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0727" w14:textId="77777777" w:rsidR="006660AE" w:rsidRPr="006660AE" w:rsidRDefault="006660AE" w:rsidP="006660AE">
      <w:pPr>
        <w:rPr>
          <w:b/>
          <w:sz w:val="36"/>
        </w:rPr>
      </w:pPr>
      <w:bookmarkStart w:id="0" w:name="_Toc505593681"/>
      <w:r w:rsidRPr="006660AE">
        <w:rPr>
          <w:noProof/>
          <w:sz w:val="24"/>
        </w:rPr>
        <mc:AlternateContent>
          <mc:Choice Requires="wps">
            <w:drawing>
              <wp:anchor distT="45720" distB="45720" distL="114300" distR="114300" simplePos="0" relativeHeight="251682816" behindDoc="0" locked="0" layoutInCell="1" allowOverlap="1" wp14:anchorId="0B036986" wp14:editId="1CF3F327">
                <wp:simplePos x="0" y="0"/>
                <wp:positionH relativeFrom="margin">
                  <wp:align>center</wp:align>
                </wp:positionH>
                <wp:positionV relativeFrom="paragraph">
                  <wp:posOffset>474345</wp:posOffset>
                </wp:positionV>
                <wp:extent cx="5857875" cy="2381250"/>
                <wp:effectExtent l="38100" t="38100" r="123825" b="11430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381250"/>
                        </a:xfrm>
                        <a:prstGeom prst="rect">
                          <a:avLst/>
                        </a:prstGeom>
                        <a:solidFill>
                          <a:srgbClr val="FFFF00"/>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D2853A3" w14:textId="77777777" w:rsidR="0068195C" w:rsidRPr="006660AE" w:rsidRDefault="0068195C" w:rsidP="006660AE">
                            <w:pPr>
                              <w:rPr>
                                <w:sz w:val="24"/>
                                <w:szCs w:val="32"/>
                              </w:rPr>
                            </w:pPr>
                            <w:r w:rsidRPr="006660AE">
                              <w:rPr>
                                <w:b/>
                                <w:sz w:val="24"/>
                                <w:szCs w:val="32"/>
                              </w:rPr>
                              <w:t>Tänk på</w:t>
                            </w:r>
                            <w:r w:rsidRPr="006660AE">
                              <w:rPr>
                                <w:sz w:val="24"/>
                                <w:szCs w:val="32"/>
                              </w:rPr>
                              <w:t xml:space="preserve">, att detta malldokument endast är ett exempel på och en vägledning för hur en arbetsmiljöplan kan se ut. Att använda malldokumentet fritar ingen arbetsmiljöansvarig från sitt eget ansvar att utifrån varje faktisk situation göra de bedömningar samt fatta de beslut som behövs för att uppfylla sitt arbetsmiljöansvar.  </w:t>
                            </w:r>
                          </w:p>
                          <w:p w14:paraId="0F1D9432" w14:textId="77777777" w:rsidR="0068195C" w:rsidRPr="006660AE" w:rsidRDefault="0068195C" w:rsidP="006660AE">
                            <w:pPr>
                              <w:rPr>
                                <w:b/>
                                <w:sz w:val="24"/>
                                <w:szCs w:val="32"/>
                              </w:rPr>
                            </w:pPr>
                          </w:p>
                          <w:p w14:paraId="7CCAFEED" w14:textId="77777777" w:rsidR="0068195C" w:rsidRPr="006660AE" w:rsidRDefault="0068195C" w:rsidP="006660AE">
                            <w:pPr>
                              <w:rPr>
                                <w:sz w:val="24"/>
                                <w:szCs w:val="32"/>
                              </w:rPr>
                            </w:pPr>
                            <w:r w:rsidRPr="006660AE">
                              <w:rPr>
                                <w:b/>
                                <w:sz w:val="24"/>
                                <w:szCs w:val="32"/>
                              </w:rPr>
                              <w:t>Tänk på</w:t>
                            </w:r>
                            <w:r w:rsidRPr="006660AE">
                              <w:rPr>
                                <w:sz w:val="24"/>
                                <w:szCs w:val="32"/>
                              </w:rPr>
                              <w:t xml:space="preserve">, att sanktionsavgift kan komma att påföras byggherren, BAS-P och/eller BAS-U </w:t>
                            </w:r>
                          </w:p>
                          <w:p w14:paraId="12A2D637" w14:textId="77777777" w:rsidR="0068195C" w:rsidRPr="006660AE" w:rsidRDefault="0068195C" w:rsidP="006660AE">
                            <w:pPr>
                              <w:pStyle w:val="Liststycke"/>
                              <w:numPr>
                                <w:ilvl w:val="0"/>
                                <w:numId w:val="7"/>
                              </w:numPr>
                              <w:spacing w:after="200" w:line="276" w:lineRule="auto"/>
                              <w:rPr>
                                <w:sz w:val="24"/>
                                <w:szCs w:val="32"/>
                              </w:rPr>
                            </w:pPr>
                            <w:r w:rsidRPr="006660AE">
                              <w:rPr>
                                <w:sz w:val="24"/>
                                <w:szCs w:val="32"/>
                              </w:rPr>
                              <w:t>om inte arbetsmiljöplanen upprättats innan byggarbetsplatsen har etablerats.</w:t>
                            </w:r>
                          </w:p>
                          <w:p w14:paraId="0C00C93C" w14:textId="77777777" w:rsidR="0068195C" w:rsidRPr="006660AE" w:rsidRDefault="0068195C" w:rsidP="006660AE">
                            <w:pPr>
                              <w:pStyle w:val="Liststycke"/>
                              <w:numPr>
                                <w:ilvl w:val="0"/>
                                <w:numId w:val="7"/>
                              </w:numPr>
                              <w:spacing w:after="200" w:line="276" w:lineRule="auto"/>
                              <w:rPr>
                                <w:sz w:val="24"/>
                                <w:szCs w:val="32"/>
                              </w:rPr>
                            </w:pPr>
                            <w:r w:rsidRPr="006660AE">
                              <w:rPr>
                                <w:sz w:val="24"/>
                                <w:szCs w:val="32"/>
                              </w:rPr>
                              <w:t>om inte arbetsmiljöplanen finns tillgänglig på arbetsplatsen.</w:t>
                            </w:r>
                          </w:p>
                          <w:p w14:paraId="1534C0B1" w14:textId="77777777" w:rsidR="0068195C" w:rsidRPr="006660AE" w:rsidRDefault="0068195C" w:rsidP="006660AE">
                            <w:pPr>
                              <w:pStyle w:val="Liststycke"/>
                              <w:numPr>
                                <w:ilvl w:val="0"/>
                                <w:numId w:val="7"/>
                              </w:numPr>
                              <w:spacing w:after="200" w:line="276" w:lineRule="auto"/>
                              <w:rPr>
                                <w:sz w:val="24"/>
                                <w:szCs w:val="32"/>
                              </w:rPr>
                            </w:pPr>
                            <w:r w:rsidRPr="006660AE">
                              <w:rPr>
                                <w:sz w:val="24"/>
                                <w:szCs w:val="32"/>
                              </w:rPr>
                              <w:t>om inte alla som arbetar på byggarbetsplatsen kan ta del av arbetsmiljöplanen.</w:t>
                            </w:r>
                          </w:p>
                          <w:p w14:paraId="23D0FB21" w14:textId="77777777" w:rsidR="0068195C" w:rsidRPr="006660AE" w:rsidRDefault="0068195C" w:rsidP="006660AE">
                            <w:pPr>
                              <w:pStyle w:val="Liststycke"/>
                              <w:numPr>
                                <w:ilvl w:val="0"/>
                                <w:numId w:val="7"/>
                              </w:numPr>
                              <w:spacing w:after="200" w:line="276" w:lineRule="auto"/>
                              <w:rPr>
                                <w:sz w:val="24"/>
                                <w:szCs w:val="32"/>
                              </w:rPr>
                            </w:pPr>
                            <w:r w:rsidRPr="006660AE">
                              <w:rPr>
                                <w:sz w:val="24"/>
                                <w:szCs w:val="32"/>
                              </w:rPr>
                              <w:t xml:space="preserve">Läs mer om arbetsmiljöplanen på </w:t>
                            </w:r>
                            <w:hyperlink r:id="rId8" w:history="1">
                              <w:r w:rsidRPr="006660AE">
                                <w:rPr>
                                  <w:rStyle w:val="Hyperlnk"/>
                                  <w:b/>
                                  <w:color w:val="00B0F0"/>
                                  <w:sz w:val="24"/>
                                  <w:szCs w:val="32"/>
                                </w:rPr>
                                <w:t>https://www.av.se/produktion-industri-och-logistik/bygg/arbetsmiljoplan/</w:t>
                              </w:r>
                            </w:hyperlink>
                            <w:r w:rsidRPr="006660AE">
                              <w:rPr>
                                <w:b/>
                                <w:color w:val="00B0F0"/>
                                <w:sz w:val="24"/>
                                <w:szCs w:val="32"/>
                              </w:rPr>
                              <w:t xml:space="preserve"> </w:t>
                            </w:r>
                          </w:p>
                          <w:p w14:paraId="233ED6A4" w14:textId="77777777" w:rsidR="0068195C" w:rsidRPr="00102B9C" w:rsidRDefault="0068195C" w:rsidP="00666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36986" id="_x0000_t202" coordsize="21600,21600" o:spt="202" path="m,l,21600r21600,l21600,xe">
                <v:stroke joinstyle="miter"/>
                <v:path gradientshapeok="t" o:connecttype="rect"/>
              </v:shapetype>
              <v:shape id="Textruta 2" o:spid="_x0000_s1026" type="#_x0000_t202" style="position:absolute;margin-left:0;margin-top:37.35pt;width:461.25pt;height:187.5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" fillcolor="yellow">
                <v:shadow on="t" color="black" opacity="26214f" origin="-.5,-.5" offset=".74836mm,.74836mm"/>
                <v:textbox>
                  <w:txbxContent>
                    <w:p w14:paraId="7D2853A3" w14:textId="77777777" w:rsidR="0068195C" w:rsidRPr="006660AE" w:rsidRDefault="0068195C" w:rsidP="006660AE">
                      <w:pPr>
                        <w:rPr>
                          <w:sz w:val="24"/>
                          <w:szCs w:val="32"/>
                        </w:rPr>
                      </w:pPr>
                      <w:r w:rsidRPr="006660AE">
                        <w:rPr>
                          <w:b/>
                          <w:sz w:val="24"/>
                          <w:szCs w:val="32"/>
                        </w:rPr>
                        <w:t>Tänk på</w:t>
                      </w:r>
                      <w:r w:rsidRPr="006660AE">
                        <w:rPr>
                          <w:sz w:val="24"/>
                          <w:szCs w:val="32"/>
                        </w:rPr>
                        <w:t xml:space="preserve">, att detta malldokument endast är ett exempel på och en vägledning för hur en arbetsmiljöplan kan se ut. Att använda malldokumentet fritar ingen arbetsmiljöansvarig från sitt eget ansvar att utifrån varje faktisk situation göra de bedömningar samt fatta de beslut som behövs för att uppfylla sitt arbetsmiljöansvar.  </w:t>
                      </w:r>
                    </w:p>
                    <w:p w14:paraId="0F1D9432" w14:textId="77777777" w:rsidR="0068195C" w:rsidRPr="006660AE" w:rsidRDefault="0068195C" w:rsidP="006660AE">
                      <w:pPr>
                        <w:rPr>
                          <w:b/>
                          <w:sz w:val="24"/>
                          <w:szCs w:val="32"/>
                        </w:rPr>
                      </w:pPr>
                    </w:p>
                    <w:p w14:paraId="7CCAFEED" w14:textId="77777777" w:rsidR="0068195C" w:rsidRPr="006660AE" w:rsidRDefault="0068195C" w:rsidP="006660AE">
                      <w:pPr>
                        <w:rPr>
                          <w:sz w:val="24"/>
                          <w:szCs w:val="32"/>
                        </w:rPr>
                      </w:pPr>
                      <w:r w:rsidRPr="006660AE">
                        <w:rPr>
                          <w:b/>
                          <w:sz w:val="24"/>
                          <w:szCs w:val="32"/>
                        </w:rPr>
                        <w:t>Tänk på</w:t>
                      </w:r>
                      <w:r w:rsidRPr="006660AE">
                        <w:rPr>
                          <w:sz w:val="24"/>
                          <w:szCs w:val="32"/>
                        </w:rPr>
                        <w:t xml:space="preserve">, att sanktionsavgift kan komma att påföras byggherren, BAS-P och/eller BAS-U </w:t>
                      </w:r>
                    </w:p>
                    <w:p w14:paraId="12A2D637" w14:textId="77777777" w:rsidR="0068195C" w:rsidRPr="006660AE" w:rsidRDefault="0068195C" w:rsidP="006660AE">
                      <w:pPr>
                        <w:pStyle w:val="Liststycke"/>
                        <w:numPr>
                          <w:ilvl w:val="0"/>
                          <w:numId w:val="7"/>
                        </w:numPr>
                        <w:spacing w:after="200" w:line="276" w:lineRule="auto"/>
                        <w:rPr>
                          <w:sz w:val="24"/>
                          <w:szCs w:val="32"/>
                        </w:rPr>
                      </w:pPr>
                      <w:r w:rsidRPr="006660AE">
                        <w:rPr>
                          <w:sz w:val="24"/>
                          <w:szCs w:val="32"/>
                        </w:rPr>
                        <w:t>om inte arbetsmiljöplanen upprättats innan byggarbetsplatsen har etablerats.</w:t>
                      </w:r>
                    </w:p>
                    <w:p w14:paraId="0C00C93C" w14:textId="77777777" w:rsidR="0068195C" w:rsidRPr="006660AE" w:rsidRDefault="0068195C" w:rsidP="006660AE">
                      <w:pPr>
                        <w:pStyle w:val="Liststycke"/>
                        <w:numPr>
                          <w:ilvl w:val="0"/>
                          <w:numId w:val="7"/>
                        </w:numPr>
                        <w:spacing w:after="200" w:line="276" w:lineRule="auto"/>
                        <w:rPr>
                          <w:sz w:val="24"/>
                          <w:szCs w:val="32"/>
                        </w:rPr>
                      </w:pPr>
                      <w:r w:rsidRPr="006660AE">
                        <w:rPr>
                          <w:sz w:val="24"/>
                          <w:szCs w:val="32"/>
                        </w:rPr>
                        <w:t>om inte arbetsmiljöplanen finns tillgänglig på arbetsplatsen.</w:t>
                      </w:r>
                    </w:p>
                    <w:p w14:paraId="1534C0B1" w14:textId="77777777" w:rsidR="0068195C" w:rsidRPr="006660AE" w:rsidRDefault="0068195C" w:rsidP="006660AE">
                      <w:pPr>
                        <w:pStyle w:val="Liststycke"/>
                        <w:numPr>
                          <w:ilvl w:val="0"/>
                          <w:numId w:val="7"/>
                        </w:numPr>
                        <w:spacing w:after="200" w:line="276" w:lineRule="auto"/>
                        <w:rPr>
                          <w:sz w:val="24"/>
                          <w:szCs w:val="32"/>
                        </w:rPr>
                      </w:pPr>
                      <w:r w:rsidRPr="006660AE">
                        <w:rPr>
                          <w:sz w:val="24"/>
                          <w:szCs w:val="32"/>
                        </w:rPr>
                        <w:t>om inte alla som arbetar på byggarbetsplatsen kan ta del av arbetsmiljöplanen.</w:t>
                      </w:r>
                    </w:p>
                    <w:p w14:paraId="23D0FB21" w14:textId="77777777" w:rsidR="0068195C" w:rsidRPr="006660AE" w:rsidRDefault="0068195C" w:rsidP="006660AE">
                      <w:pPr>
                        <w:pStyle w:val="Liststycke"/>
                        <w:numPr>
                          <w:ilvl w:val="0"/>
                          <w:numId w:val="7"/>
                        </w:numPr>
                        <w:spacing w:after="200" w:line="276" w:lineRule="auto"/>
                        <w:rPr>
                          <w:sz w:val="24"/>
                          <w:szCs w:val="32"/>
                        </w:rPr>
                      </w:pPr>
                      <w:r w:rsidRPr="006660AE">
                        <w:rPr>
                          <w:sz w:val="24"/>
                          <w:szCs w:val="32"/>
                        </w:rPr>
                        <w:t xml:space="preserve">Läs mer om arbetsmiljöplanen på </w:t>
                      </w:r>
                      <w:hyperlink r:id="rId9" w:history="1">
                        <w:r w:rsidRPr="006660AE">
                          <w:rPr>
                            <w:rStyle w:val="Hyperlnk"/>
                            <w:b/>
                            <w:color w:val="00B0F0"/>
                            <w:sz w:val="24"/>
                            <w:szCs w:val="32"/>
                          </w:rPr>
                          <w:t>https://www.av.se/produktion-industri-och-logistik/bygg/arbetsmiljoplan/</w:t>
                        </w:r>
                      </w:hyperlink>
                      <w:r w:rsidRPr="006660AE">
                        <w:rPr>
                          <w:b/>
                          <w:color w:val="00B0F0"/>
                          <w:sz w:val="24"/>
                          <w:szCs w:val="32"/>
                        </w:rPr>
                        <w:t xml:space="preserve"> </w:t>
                      </w:r>
                    </w:p>
                    <w:p w14:paraId="233ED6A4" w14:textId="77777777" w:rsidR="0068195C" w:rsidRPr="00102B9C" w:rsidRDefault="0068195C" w:rsidP="006660AE"/>
                  </w:txbxContent>
                </v:textbox>
                <w10:wrap type="square" anchorx="margin"/>
              </v:shape>
            </w:pict>
          </mc:Fallback>
        </mc:AlternateContent>
      </w:r>
      <w:r w:rsidRPr="006660AE">
        <w:rPr>
          <w:b/>
          <w:sz w:val="36"/>
        </w:rPr>
        <w:t>Instruktion för hur AMP-guidens malldokument skall användas</w:t>
      </w:r>
    </w:p>
    <w:p w14:paraId="3AC83823" w14:textId="77777777" w:rsidR="006660AE" w:rsidRPr="006660AE" w:rsidRDefault="006660AE" w:rsidP="006660AE">
      <w:pPr>
        <w:rPr>
          <w:sz w:val="24"/>
        </w:rPr>
      </w:pPr>
    </w:p>
    <w:p w14:paraId="2E1E6FCE" w14:textId="5179DA13" w:rsidR="006660AE" w:rsidRPr="006660AE" w:rsidRDefault="006660AE" w:rsidP="006660AE">
      <w:pPr>
        <w:rPr>
          <w:b/>
          <w:sz w:val="28"/>
        </w:rPr>
      </w:pPr>
      <w:r w:rsidRPr="006660AE">
        <w:rPr>
          <w:b/>
          <w:sz w:val="28"/>
        </w:rPr>
        <w:t xml:space="preserve">Inledning sidan </w:t>
      </w:r>
      <w:proofErr w:type="gramStart"/>
      <w:r w:rsidRPr="006660AE">
        <w:rPr>
          <w:b/>
          <w:sz w:val="28"/>
        </w:rPr>
        <w:t>1-</w:t>
      </w:r>
      <w:r w:rsidR="00735688">
        <w:rPr>
          <w:b/>
          <w:sz w:val="28"/>
        </w:rPr>
        <w:t>7</w:t>
      </w:r>
      <w:proofErr w:type="gramEnd"/>
    </w:p>
    <w:p w14:paraId="60B40A8D" w14:textId="77777777" w:rsidR="006660AE" w:rsidRPr="006660AE" w:rsidRDefault="006660AE" w:rsidP="006660AE">
      <w:pPr>
        <w:numPr>
          <w:ilvl w:val="0"/>
          <w:numId w:val="12"/>
        </w:numPr>
        <w:spacing w:after="200" w:line="276" w:lineRule="auto"/>
        <w:ind w:left="426"/>
        <w:contextualSpacing/>
        <w:rPr>
          <w:sz w:val="24"/>
        </w:rPr>
      </w:pPr>
      <w:r w:rsidRPr="006660AE">
        <w:rPr>
          <w:sz w:val="24"/>
        </w:rPr>
        <w:t xml:space="preserve">Fyll i uppgifterna om projektet på sidan </w:t>
      </w:r>
      <w:proofErr w:type="gramStart"/>
      <w:r w:rsidRPr="006660AE">
        <w:rPr>
          <w:sz w:val="24"/>
        </w:rPr>
        <w:t>1-2</w:t>
      </w:r>
      <w:proofErr w:type="gramEnd"/>
      <w:r w:rsidRPr="006660AE">
        <w:rPr>
          <w:sz w:val="24"/>
        </w:rPr>
        <w:t xml:space="preserve"> så att det finns kontaktuppgifter till alla aktörerna. </w:t>
      </w:r>
    </w:p>
    <w:p w14:paraId="76059F75" w14:textId="77777777" w:rsidR="006660AE" w:rsidRPr="006660AE" w:rsidRDefault="006660AE" w:rsidP="006660AE">
      <w:pPr>
        <w:numPr>
          <w:ilvl w:val="0"/>
          <w:numId w:val="12"/>
        </w:numPr>
        <w:spacing w:after="200" w:line="276" w:lineRule="auto"/>
        <w:ind w:left="426"/>
        <w:contextualSpacing/>
        <w:rPr>
          <w:sz w:val="24"/>
        </w:rPr>
      </w:pPr>
      <w:r w:rsidRPr="006660AE">
        <w:rPr>
          <w:sz w:val="24"/>
        </w:rPr>
        <w:t xml:space="preserve">Fyll i arbetsmiljöorganisationen på sidan 3. </w:t>
      </w:r>
    </w:p>
    <w:p w14:paraId="50C33C58" w14:textId="77777777" w:rsidR="006660AE" w:rsidRPr="006660AE" w:rsidRDefault="006660AE" w:rsidP="006660AE">
      <w:pPr>
        <w:ind w:left="66"/>
        <w:rPr>
          <w:b/>
          <w:sz w:val="24"/>
          <w:u w:val="single"/>
        </w:rPr>
      </w:pPr>
      <w:r w:rsidRPr="006660AE">
        <w:rPr>
          <w:b/>
          <w:sz w:val="24"/>
          <w:u w:val="single"/>
        </w:rPr>
        <w:t xml:space="preserve">Att notera på sidan </w:t>
      </w:r>
      <w:proofErr w:type="gramStart"/>
      <w:r w:rsidRPr="006660AE">
        <w:rPr>
          <w:b/>
          <w:sz w:val="24"/>
          <w:u w:val="single"/>
        </w:rPr>
        <w:t>1-2</w:t>
      </w:r>
      <w:proofErr w:type="gramEnd"/>
    </w:p>
    <w:p w14:paraId="6CEEEB16" w14:textId="77777777" w:rsidR="006660AE" w:rsidRPr="006660AE" w:rsidRDefault="006660AE" w:rsidP="006660AE">
      <w:pPr>
        <w:ind w:left="66"/>
        <w:rPr>
          <w:sz w:val="24"/>
        </w:rPr>
      </w:pPr>
      <w:r w:rsidRPr="006660AE">
        <w:rPr>
          <w:sz w:val="24"/>
        </w:rPr>
        <w:t>Om parterna i entreprenadavtalet har avtalat att byggherren behåller det övergripande arbetsmiljöansvaret för projektet och byggherren därför har utsett en eller flera entreprenörer/konsulter att vara BAS-P och/eller BAS-U, har byggherren under hela projekttiden ett s.k. back-</w:t>
      </w:r>
      <w:proofErr w:type="spellStart"/>
      <w:r w:rsidRPr="006660AE">
        <w:rPr>
          <w:sz w:val="24"/>
        </w:rPr>
        <w:t>up</w:t>
      </w:r>
      <w:proofErr w:type="spellEnd"/>
      <w:r w:rsidRPr="006660AE">
        <w:rPr>
          <w:sz w:val="24"/>
        </w:rPr>
        <w:t xml:space="preserve"> ansvar för att BAS-P/U:s uppgifter blir utförda. Detta innebär </w:t>
      </w:r>
      <w:proofErr w:type="spellStart"/>
      <w:proofErr w:type="gramStart"/>
      <w:r w:rsidRPr="006660AE">
        <w:rPr>
          <w:sz w:val="24"/>
        </w:rPr>
        <w:t>bl</w:t>
      </w:r>
      <w:proofErr w:type="spellEnd"/>
      <w:r w:rsidRPr="006660AE">
        <w:rPr>
          <w:sz w:val="24"/>
        </w:rPr>
        <w:t xml:space="preserve"> a</w:t>
      </w:r>
      <w:proofErr w:type="gramEnd"/>
      <w:r w:rsidRPr="006660AE">
        <w:rPr>
          <w:sz w:val="24"/>
        </w:rPr>
        <w:t xml:space="preserve"> att byggherren ansvarar solidariskt med BAS-P/U för att arbetsmiljöplanen blir upprättad av BAS-P, överlämnad till BAS-U och sedermera anpassad och justerad av BAS-U allteftersom arbetena utförs. Med anledning därav är det viktigt att även byggherren signerar i rutorna på sid 1.</w:t>
      </w:r>
    </w:p>
    <w:p w14:paraId="24BD9325" w14:textId="77777777" w:rsidR="006660AE" w:rsidRPr="006660AE" w:rsidRDefault="006660AE" w:rsidP="006660AE">
      <w:pPr>
        <w:ind w:left="66"/>
        <w:rPr>
          <w:sz w:val="24"/>
        </w:rPr>
      </w:pPr>
    </w:p>
    <w:p w14:paraId="17C2B881" w14:textId="77777777" w:rsidR="006660AE" w:rsidRPr="006660AE" w:rsidRDefault="006660AE" w:rsidP="006660AE">
      <w:pPr>
        <w:ind w:left="66"/>
        <w:rPr>
          <w:sz w:val="24"/>
        </w:rPr>
      </w:pPr>
      <w:r w:rsidRPr="006660AE">
        <w:rPr>
          <w:sz w:val="24"/>
        </w:rPr>
        <w:t xml:space="preserve">Om parterna i entreprenadavtalet istället har avtalat att byggherren enligt 3 kap 7c§ arbetsmiljölagen (AML) överlåter hela sitt arbetsmiljöansvar för projektet under planering- och projekteringsskedet och/eller utförandeskedet till en entreprenör/konsult, är det viktigt att detta anges i den särskilda rutan för detta på sid 1. Den entreprenör och/eller konsult som övertagit byggherrens arbetsmiljöansvar kallas då ”Uppdragstagare” enligt AML och har samma </w:t>
      </w:r>
      <w:proofErr w:type="spellStart"/>
      <w:r w:rsidRPr="006660AE">
        <w:rPr>
          <w:sz w:val="24"/>
        </w:rPr>
        <w:t>sk</w:t>
      </w:r>
      <w:proofErr w:type="spellEnd"/>
      <w:r w:rsidRPr="006660AE">
        <w:rPr>
          <w:sz w:val="24"/>
        </w:rPr>
        <w:t xml:space="preserve"> back-</w:t>
      </w:r>
      <w:proofErr w:type="spellStart"/>
      <w:r w:rsidRPr="006660AE">
        <w:rPr>
          <w:sz w:val="24"/>
        </w:rPr>
        <w:t>up</w:t>
      </w:r>
      <w:proofErr w:type="spellEnd"/>
      <w:r w:rsidRPr="006660AE">
        <w:rPr>
          <w:sz w:val="24"/>
        </w:rPr>
        <w:t xml:space="preserve"> ansvar som nämnts ovan.</w:t>
      </w:r>
    </w:p>
    <w:p w14:paraId="242CD9F9" w14:textId="77777777" w:rsidR="006660AE" w:rsidRPr="006660AE" w:rsidRDefault="006660AE" w:rsidP="006660AE">
      <w:pPr>
        <w:ind w:left="66"/>
        <w:rPr>
          <w:sz w:val="24"/>
        </w:rPr>
      </w:pPr>
    </w:p>
    <w:p w14:paraId="67B2E645" w14:textId="77777777" w:rsidR="006660AE" w:rsidRPr="006660AE" w:rsidRDefault="006660AE" w:rsidP="006660AE">
      <w:pPr>
        <w:ind w:left="66"/>
        <w:rPr>
          <w:sz w:val="24"/>
        </w:rPr>
      </w:pPr>
      <w:r w:rsidRPr="006660AE">
        <w:rPr>
          <w:sz w:val="24"/>
        </w:rPr>
        <w:t xml:space="preserve">När arbetsmiljöplanen ändras eller kompletteras under projektets gång är det viktigt att denna ändring eller komplettering anges och beskrivs tydligt i rutorna för revisionshistorik på sid </w:t>
      </w:r>
      <w:proofErr w:type="gramStart"/>
      <w:r w:rsidRPr="006660AE">
        <w:rPr>
          <w:sz w:val="24"/>
        </w:rPr>
        <w:t>1-2</w:t>
      </w:r>
      <w:proofErr w:type="gramEnd"/>
      <w:r w:rsidRPr="006660AE">
        <w:rPr>
          <w:sz w:val="24"/>
        </w:rPr>
        <w:t>. Detsamma gäller om ett nytt företag utses att vara BAS-P/U under projektet, och/eller BAS-P/U företaget internt väljer nya BAS-P/U handläggare.</w:t>
      </w:r>
    </w:p>
    <w:p w14:paraId="5538C37A" w14:textId="77777777" w:rsidR="006660AE" w:rsidRPr="006660AE" w:rsidRDefault="006660AE" w:rsidP="006660AE">
      <w:pPr>
        <w:ind w:left="66"/>
        <w:rPr>
          <w:sz w:val="24"/>
        </w:rPr>
      </w:pPr>
    </w:p>
    <w:p w14:paraId="7DAFF410" w14:textId="43459C76" w:rsidR="006660AE" w:rsidRPr="006660AE" w:rsidRDefault="006660AE" w:rsidP="006660AE">
      <w:pPr>
        <w:ind w:left="66"/>
        <w:rPr>
          <w:b/>
          <w:sz w:val="24"/>
          <w:u w:val="single"/>
        </w:rPr>
      </w:pPr>
      <w:r w:rsidRPr="006660AE">
        <w:rPr>
          <w:b/>
          <w:sz w:val="24"/>
          <w:u w:val="single"/>
        </w:rPr>
        <w:t xml:space="preserve">Att notera på sidan </w:t>
      </w:r>
      <w:proofErr w:type="gramStart"/>
      <w:r w:rsidRPr="006660AE">
        <w:rPr>
          <w:b/>
          <w:sz w:val="24"/>
          <w:u w:val="single"/>
        </w:rPr>
        <w:t>3</w:t>
      </w:r>
      <w:r w:rsidR="00F60880">
        <w:rPr>
          <w:b/>
          <w:sz w:val="24"/>
          <w:u w:val="single"/>
        </w:rPr>
        <w:t>-7</w:t>
      </w:r>
      <w:proofErr w:type="gramEnd"/>
    </w:p>
    <w:p w14:paraId="6232F45C" w14:textId="77777777" w:rsidR="006660AE" w:rsidRPr="006660AE" w:rsidRDefault="006660AE" w:rsidP="006660AE">
      <w:pPr>
        <w:ind w:left="66"/>
        <w:rPr>
          <w:sz w:val="24"/>
        </w:rPr>
      </w:pPr>
      <w:r w:rsidRPr="006660AE">
        <w:rPr>
          <w:sz w:val="24"/>
        </w:rPr>
        <w:t>Den person eller de personer som ska namnges som handläggare av BAS-P resp. BAS-U uppgifterna på sid 3 är de personer – anställda eller inhyrda – hos det företag som Byggherren alternativt Uppdragstagaren enligt ovan har utsett att vara BAS-P/U och som företaget internt bestämt rent praktiskt ska utföra uppgifterna. Dessa personer måste enligt 6 § AFS 1999:3 om byggnads- och anläggningsarbete vara utbildade, erfarna och kompetenta för uppgifterna.</w:t>
      </w:r>
    </w:p>
    <w:p w14:paraId="57D552A6" w14:textId="77777777" w:rsidR="006660AE" w:rsidRPr="006660AE" w:rsidRDefault="006660AE" w:rsidP="006660AE">
      <w:pPr>
        <w:ind w:left="66"/>
        <w:rPr>
          <w:sz w:val="24"/>
        </w:rPr>
      </w:pPr>
    </w:p>
    <w:p w14:paraId="2DD0935B" w14:textId="77777777" w:rsidR="006660AE" w:rsidRPr="006660AE" w:rsidRDefault="006660AE" w:rsidP="006660AE">
      <w:pPr>
        <w:ind w:left="66"/>
        <w:rPr>
          <w:sz w:val="24"/>
        </w:rPr>
      </w:pPr>
      <w:r w:rsidRPr="006660AE">
        <w:rPr>
          <w:sz w:val="24"/>
        </w:rPr>
        <w:t xml:space="preserve">Den eller de personer som ska anges som kontaktperson för BAS-U handläggaren på sid 3 har - till skillnad mot BAS-U handläggaren själv enligt ovan – inget ansvar för att utföra några BAS-U uppgifter och behöver därför inte heller ha samma utbildning, erfarenhet eller kompetens som en BAS-U handläggare. Kontaktpersonens/kontaktpersonernas uppgift är att vara den/de på arbetsplatsen som man kan vända </w:t>
      </w:r>
      <w:r w:rsidRPr="006660AE">
        <w:rPr>
          <w:sz w:val="24"/>
        </w:rPr>
        <w:lastRenderedPageBreak/>
        <w:t xml:space="preserve">sig till när BAS-U handläggaren inte själv är där, och som ska ha de aktuella kontaktuppgifterna till BAS-U handläggaren. </w:t>
      </w:r>
    </w:p>
    <w:p w14:paraId="35B1D6DC" w14:textId="77777777" w:rsidR="006660AE" w:rsidRPr="006660AE" w:rsidRDefault="006660AE" w:rsidP="006660AE">
      <w:pPr>
        <w:ind w:left="66"/>
        <w:rPr>
          <w:sz w:val="24"/>
        </w:rPr>
      </w:pPr>
    </w:p>
    <w:p w14:paraId="028C96BC" w14:textId="77777777" w:rsidR="006660AE" w:rsidRPr="006660AE" w:rsidRDefault="006660AE" w:rsidP="006660AE">
      <w:pPr>
        <w:ind w:left="66"/>
        <w:rPr>
          <w:sz w:val="24"/>
        </w:rPr>
      </w:pPr>
      <w:r w:rsidRPr="006660AE">
        <w:rPr>
          <w:sz w:val="24"/>
        </w:rPr>
        <w:t xml:space="preserve">Rutan på sid 3 för ” Arbete på fast driftsställe – ansvar för samordning av arbetsmiljöfrågor” avser fallet då byggnads- eller anläggningsarbete utförs på ett fast driftsställe där annan verksamhet pågår samtidigt </w:t>
      </w:r>
    </w:p>
    <w:p w14:paraId="667F517B" w14:textId="77777777" w:rsidR="006660AE" w:rsidRPr="006660AE" w:rsidRDefault="006660AE" w:rsidP="006660AE">
      <w:pPr>
        <w:ind w:left="66"/>
        <w:rPr>
          <w:sz w:val="24"/>
        </w:rPr>
      </w:pPr>
      <w:r w:rsidRPr="006660AE">
        <w:rPr>
          <w:sz w:val="24"/>
        </w:rPr>
        <w:t>(</w:t>
      </w:r>
      <w:proofErr w:type="gramStart"/>
      <w:r w:rsidRPr="006660AE">
        <w:rPr>
          <w:sz w:val="24"/>
        </w:rPr>
        <w:t>t ex</w:t>
      </w:r>
      <w:proofErr w:type="gramEnd"/>
      <w:r w:rsidRPr="006660AE">
        <w:rPr>
          <w:sz w:val="24"/>
        </w:rPr>
        <w:t xml:space="preserve"> på en skola, ett sjukhus eller i ett köpcentrum). Den person som ska namnges i rutan är den samordningsansvarige för samordningen av den ordinarie verksamheten. I de flesta fall är detta arbetsgivarföreträdaren på det fasta driftstället, </w:t>
      </w:r>
      <w:proofErr w:type="gramStart"/>
      <w:r w:rsidRPr="006660AE">
        <w:rPr>
          <w:sz w:val="24"/>
        </w:rPr>
        <w:t>t ex</w:t>
      </w:r>
      <w:proofErr w:type="gramEnd"/>
      <w:r w:rsidRPr="006660AE">
        <w:rPr>
          <w:sz w:val="24"/>
        </w:rPr>
        <w:t xml:space="preserve"> rektorn på en skola. </w:t>
      </w:r>
    </w:p>
    <w:p w14:paraId="3D65DBD0" w14:textId="77777777" w:rsidR="006660AE" w:rsidRPr="006660AE" w:rsidRDefault="006660AE" w:rsidP="006660AE">
      <w:pPr>
        <w:rPr>
          <w:b/>
          <w:sz w:val="28"/>
        </w:rPr>
      </w:pPr>
    </w:p>
    <w:p w14:paraId="07AE9C46" w14:textId="0F32704F" w:rsidR="006660AE" w:rsidRPr="006660AE" w:rsidRDefault="006660AE" w:rsidP="006660AE">
      <w:pPr>
        <w:rPr>
          <w:b/>
          <w:sz w:val="28"/>
        </w:rPr>
      </w:pPr>
      <w:r w:rsidRPr="006660AE">
        <w:rPr>
          <w:b/>
          <w:sz w:val="28"/>
        </w:rPr>
        <w:t xml:space="preserve">Ordnings- och skyddsregler, sidan </w:t>
      </w:r>
      <w:proofErr w:type="gramStart"/>
      <w:r w:rsidR="00735688">
        <w:rPr>
          <w:b/>
          <w:sz w:val="28"/>
        </w:rPr>
        <w:t>9</w:t>
      </w:r>
      <w:r w:rsidRPr="006660AE">
        <w:rPr>
          <w:b/>
          <w:sz w:val="28"/>
        </w:rPr>
        <w:t>-</w:t>
      </w:r>
      <w:r w:rsidR="00735688">
        <w:rPr>
          <w:b/>
          <w:sz w:val="28"/>
        </w:rPr>
        <w:t>12</w:t>
      </w:r>
      <w:proofErr w:type="gramEnd"/>
    </w:p>
    <w:p w14:paraId="50ADD783" w14:textId="39B8C8DD" w:rsidR="006660AE" w:rsidRPr="006660AE" w:rsidRDefault="006660AE" w:rsidP="006660AE">
      <w:pPr>
        <w:rPr>
          <w:sz w:val="24"/>
        </w:rPr>
      </w:pPr>
      <w:r w:rsidRPr="006660AE">
        <w:rPr>
          <w:sz w:val="24"/>
        </w:rPr>
        <w:t xml:space="preserve">Ordnings- och skyddsreglerna </w:t>
      </w:r>
      <w:r w:rsidR="00735688">
        <w:rPr>
          <w:sz w:val="24"/>
        </w:rPr>
        <w:t>ä</w:t>
      </w:r>
      <w:r w:rsidRPr="006660AE">
        <w:rPr>
          <w:sz w:val="24"/>
        </w:rPr>
        <w:t xml:space="preserve">r generella. Tänk på att </w:t>
      </w:r>
      <w:r w:rsidRPr="006660AE">
        <w:rPr>
          <w:b/>
          <w:sz w:val="24"/>
        </w:rPr>
        <w:t>anpassa</w:t>
      </w:r>
      <w:r w:rsidRPr="006660AE">
        <w:rPr>
          <w:sz w:val="24"/>
        </w:rPr>
        <w:t xml:space="preserve"> dessa till det aktuella projektet och den specifika arbetsplatsen genom att: </w:t>
      </w:r>
    </w:p>
    <w:p w14:paraId="38318B44" w14:textId="77777777" w:rsidR="006660AE" w:rsidRPr="006660AE" w:rsidRDefault="006660AE" w:rsidP="006660AE">
      <w:pPr>
        <w:numPr>
          <w:ilvl w:val="0"/>
          <w:numId w:val="10"/>
        </w:numPr>
        <w:spacing w:after="200" w:line="276" w:lineRule="auto"/>
        <w:ind w:left="426"/>
        <w:contextualSpacing/>
        <w:rPr>
          <w:sz w:val="24"/>
        </w:rPr>
      </w:pPr>
      <w:r w:rsidRPr="006660AE">
        <w:rPr>
          <w:sz w:val="24"/>
        </w:rPr>
        <w:t xml:space="preserve">Stryka de delar som eventuellt inte gäller den aktuella arbetsplatsen. Markera texten och tryck </w:t>
      </w:r>
      <w:proofErr w:type="spellStart"/>
      <w:r w:rsidRPr="006660AE">
        <w:rPr>
          <w:sz w:val="24"/>
        </w:rPr>
        <w:t>Delete</w:t>
      </w:r>
      <w:proofErr w:type="spellEnd"/>
      <w:r w:rsidRPr="006660AE">
        <w:rPr>
          <w:sz w:val="24"/>
        </w:rPr>
        <w:t>.</w:t>
      </w:r>
    </w:p>
    <w:p w14:paraId="5FB87EE7" w14:textId="77777777" w:rsidR="006660AE" w:rsidRPr="006660AE" w:rsidRDefault="006660AE" w:rsidP="006660AE">
      <w:pPr>
        <w:numPr>
          <w:ilvl w:val="0"/>
          <w:numId w:val="10"/>
        </w:numPr>
        <w:spacing w:after="200" w:line="276" w:lineRule="auto"/>
        <w:ind w:left="426"/>
        <w:contextualSpacing/>
        <w:rPr>
          <w:sz w:val="24"/>
        </w:rPr>
      </w:pPr>
      <w:r w:rsidRPr="006660AE">
        <w:rPr>
          <w:sz w:val="24"/>
        </w:rPr>
        <w:t xml:space="preserve">Lägga till eventuella specifika regler som gäller den aktuella arbetsplatsen. </w:t>
      </w:r>
    </w:p>
    <w:p w14:paraId="43E93D88" w14:textId="77777777" w:rsidR="006660AE" w:rsidRPr="006660AE" w:rsidRDefault="006660AE" w:rsidP="006660AE">
      <w:pPr>
        <w:rPr>
          <w:sz w:val="8"/>
        </w:rPr>
      </w:pPr>
    </w:p>
    <w:p w14:paraId="65EA6D89" w14:textId="3A9C54D7" w:rsidR="006660AE" w:rsidRPr="006660AE" w:rsidRDefault="006660AE" w:rsidP="006660AE">
      <w:pPr>
        <w:rPr>
          <w:b/>
          <w:sz w:val="28"/>
        </w:rPr>
      </w:pPr>
      <w:r w:rsidRPr="006660AE">
        <w:rPr>
          <w:b/>
          <w:sz w:val="28"/>
        </w:rPr>
        <w:t xml:space="preserve">Risköversikt, sidan </w:t>
      </w:r>
      <w:r w:rsidR="00735688">
        <w:rPr>
          <w:b/>
          <w:sz w:val="28"/>
        </w:rPr>
        <w:t>13</w:t>
      </w:r>
    </w:p>
    <w:p w14:paraId="6D790685" w14:textId="132F6650" w:rsidR="006660AE" w:rsidRPr="006660AE" w:rsidRDefault="006660AE" w:rsidP="006660AE">
      <w:pPr>
        <w:rPr>
          <w:sz w:val="24"/>
        </w:rPr>
      </w:pPr>
      <w:r w:rsidRPr="006660AE">
        <w:rPr>
          <w:sz w:val="24"/>
        </w:rPr>
        <w:t xml:space="preserve">Markera på sidan </w:t>
      </w:r>
      <w:r w:rsidR="00735688">
        <w:rPr>
          <w:sz w:val="24"/>
        </w:rPr>
        <w:t>13</w:t>
      </w:r>
      <w:r w:rsidRPr="006660AE">
        <w:rPr>
          <w:sz w:val="24"/>
        </w:rPr>
        <w:t xml:space="preserve"> vilka arbeten med särskild risk som förekommer i det aktuella projektet genom att klicka i respektive ruta under ”Förekommer” eller ”Förekommer inte”. Lägg till eventuella ytterligare risker utöver de 14 uppräknade genom att ersätta texten ”Eventuell ytterligare risk, ange aktuell risk” med aktuell risk. </w:t>
      </w:r>
    </w:p>
    <w:p w14:paraId="56FC0FC8" w14:textId="77777777" w:rsidR="006660AE" w:rsidRPr="006660AE" w:rsidRDefault="006660AE" w:rsidP="006660AE">
      <w:pPr>
        <w:rPr>
          <w:color w:val="FF0000"/>
          <w:sz w:val="24"/>
        </w:rPr>
      </w:pPr>
      <w:r w:rsidRPr="006660AE">
        <w:rPr>
          <w:color w:val="FF0000"/>
          <w:sz w:val="24"/>
        </w:rPr>
        <w:t>OBS! Om ni anger att en viss risk inte förekommer i projektet, ska inte heller åtgärdssidan för den risken enligt nedanstående vara med i arbetsmiljöplanen utan den måste ni ta bort. På samma sätt måste ni lägga till en åtgärdssida utöver nedanstående om ni har angett att en ytterligare risk förekommer i projektet.</w:t>
      </w:r>
    </w:p>
    <w:p w14:paraId="1EF6420D" w14:textId="77777777" w:rsidR="006660AE" w:rsidRPr="006660AE" w:rsidRDefault="006660AE" w:rsidP="006660AE">
      <w:pPr>
        <w:rPr>
          <w:rFonts w:cstheme="minorHAnsi"/>
          <w:b/>
          <w:color w:val="000000" w:themeColor="text1"/>
          <w:sz w:val="28"/>
        </w:rPr>
      </w:pPr>
    </w:p>
    <w:p w14:paraId="6850B0C1" w14:textId="4ADE7A48" w:rsidR="006660AE" w:rsidRPr="006660AE" w:rsidRDefault="006660AE" w:rsidP="006660AE">
      <w:pPr>
        <w:rPr>
          <w:rFonts w:cstheme="minorHAnsi"/>
          <w:b/>
          <w:color w:val="000000" w:themeColor="text1"/>
          <w:sz w:val="28"/>
        </w:rPr>
      </w:pPr>
      <w:r w:rsidRPr="006660AE">
        <w:rPr>
          <w:rFonts w:cstheme="minorHAnsi"/>
          <w:b/>
          <w:color w:val="000000" w:themeColor="text1"/>
          <w:sz w:val="28"/>
        </w:rPr>
        <w:t xml:space="preserve">Risker, sidan </w:t>
      </w:r>
      <w:proofErr w:type="gramStart"/>
      <w:r w:rsidR="00735688">
        <w:rPr>
          <w:rFonts w:cstheme="minorHAnsi"/>
          <w:b/>
          <w:color w:val="000000" w:themeColor="text1"/>
          <w:sz w:val="28"/>
        </w:rPr>
        <w:t>14</w:t>
      </w:r>
      <w:r w:rsidRPr="006660AE">
        <w:rPr>
          <w:rFonts w:cstheme="minorHAnsi"/>
          <w:b/>
          <w:color w:val="000000" w:themeColor="text1"/>
          <w:sz w:val="28"/>
        </w:rPr>
        <w:t>-</w:t>
      </w:r>
      <w:r w:rsidR="00735688">
        <w:rPr>
          <w:rFonts w:cstheme="minorHAnsi"/>
          <w:b/>
          <w:color w:val="000000" w:themeColor="text1"/>
          <w:sz w:val="28"/>
        </w:rPr>
        <w:t>36</w:t>
      </w:r>
      <w:proofErr w:type="gramEnd"/>
    </w:p>
    <w:p w14:paraId="7A99D99D" w14:textId="77777777" w:rsidR="006660AE" w:rsidRPr="006660AE" w:rsidRDefault="006660AE" w:rsidP="006660AE">
      <w:pPr>
        <w:rPr>
          <w:rFonts w:cstheme="minorHAnsi"/>
          <w:color w:val="000000" w:themeColor="text1"/>
          <w:sz w:val="24"/>
        </w:rPr>
      </w:pPr>
      <w:r w:rsidRPr="006660AE">
        <w:rPr>
          <w:rFonts w:cstheme="minorHAnsi"/>
          <w:color w:val="000000" w:themeColor="text1"/>
          <w:sz w:val="24"/>
        </w:rPr>
        <w:t>Varje risk skall hanteras på samma sätt, d.v.s. användaren skall ange:</w:t>
      </w:r>
    </w:p>
    <w:p w14:paraId="7B3E65C0" w14:textId="77777777" w:rsidR="006660AE" w:rsidRPr="006660AE" w:rsidRDefault="006660AE" w:rsidP="006660AE">
      <w:pPr>
        <w:numPr>
          <w:ilvl w:val="0"/>
          <w:numId w:val="14"/>
        </w:numPr>
        <w:spacing w:after="200"/>
        <w:contextualSpacing/>
        <w:rPr>
          <w:rFonts w:cstheme="minorHAnsi"/>
          <w:color w:val="000000" w:themeColor="text1"/>
          <w:sz w:val="24"/>
        </w:rPr>
      </w:pPr>
      <w:r w:rsidRPr="006660AE">
        <w:rPr>
          <w:rFonts w:cstheme="minorHAnsi"/>
          <w:color w:val="000000" w:themeColor="text1"/>
          <w:sz w:val="24"/>
        </w:rPr>
        <w:t xml:space="preserve">Vilka företag som utför vilka arbeten och vilka risker arbetena innebär, samt var på arbetsplatsen riskerna finns. </w:t>
      </w:r>
    </w:p>
    <w:p w14:paraId="23D2718F" w14:textId="77777777" w:rsidR="006660AE" w:rsidRPr="006660AE" w:rsidRDefault="006660AE" w:rsidP="006660AE">
      <w:pPr>
        <w:numPr>
          <w:ilvl w:val="0"/>
          <w:numId w:val="14"/>
        </w:numPr>
        <w:spacing w:after="200"/>
        <w:contextualSpacing/>
        <w:rPr>
          <w:rFonts w:cstheme="minorHAnsi"/>
          <w:color w:val="000000" w:themeColor="text1"/>
          <w:sz w:val="24"/>
        </w:rPr>
      </w:pPr>
      <w:r w:rsidRPr="006660AE">
        <w:rPr>
          <w:rFonts w:cstheme="minorHAnsi"/>
          <w:color w:val="000000" w:themeColor="text1"/>
          <w:sz w:val="24"/>
        </w:rPr>
        <w:t xml:space="preserve">Vilka riskreducerande åtgärder som skall vidtas i det aktuella projektet. </w:t>
      </w:r>
    </w:p>
    <w:p w14:paraId="5B5B49B3" w14:textId="77777777" w:rsidR="006660AE" w:rsidRPr="006660AE" w:rsidRDefault="006660AE" w:rsidP="006660AE">
      <w:pPr>
        <w:rPr>
          <w:rFonts w:cstheme="minorHAnsi"/>
          <w:color w:val="000000" w:themeColor="text1"/>
          <w:sz w:val="24"/>
        </w:rPr>
      </w:pPr>
      <w:r w:rsidRPr="006660AE">
        <w:rPr>
          <w:rFonts w:cstheme="minorHAnsi"/>
          <w:color w:val="000000" w:themeColor="text1"/>
          <w:sz w:val="24"/>
        </w:rPr>
        <w:t>I fältet ”</w:t>
      </w:r>
      <w:r w:rsidRPr="006660AE">
        <w:rPr>
          <w:rFonts w:cstheme="minorHAnsi"/>
          <w:b/>
          <w:color w:val="000000" w:themeColor="text1"/>
          <w:sz w:val="24"/>
        </w:rPr>
        <w:t>Företag</w:t>
      </w:r>
      <w:r w:rsidRPr="006660AE">
        <w:rPr>
          <w:rFonts w:cstheme="minorHAnsi"/>
          <w:color w:val="000000" w:themeColor="text1"/>
          <w:sz w:val="24"/>
        </w:rPr>
        <w:t>” skrivs vilket företag som utför arbete innehållande den aktuella risken. Ett företag per rad. Observera att flera olika företag kan utföra arbeten där samma risk förekommer. Ange samtliga företag, ett på varje rad. För att få plats med fler företag och risker, tryck bara Retur inne i fältet så ökas fältets storlek. I fältet ”</w:t>
      </w:r>
      <w:r w:rsidRPr="006660AE">
        <w:rPr>
          <w:sz w:val="24"/>
        </w:rPr>
        <w:t xml:space="preserve"> </w:t>
      </w:r>
      <w:r w:rsidRPr="006660AE">
        <w:rPr>
          <w:rFonts w:cstheme="minorHAnsi"/>
          <w:b/>
          <w:color w:val="000000" w:themeColor="text1"/>
          <w:sz w:val="24"/>
        </w:rPr>
        <w:t>Arbete/aktivitet och risk(-er)”</w:t>
      </w:r>
      <w:r w:rsidRPr="006660AE">
        <w:rPr>
          <w:rFonts w:cstheme="minorHAnsi"/>
          <w:color w:val="000000" w:themeColor="text1"/>
          <w:sz w:val="24"/>
        </w:rPr>
        <w:t xml:space="preserve"> anges vilket arbete med särskild risk det aktuella företaget utför samt vilka risker det innebär och var det finns på arbetsplatsen. </w:t>
      </w:r>
    </w:p>
    <w:p w14:paraId="58272E32" w14:textId="77777777" w:rsidR="006660AE" w:rsidRPr="006660AE" w:rsidRDefault="006660AE" w:rsidP="006660AE">
      <w:pPr>
        <w:rPr>
          <w:rFonts w:cstheme="minorHAnsi"/>
          <w:color w:val="000000" w:themeColor="text1"/>
          <w:sz w:val="24"/>
        </w:rPr>
      </w:pPr>
    </w:p>
    <w:p w14:paraId="722409A8" w14:textId="77777777" w:rsidR="006660AE" w:rsidRPr="006660AE" w:rsidRDefault="006660AE" w:rsidP="006660AE">
      <w:pPr>
        <w:rPr>
          <w:rFonts w:cstheme="minorHAnsi"/>
          <w:color w:val="000000" w:themeColor="text1"/>
          <w:sz w:val="24"/>
        </w:rPr>
      </w:pPr>
      <w:r w:rsidRPr="006660AE">
        <w:rPr>
          <w:rFonts w:cstheme="minorHAnsi"/>
          <w:color w:val="000000" w:themeColor="text1"/>
          <w:sz w:val="24"/>
        </w:rPr>
        <w:t>Under fältet ”</w:t>
      </w:r>
      <w:r w:rsidRPr="006660AE">
        <w:rPr>
          <w:rFonts w:cstheme="minorHAnsi"/>
          <w:b/>
          <w:color w:val="000000" w:themeColor="text1"/>
          <w:sz w:val="24"/>
        </w:rPr>
        <w:t>Åtgärder</w:t>
      </w:r>
      <w:r w:rsidRPr="006660AE">
        <w:rPr>
          <w:rFonts w:cstheme="minorHAnsi"/>
          <w:color w:val="000000" w:themeColor="text1"/>
          <w:sz w:val="24"/>
        </w:rPr>
        <w:t xml:space="preserve">” skall de riskreducerande åtgärdernas anges. Inledningsvis står det några läshänvisningar till regler och information om arbete med respektive aktuell risk, </w:t>
      </w:r>
      <w:proofErr w:type="spellStart"/>
      <w:proofErr w:type="gramStart"/>
      <w:r w:rsidRPr="006660AE">
        <w:rPr>
          <w:rFonts w:cstheme="minorHAnsi"/>
          <w:color w:val="000000" w:themeColor="text1"/>
          <w:sz w:val="24"/>
        </w:rPr>
        <w:t>bl</w:t>
      </w:r>
      <w:proofErr w:type="spellEnd"/>
      <w:r w:rsidRPr="006660AE">
        <w:rPr>
          <w:rFonts w:cstheme="minorHAnsi"/>
          <w:color w:val="000000" w:themeColor="text1"/>
          <w:sz w:val="24"/>
        </w:rPr>
        <w:t xml:space="preserve"> a</w:t>
      </w:r>
      <w:proofErr w:type="gramEnd"/>
      <w:r w:rsidRPr="006660AE">
        <w:rPr>
          <w:rFonts w:cstheme="minorHAnsi"/>
          <w:color w:val="000000" w:themeColor="text1"/>
          <w:sz w:val="24"/>
        </w:rPr>
        <w:t xml:space="preserve"> till Arbetsmiljöverkets föreskrifter (AFS), broschyrer (ADI), böcker (H) och temasidor på Arbetsmiljöverkets hemsida </w:t>
      </w:r>
      <w:hyperlink r:id="rId10" w:history="1">
        <w:r w:rsidRPr="006660AE">
          <w:rPr>
            <w:rFonts w:cstheme="minorHAnsi"/>
            <w:color w:val="0070C0"/>
            <w:sz w:val="24"/>
          </w:rPr>
          <w:t>www.av.se</w:t>
        </w:r>
      </w:hyperlink>
    </w:p>
    <w:p w14:paraId="6B935589" w14:textId="77777777" w:rsidR="006660AE" w:rsidRPr="006660AE" w:rsidRDefault="006660AE" w:rsidP="006660AE">
      <w:pPr>
        <w:rPr>
          <w:rFonts w:cstheme="minorHAnsi"/>
          <w:color w:val="000000" w:themeColor="text1"/>
          <w:sz w:val="24"/>
        </w:rPr>
      </w:pPr>
      <w:r w:rsidRPr="006660AE">
        <w:rPr>
          <w:rFonts w:cstheme="minorHAnsi"/>
          <w:color w:val="000000" w:themeColor="text1"/>
          <w:sz w:val="24"/>
        </w:rPr>
        <w:t xml:space="preserve">Varje läshänvisning är länkad till aktuellt dokument och för att läsa detta, håll nere </w:t>
      </w:r>
      <w:proofErr w:type="spellStart"/>
      <w:r w:rsidRPr="006660AE">
        <w:rPr>
          <w:rFonts w:cstheme="minorHAnsi"/>
          <w:color w:val="000000" w:themeColor="text1"/>
          <w:sz w:val="24"/>
        </w:rPr>
        <w:t>Ctrl</w:t>
      </w:r>
      <w:proofErr w:type="spellEnd"/>
      <w:r w:rsidRPr="006660AE">
        <w:rPr>
          <w:rFonts w:cstheme="minorHAnsi"/>
          <w:color w:val="000000" w:themeColor="text1"/>
          <w:sz w:val="24"/>
        </w:rPr>
        <w:t xml:space="preserve">-tangenten och klicka på aktuellt dokument (kräver internetuppkoppling). Observera att även om läshänvisningarna är många är de inte uttömmande och ytterligare information går att finna på andra håll. </w:t>
      </w:r>
    </w:p>
    <w:p w14:paraId="0E454B01" w14:textId="77777777" w:rsidR="006660AE" w:rsidRPr="006660AE" w:rsidRDefault="006660AE" w:rsidP="006660AE">
      <w:pPr>
        <w:rPr>
          <w:rFonts w:cstheme="minorHAnsi"/>
          <w:color w:val="000000" w:themeColor="text1"/>
          <w:sz w:val="24"/>
        </w:rPr>
      </w:pPr>
    </w:p>
    <w:p w14:paraId="135B1DF0" w14:textId="77777777" w:rsidR="006660AE" w:rsidRPr="006660AE" w:rsidRDefault="006660AE" w:rsidP="006660AE">
      <w:pPr>
        <w:rPr>
          <w:rFonts w:cstheme="minorHAnsi"/>
          <w:b/>
          <w:color w:val="000000" w:themeColor="text1"/>
          <w:sz w:val="24"/>
        </w:rPr>
      </w:pPr>
      <w:r w:rsidRPr="006660AE">
        <w:rPr>
          <w:rFonts w:cstheme="minorHAnsi"/>
          <w:b/>
          <w:color w:val="000000" w:themeColor="text1"/>
          <w:sz w:val="24"/>
        </w:rPr>
        <w:br w:type="page"/>
      </w:r>
    </w:p>
    <w:p w14:paraId="299838FC" w14:textId="77777777" w:rsidR="006660AE" w:rsidRPr="006660AE" w:rsidRDefault="006660AE" w:rsidP="006660AE">
      <w:pPr>
        <w:rPr>
          <w:rFonts w:cstheme="minorHAnsi"/>
          <w:b/>
          <w:color w:val="000000" w:themeColor="text1"/>
          <w:sz w:val="24"/>
        </w:rPr>
      </w:pPr>
      <w:r w:rsidRPr="006660AE">
        <w:rPr>
          <w:rFonts w:cstheme="minorHAnsi"/>
          <w:b/>
          <w:color w:val="000000" w:themeColor="text1"/>
          <w:sz w:val="24"/>
        </w:rPr>
        <w:lastRenderedPageBreak/>
        <w:t>Riskreducerande åtgärder</w:t>
      </w:r>
    </w:p>
    <w:p w14:paraId="4FCEE93F" w14:textId="77777777" w:rsidR="006660AE" w:rsidRPr="006660AE" w:rsidRDefault="006660AE" w:rsidP="006660AE">
      <w:pPr>
        <w:rPr>
          <w:rFonts w:cstheme="minorHAnsi"/>
          <w:color w:val="000000" w:themeColor="text1"/>
          <w:sz w:val="24"/>
        </w:rPr>
      </w:pPr>
      <w:r w:rsidRPr="006660AE">
        <w:rPr>
          <w:rFonts w:cstheme="minorHAnsi"/>
          <w:color w:val="000000" w:themeColor="text1"/>
          <w:sz w:val="24"/>
        </w:rPr>
        <w:t xml:space="preserve">De riskreducerande åtgärderna är uppdelade i två delar i malldokumentet: </w:t>
      </w:r>
    </w:p>
    <w:p w14:paraId="4FD6FD96" w14:textId="77777777" w:rsidR="006660AE" w:rsidRPr="006660AE" w:rsidRDefault="006660AE" w:rsidP="006660AE">
      <w:pPr>
        <w:numPr>
          <w:ilvl w:val="0"/>
          <w:numId w:val="13"/>
        </w:numPr>
        <w:pBdr>
          <w:top w:val="single" w:sz="18" w:space="1" w:color="00B050"/>
          <w:bottom w:val="single" w:sz="18" w:space="1" w:color="00B050"/>
        </w:pBdr>
        <w:spacing w:line="276" w:lineRule="auto"/>
        <w:ind w:left="714" w:hanging="357"/>
        <w:contextualSpacing/>
        <w:rPr>
          <w:rFonts w:cstheme="minorHAnsi"/>
          <w:color w:val="000000" w:themeColor="text1"/>
          <w:sz w:val="24"/>
        </w:rPr>
      </w:pPr>
      <w:r w:rsidRPr="006660AE">
        <w:rPr>
          <w:rFonts w:cstheme="minorHAnsi"/>
          <w:color w:val="000000" w:themeColor="text1"/>
          <w:sz w:val="24"/>
        </w:rPr>
        <w:t xml:space="preserve">Exempel på ett antal generella riskreducerande åtgärder som är aktuella för de flesta typer av projekt där aktuell risk förekommer. Eventuella riskreducerande åtgärder från den generella delen som inte är aktuella tas bort genom att markera och tryck </w:t>
      </w:r>
      <w:proofErr w:type="spellStart"/>
      <w:r w:rsidRPr="006660AE">
        <w:rPr>
          <w:rFonts w:cstheme="minorHAnsi"/>
          <w:color w:val="000000" w:themeColor="text1"/>
          <w:sz w:val="24"/>
        </w:rPr>
        <w:t>Delete</w:t>
      </w:r>
      <w:proofErr w:type="spellEnd"/>
      <w:r w:rsidRPr="006660AE">
        <w:rPr>
          <w:rFonts w:cstheme="minorHAnsi"/>
          <w:color w:val="000000" w:themeColor="text1"/>
          <w:sz w:val="24"/>
        </w:rPr>
        <w:t>. Denna generella del är markerad med en grön ram.</w:t>
      </w:r>
    </w:p>
    <w:p w14:paraId="05CB4C52" w14:textId="77777777" w:rsidR="006660AE" w:rsidRPr="006660AE" w:rsidRDefault="006660AE" w:rsidP="006660AE">
      <w:pPr>
        <w:ind w:left="357"/>
        <w:rPr>
          <w:rFonts w:cstheme="minorHAnsi"/>
          <w:color w:val="000000" w:themeColor="text1"/>
          <w:sz w:val="2"/>
        </w:rPr>
      </w:pPr>
    </w:p>
    <w:p w14:paraId="633B9DAF" w14:textId="77777777" w:rsidR="006660AE" w:rsidRPr="006660AE" w:rsidRDefault="006660AE" w:rsidP="006660AE">
      <w:pPr>
        <w:numPr>
          <w:ilvl w:val="0"/>
          <w:numId w:val="13"/>
        </w:numPr>
        <w:pBdr>
          <w:top w:val="single" w:sz="18" w:space="1" w:color="00B0F0"/>
          <w:left w:val="single" w:sz="18" w:space="4" w:color="00B0F0"/>
          <w:bottom w:val="single" w:sz="18" w:space="1" w:color="00B0F0"/>
          <w:right w:val="single" w:sz="18" w:space="4" w:color="00B0F0"/>
        </w:pBdr>
        <w:spacing w:after="200" w:line="276" w:lineRule="auto"/>
        <w:contextualSpacing/>
        <w:rPr>
          <w:rFonts w:cstheme="minorHAnsi"/>
          <w:color w:val="000000" w:themeColor="text1"/>
          <w:sz w:val="24"/>
        </w:rPr>
      </w:pPr>
      <w:r w:rsidRPr="006660AE">
        <w:rPr>
          <w:rFonts w:cstheme="minorHAnsi"/>
          <w:color w:val="000000" w:themeColor="text1"/>
          <w:sz w:val="24"/>
        </w:rPr>
        <w:t>En del där arbetsmiljöplanen skall anpassas till det aktuella projektet. Denna del består av två delar, båda är markerade med en blå ram:</w:t>
      </w:r>
    </w:p>
    <w:p w14:paraId="011D2FC0" w14:textId="77777777" w:rsidR="006660AE" w:rsidRPr="006660AE" w:rsidRDefault="006660AE" w:rsidP="006660AE">
      <w:pPr>
        <w:numPr>
          <w:ilvl w:val="1"/>
          <w:numId w:val="13"/>
        </w:numPr>
        <w:spacing w:after="200" w:line="276" w:lineRule="auto"/>
        <w:contextualSpacing/>
        <w:rPr>
          <w:rFonts w:cstheme="minorHAnsi"/>
          <w:color w:val="000000" w:themeColor="text1"/>
          <w:sz w:val="24"/>
        </w:rPr>
      </w:pPr>
      <w:r w:rsidRPr="006660AE">
        <w:rPr>
          <w:rFonts w:cstheme="minorHAnsi"/>
          <w:color w:val="000000" w:themeColor="text1"/>
          <w:sz w:val="24"/>
        </w:rPr>
        <w:t xml:space="preserve">En del där det går att välja bland ett antal vanligen förekommande riskreducerande åtgärder genom att bocka i en kryssruta. </w:t>
      </w:r>
      <w:r w:rsidRPr="006660AE">
        <w:rPr>
          <w:rFonts w:cstheme="minorHAnsi"/>
          <w:color w:val="FF0000"/>
          <w:sz w:val="24"/>
        </w:rPr>
        <w:t>OBS! Denna del handlar om att projektanpassa arbetsmiljöplanen utifrån de arbeten som ska bedrivas på den specifika arbetsplatsen. För de flesta bygg- och anläggningsarbeten finns detaljerade regler i Arbetsmiljöverkets föreskrifter. Många av de riskreducerande åtgärderna i malldokumentet återger dessa regler och är således tvingande och måste tillämpas för det aktuella arbetet eller för den aktuella skyddsanordningen och går inte att välja bort. De riskreducerande åtgärderna i malldokumentet är inte heller på något sätt uttömmande, utan fler regler om ytterligare åtgärder finns i Arbetsmiljöverkets föreskrifter.</w:t>
      </w:r>
    </w:p>
    <w:p w14:paraId="57BD7ED0" w14:textId="77777777" w:rsidR="006660AE" w:rsidRPr="006660AE" w:rsidRDefault="006660AE" w:rsidP="006660AE">
      <w:pPr>
        <w:numPr>
          <w:ilvl w:val="1"/>
          <w:numId w:val="13"/>
        </w:numPr>
        <w:spacing w:after="200" w:line="276" w:lineRule="auto"/>
        <w:contextualSpacing/>
        <w:rPr>
          <w:rFonts w:cstheme="minorHAnsi"/>
          <w:color w:val="000000" w:themeColor="text1"/>
          <w:sz w:val="24"/>
        </w:rPr>
      </w:pPr>
      <w:r w:rsidRPr="006660AE">
        <w:rPr>
          <w:rFonts w:cstheme="minorHAnsi"/>
          <w:color w:val="000000" w:themeColor="text1"/>
          <w:sz w:val="24"/>
        </w:rPr>
        <w:t xml:space="preserve">En del där man kan skriva till övriga åtgärder som inte finns med i den färdiga listan. </w:t>
      </w:r>
    </w:p>
    <w:p w14:paraId="1BB6D5E5" w14:textId="77777777" w:rsidR="006660AE" w:rsidRPr="006660AE" w:rsidRDefault="006660AE" w:rsidP="006660AE">
      <w:pPr>
        <w:numPr>
          <w:ilvl w:val="0"/>
          <w:numId w:val="13"/>
        </w:numPr>
        <w:spacing w:after="200" w:line="276" w:lineRule="auto"/>
        <w:contextualSpacing/>
        <w:rPr>
          <w:rFonts w:cstheme="minorHAnsi"/>
          <w:color w:val="000000" w:themeColor="text1"/>
          <w:sz w:val="24"/>
        </w:rPr>
      </w:pPr>
      <w:r w:rsidRPr="006660AE">
        <w:rPr>
          <w:rFonts w:cstheme="minorHAnsi"/>
          <w:color w:val="000000" w:themeColor="text1"/>
          <w:sz w:val="24"/>
        </w:rPr>
        <w:t xml:space="preserve">Ett antal åtgärder förutsätter att typ av skydd, fabrikat, avstånd, </w:t>
      </w:r>
      <w:proofErr w:type="gramStart"/>
      <w:r w:rsidRPr="006660AE">
        <w:rPr>
          <w:rFonts w:cstheme="minorHAnsi"/>
          <w:color w:val="000000" w:themeColor="text1"/>
          <w:sz w:val="24"/>
        </w:rPr>
        <w:t>m.m.</w:t>
      </w:r>
      <w:proofErr w:type="gramEnd"/>
      <w:r w:rsidRPr="006660AE">
        <w:rPr>
          <w:rFonts w:cstheme="minorHAnsi"/>
          <w:color w:val="000000" w:themeColor="text1"/>
          <w:sz w:val="24"/>
        </w:rPr>
        <w:t xml:space="preserve"> specificeras. Detta är i malldokumentet angivet genom </w:t>
      </w:r>
      <w:r w:rsidRPr="006660AE">
        <w:rPr>
          <w:rFonts w:cstheme="minorHAnsi"/>
          <w:color w:val="000000" w:themeColor="text1"/>
          <w:sz w:val="24"/>
          <w:highlight w:val="yellow"/>
        </w:rPr>
        <w:t>GULMARKERAD TEXT I VERSALER</w:t>
      </w:r>
      <w:r w:rsidRPr="006660AE">
        <w:rPr>
          <w:rFonts w:cstheme="minorHAnsi"/>
          <w:color w:val="000000" w:themeColor="text1"/>
          <w:sz w:val="24"/>
        </w:rPr>
        <w:t xml:space="preserve">. Denna text skall ersättas med aktuellt fabrikat, aktuellt säkerhetsavstånd, </w:t>
      </w:r>
      <w:proofErr w:type="gramStart"/>
      <w:r w:rsidRPr="006660AE">
        <w:rPr>
          <w:rFonts w:cstheme="minorHAnsi"/>
          <w:color w:val="000000" w:themeColor="text1"/>
          <w:sz w:val="24"/>
        </w:rPr>
        <w:t>etc.</w:t>
      </w:r>
      <w:proofErr w:type="gramEnd"/>
      <w:r w:rsidRPr="006660AE">
        <w:rPr>
          <w:rFonts w:cstheme="minorHAnsi"/>
          <w:color w:val="000000" w:themeColor="text1"/>
          <w:sz w:val="24"/>
        </w:rPr>
        <w:t xml:space="preserve"> </w:t>
      </w:r>
    </w:p>
    <w:p w14:paraId="50387973" w14:textId="77777777" w:rsidR="006660AE" w:rsidRPr="006660AE" w:rsidRDefault="006660AE" w:rsidP="006660AE">
      <w:pPr>
        <w:rPr>
          <w:rFonts w:cstheme="minorHAnsi"/>
          <w:color w:val="000000" w:themeColor="text1"/>
          <w:sz w:val="2"/>
        </w:rPr>
      </w:pPr>
    </w:p>
    <w:p w14:paraId="219800A7" w14:textId="77777777" w:rsidR="006660AE" w:rsidRPr="006660AE" w:rsidRDefault="006660AE" w:rsidP="006660AE">
      <w:pPr>
        <w:rPr>
          <w:rFonts w:cstheme="minorHAnsi"/>
          <w:b/>
          <w:color w:val="000000" w:themeColor="text1"/>
          <w:sz w:val="28"/>
        </w:rPr>
      </w:pPr>
      <w:r w:rsidRPr="006660AE">
        <w:rPr>
          <w:rFonts w:cstheme="minorHAnsi"/>
          <w:b/>
          <w:color w:val="000000" w:themeColor="text1"/>
          <w:sz w:val="28"/>
        </w:rPr>
        <w:t xml:space="preserve">Risker, sidan </w:t>
      </w:r>
      <w:proofErr w:type="gramStart"/>
      <w:r w:rsidRPr="006660AE">
        <w:rPr>
          <w:rFonts w:cstheme="minorHAnsi"/>
          <w:b/>
          <w:color w:val="000000" w:themeColor="text1"/>
          <w:sz w:val="28"/>
        </w:rPr>
        <w:t>29-31</w:t>
      </w:r>
      <w:proofErr w:type="gramEnd"/>
      <w:r w:rsidRPr="006660AE">
        <w:rPr>
          <w:rFonts w:cstheme="minorHAnsi"/>
          <w:b/>
          <w:color w:val="000000" w:themeColor="text1"/>
          <w:sz w:val="28"/>
        </w:rPr>
        <w:t xml:space="preserve"> </w:t>
      </w:r>
    </w:p>
    <w:p w14:paraId="5F5DD245" w14:textId="4B2B186D" w:rsidR="006660AE" w:rsidRPr="006660AE" w:rsidRDefault="006660AE" w:rsidP="006660AE">
      <w:pPr>
        <w:rPr>
          <w:rFonts w:cstheme="minorHAnsi"/>
          <w:color w:val="000000" w:themeColor="text1"/>
          <w:sz w:val="24"/>
        </w:rPr>
      </w:pPr>
      <w:r w:rsidRPr="006660AE">
        <w:rPr>
          <w:rFonts w:cstheme="minorHAnsi"/>
          <w:color w:val="000000" w:themeColor="text1"/>
          <w:sz w:val="24"/>
        </w:rPr>
        <w:t xml:space="preserve">Har ytterligare risker utöver de 14 uppräknade angivits på sidan </w:t>
      </w:r>
      <w:r w:rsidR="00735688">
        <w:rPr>
          <w:rFonts w:cstheme="minorHAnsi"/>
          <w:color w:val="000000" w:themeColor="text1"/>
          <w:sz w:val="24"/>
        </w:rPr>
        <w:t>13</w:t>
      </w:r>
      <w:r w:rsidRPr="006660AE">
        <w:rPr>
          <w:rFonts w:cstheme="minorHAnsi"/>
          <w:color w:val="000000" w:themeColor="text1"/>
          <w:sz w:val="24"/>
        </w:rPr>
        <w:t xml:space="preserve">, finns det plats för ytterligare 3 risker och riskreducerande åtgärder på sidorna </w:t>
      </w:r>
      <w:proofErr w:type="gramStart"/>
      <w:r w:rsidR="00735688">
        <w:rPr>
          <w:rFonts w:cstheme="minorHAnsi"/>
          <w:color w:val="000000" w:themeColor="text1"/>
          <w:sz w:val="24"/>
        </w:rPr>
        <w:t>37-39</w:t>
      </w:r>
      <w:proofErr w:type="gramEnd"/>
      <w:r w:rsidRPr="006660AE">
        <w:rPr>
          <w:rFonts w:cstheme="minorHAnsi"/>
          <w:color w:val="000000" w:themeColor="text1"/>
          <w:sz w:val="24"/>
        </w:rPr>
        <w:t xml:space="preserve">. Fyll i aktuell risk och riskreducerande åtgärder manuellt. </w:t>
      </w:r>
    </w:p>
    <w:p w14:paraId="2D588579" w14:textId="77777777" w:rsidR="006660AE" w:rsidRPr="006660AE" w:rsidRDefault="006660AE" w:rsidP="006660AE">
      <w:pPr>
        <w:rPr>
          <w:rFonts w:cstheme="minorHAnsi"/>
          <w:color w:val="000000" w:themeColor="text1"/>
          <w:sz w:val="24"/>
        </w:rPr>
      </w:pPr>
      <w:r w:rsidRPr="006660AE">
        <w:rPr>
          <w:rFonts w:cstheme="minorHAnsi"/>
          <w:color w:val="000000" w:themeColor="text1"/>
          <w:sz w:val="24"/>
        </w:rPr>
        <w:t xml:space="preserve"> </w:t>
      </w:r>
    </w:p>
    <w:p w14:paraId="380535B8" w14:textId="77777777" w:rsidR="006660AE" w:rsidRPr="006660AE" w:rsidRDefault="006660AE" w:rsidP="006660AE">
      <w:pPr>
        <w:rPr>
          <w:b/>
          <w:sz w:val="28"/>
        </w:rPr>
      </w:pPr>
    </w:p>
    <w:p w14:paraId="3AEAA79D" w14:textId="060073B8" w:rsidR="006660AE" w:rsidRPr="006660AE" w:rsidRDefault="006660AE" w:rsidP="006660AE">
      <w:pPr>
        <w:rPr>
          <w:b/>
          <w:sz w:val="28"/>
        </w:rPr>
      </w:pPr>
      <w:r w:rsidRPr="006660AE">
        <w:rPr>
          <w:b/>
          <w:sz w:val="28"/>
        </w:rPr>
        <w:t xml:space="preserve">Uppdatera innehållsförteckning sida </w:t>
      </w:r>
      <w:r w:rsidR="00735688">
        <w:rPr>
          <w:b/>
          <w:sz w:val="28"/>
        </w:rPr>
        <w:t>8</w:t>
      </w:r>
    </w:p>
    <w:p w14:paraId="572D0EB8" w14:textId="77777777" w:rsidR="006660AE" w:rsidRPr="006660AE" w:rsidRDefault="006660AE" w:rsidP="006660AE">
      <w:pPr>
        <w:numPr>
          <w:ilvl w:val="0"/>
          <w:numId w:val="11"/>
        </w:numPr>
        <w:spacing w:after="200" w:line="276" w:lineRule="auto"/>
        <w:contextualSpacing/>
        <w:rPr>
          <w:sz w:val="24"/>
        </w:rPr>
      </w:pPr>
      <w:r w:rsidRPr="006660AE">
        <w:rPr>
          <w:sz w:val="24"/>
          <w:u w:val="single"/>
        </w:rPr>
        <w:t>Detta görs först när planen är färdig för utskrift</w:t>
      </w:r>
      <w:r w:rsidRPr="006660AE">
        <w:rPr>
          <w:sz w:val="24"/>
        </w:rPr>
        <w:t xml:space="preserve">. För att uppdatera innehållsförteckning, </w:t>
      </w:r>
      <w:proofErr w:type="gramStart"/>
      <w:r w:rsidRPr="006660AE">
        <w:rPr>
          <w:sz w:val="24"/>
        </w:rPr>
        <w:t>etc.</w:t>
      </w:r>
      <w:proofErr w:type="gramEnd"/>
      <w:r w:rsidRPr="006660AE">
        <w:rPr>
          <w:sz w:val="24"/>
        </w:rPr>
        <w:t xml:space="preserve"> gör så här: </w:t>
      </w:r>
    </w:p>
    <w:p w14:paraId="769A9D21" w14:textId="77777777" w:rsidR="006660AE" w:rsidRPr="006660AE" w:rsidRDefault="006660AE" w:rsidP="006660AE">
      <w:pPr>
        <w:numPr>
          <w:ilvl w:val="0"/>
          <w:numId w:val="11"/>
        </w:numPr>
        <w:spacing w:after="200" w:line="276" w:lineRule="auto"/>
        <w:contextualSpacing/>
        <w:rPr>
          <w:sz w:val="24"/>
        </w:rPr>
      </w:pPr>
      <w:r w:rsidRPr="006660AE">
        <w:rPr>
          <w:sz w:val="24"/>
        </w:rPr>
        <w:t xml:space="preserve">Högerklicka i Innehållsförteckningen, en meny fälls då ut.  </w:t>
      </w:r>
    </w:p>
    <w:p w14:paraId="248AF799" w14:textId="77777777" w:rsidR="006660AE" w:rsidRPr="006660AE" w:rsidRDefault="006660AE" w:rsidP="006660AE">
      <w:pPr>
        <w:numPr>
          <w:ilvl w:val="0"/>
          <w:numId w:val="11"/>
        </w:numPr>
        <w:spacing w:after="200" w:line="276" w:lineRule="auto"/>
        <w:contextualSpacing/>
        <w:rPr>
          <w:sz w:val="24"/>
        </w:rPr>
      </w:pPr>
      <w:r w:rsidRPr="006660AE">
        <w:rPr>
          <w:sz w:val="24"/>
        </w:rPr>
        <w:t>Välj ”Uppdatera fält”</w:t>
      </w:r>
    </w:p>
    <w:p w14:paraId="02495EC2" w14:textId="77777777" w:rsidR="006660AE" w:rsidRPr="006660AE" w:rsidRDefault="006660AE" w:rsidP="006660AE">
      <w:pPr>
        <w:numPr>
          <w:ilvl w:val="0"/>
          <w:numId w:val="11"/>
        </w:numPr>
        <w:spacing w:after="200" w:line="276" w:lineRule="auto"/>
        <w:contextualSpacing/>
        <w:rPr>
          <w:sz w:val="24"/>
        </w:rPr>
      </w:pPr>
      <w:r w:rsidRPr="006660AE">
        <w:rPr>
          <w:sz w:val="24"/>
        </w:rPr>
        <w:t xml:space="preserve">Om det kommer upp en fråga, välj alternativet ”Uppdatera hela tabellen”. </w:t>
      </w:r>
    </w:p>
    <w:p w14:paraId="53C4F877" w14:textId="77777777" w:rsidR="006660AE" w:rsidRPr="006660AE" w:rsidRDefault="006660AE" w:rsidP="006660AE">
      <w:pPr>
        <w:rPr>
          <w:sz w:val="2"/>
        </w:rPr>
      </w:pPr>
    </w:p>
    <w:p w14:paraId="467CCBB8" w14:textId="77777777" w:rsidR="006660AE" w:rsidRPr="006660AE" w:rsidRDefault="006660AE" w:rsidP="006660AE">
      <w:pPr>
        <w:rPr>
          <w:sz w:val="2"/>
        </w:rPr>
      </w:pPr>
    </w:p>
    <w:p w14:paraId="3CA01E32" w14:textId="77777777" w:rsidR="006660AE" w:rsidRPr="006660AE" w:rsidRDefault="006660AE" w:rsidP="006660AE">
      <w:pPr>
        <w:rPr>
          <w:sz w:val="28"/>
        </w:rPr>
      </w:pPr>
      <w:r w:rsidRPr="006660AE">
        <w:rPr>
          <w:b/>
          <w:sz w:val="28"/>
        </w:rPr>
        <w:t xml:space="preserve">Spara arbetsmiljöplanen </w:t>
      </w:r>
    </w:p>
    <w:p w14:paraId="65B34186" w14:textId="77777777" w:rsidR="006660AE" w:rsidRPr="006660AE" w:rsidRDefault="006660AE" w:rsidP="006660AE">
      <w:pPr>
        <w:rPr>
          <w:sz w:val="24"/>
        </w:rPr>
      </w:pPr>
      <w:r w:rsidRPr="006660AE">
        <w:rPr>
          <w:sz w:val="24"/>
        </w:rPr>
        <w:t>Spara arbetsmiljöplanen genom att välja Arkiv – Spara.</w:t>
      </w:r>
    </w:p>
    <w:p w14:paraId="28E597F5" w14:textId="77777777" w:rsidR="006660AE" w:rsidRPr="006660AE" w:rsidRDefault="006660AE" w:rsidP="006660AE">
      <w:pPr>
        <w:rPr>
          <w:sz w:val="24"/>
        </w:rPr>
      </w:pPr>
      <w:r w:rsidRPr="006660AE">
        <w:rPr>
          <w:sz w:val="24"/>
        </w:rPr>
        <w:br w:type="page"/>
      </w:r>
    </w:p>
    <w:p w14:paraId="06317EE8" w14:textId="51972F00" w:rsidR="00571D75" w:rsidRDefault="00571D75" w:rsidP="00E6547A">
      <w:pPr>
        <w:sectPr w:rsidR="00571D75" w:rsidSect="00571D75">
          <w:headerReference w:type="default" r:id="rId11"/>
          <w:footerReference w:type="default" r:id="rId12"/>
          <w:headerReference w:type="first" r:id="rId13"/>
          <w:type w:val="continuous"/>
          <w:pgSz w:w="11906" w:h="16838" w:code="9"/>
          <w:pgMar w:top="720" w:right="720" w:bottom="720" w:left="720" w:header="432" w:footer="432" w:gutter="0"/>
          <w:cols w:space="720"/>
          <w:titlePg/>
          <w:docGrid w:linePitch="326"/>
        </w:sectPr>
      </w:pPr>
    </w:p>
    <w:p w14:paraId="4CA84FB4" w14:textId="7F15E650" w:rsidR="00E54261" w:rsidRDefault="00E54261" w:rsidP="00E6547A"/>
    <w:p w14:paraId="700685D8" w14:textId="77777777" w:rsidR="007B0104" w:rsidRPr="00E6547A" w:rsidRDefault="00E54261" w:rsidP="00E6547A">
      <w:r>
        <w:br w:type="page"/>
      </w:r>
    </w:p>
    <w:p w14:paraId="6B836643" w14:textId="489C4514" w:rsidR="001A0E22" w:rsidRDefault="001A0E22" w:rsidP="001A0E22">
      <w:pPr>
        <w:pStyle w:val="Rubrik1"/>
      </w:pPr>
      <w:bookmarkStart w:id="1" w:name="_Toc32394747"/>
      <w:r w:rsidRPr="001A0E22">
        <w:rPr>
          <w:noProof/>
          <w:sz w:val="40"/>
        </w:rPr>
        <w:lastRenderedPageBreak/>
        <w:drawing>
          <wp:anchor distT="0" distB="0" distL="114300" distR="114300" simplePos="0" relativeHeight="251680768" behindDoc="0" locked="0" layoutInCell="1" allowOverlap="1" wp14:anchorId="69619136" wp14:editId="63977556">
            <wp:simplePos x="0" y="0"/>
            <wp:positionH relativeFrom="margin">
              <wp:align>left</wp:align>
            </wp:positionH>
            <wp:positionV relativeFrom="paragraph">
              <wp:posOffset>407</wp:posOffset>
            </wp:positionV>
            <wp:extent cx="1964055" cy="447268"/>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VLL 4f pc"/>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64055" cy="4472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D01" w:rsidRPr="001A0E22">
        <w:rPr>
          <w:sz w:val="40"/>
        </w:rPr>
        <w:t>Arbetsmiljöplan</w:t>
      </w:r>
      <w:bookmarkEnd w:id="1"/>
      <w:r>
        <w:t xml:space="preserve"> </w:t>
      </w:r>
    </w:p>
    <w:p w14:paraId="5669F20C" w14:textId="77777777" w:rsidR="001A0E22" w:rsidRPr="001A0E22" w:rsidRDefault="001A0E22" w:rsidP="001A0E22"/>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7088"/>
      </w:tblGrid>
      <w:tr w:rsidR="00201BE2" w:rsidRPr="0063400B" w14:paraId="7639F3C0" w14:textId="77777777" w:rsidTr="00F37CF3">
        <w:tc>
          <w:tcPr>
            <w:tcW w:w="3397" w:type="dxa"/>
            <w:tcBorders>
              <w:bottom w:val="single" w:sz="4" w:space="0" w:color="auto"/>
            </w:tcBorders>
            <w:shd w:val="clear" w:color="auto" w:fill="E6E6E6"/>
          </w:tcPr>
          <w:p w14:paraId="62D7763E" w14:textId="7BCBD9A8" w:rsidR="00201BE2" w:rsidRPr="00EC270B" w:rsidRDefault="00FA0514" w:rsidP="00F37CF3">
            <w:pPr>
              <w:spacing w:before="20" w:after="60"/>
              <w:rPr>
                <w:rFonts w:cstheme="minorHAnsi"/>
                <w:szCs w:val="20"/>
              </w:rPr>
            </w:pPr>
            <w:r>
              <w:rPr>
                <w:b/>
              </w:rPr>
              <w:tab/>
            </w:r>
            <w:r w:rsidR="00201BE2" w:rsidRPr="00EC270B">
              <w:rPr>
                <w:rFonts w:cstheme="minorHAnsi"/>
                <w:szCs w:val="20"/>
              </w:rPr>
              <w:t>Projektnamn</w:t>
            </w:r>
          </w:p>
        </w:tc>
        <w:tc>
          <w:tcPr>
            <w:tcW w:w="7088" w:type="dxa"/>
            <w:tcBorders>
              <w:bottom w:val="single" w:sz="4" w:space="0" w:color="auto"/>
            </w:tcBorders>
            <w:shd w:val="clear" w:color="auto" w:fill="E6E6E6"/>
          </w:tcPr>
          <w:p w14:paraId="7EE0195D" w14:textId="77777777" w:rsidR="00201BE2" w:rsidRPr="00EC270B" w:rsidRDefault="00910EBA" w:rsidP="00F37CF3">
            <w:pPr>
              <w:spacing w:before="20" w:after="60"/>
              <w:rPr>
                <w:rFonts w:cstheme="minorHAnsi"/>
                <w:szCs w:val="20"/>
              </w:rPr>
            </w:pPr>
            <w:r w:rsidRPr="00EC270B">
              <w:rPr>
                <w:rFonts w:cstheme="minorHAnsi"/>
                <w:szCs w:val="20"/>
              </w:rPr>
              <w:t>Beskrivning av projektet</w:t>
            </w:r>
            <w:r w:rsidR="005A5880" w:rsidRPr="00EC270B">
              <w:rPr>
                <w:rFonts w:cstheme="minorHAnsi"/>
                <w:szCs w:val="20"/>
              </w:rPr>
              <w:t xml:space="preserve"> samt entreprenadform</w:t>
            </w:r>
          </w:p>
        </w:tc>
      </w:tr>
      <w:tr w:rsidR="00201BE2" w:rsidRPr="0063400B" w14:paraId="697537AA" w14:textId="77777777" w:rsidTr="00F37CF3">
        <w:trPr>
          <w:cantSplit/>
        </w:trPr>
        <w:tc>
          <w:tcPr>
            <w:tcW w:w="3397" w:type="dxa"/>
            <w:tcBorders>
              <w:top w:val="single" w:sz="4" w:space="0" w:color="auto"/>
              <w:bottom w:val="single" w:sz="4" w:space="0" w:color="auto"/>
            </w:tcBorders>
          </w:tcPr>
          <w:p w14:paraId="28490D67" w14:textId="64096CED" w:rsidR="00201BE2" w:rsidRPr="00EC270B" w:rsidRDefault="00FA0514" w:rsidP="00454B15">
            <w:pPr>
              <w:spacing w:before="20" w:after="60"/>
              <w:rPr>
                <w:rFonts w:cstheme="minorHAnsi"/>
                <w:szCs w:val="20"/>
              </w:rPr>
            </w:pPr>
            <w:r w:rsidRPr="00AE1E0F">
              <w:rPr>
                <w:rFonts w:cstheme="minorHAnsi"/>
                <w:szCs w:val="20"/>
                <w:highlight w:val="yellow"/>
              </w:rPr>
              <w:t>Ramavtal Entreprenörer</w:t>
            </w:r>
            <w:r w:rsidRPr="00FA0514">
              <w:rPr>
                <w:rFonts w:cstheme="minorHAnsi"/>
                <w:szCs w:val="20"/>
              </w:rPr>
              <w:t xml:space="preserve"> </w:t>
            </w:r>
          </w:p>
        </w:tc>
        <w:tc>
          <w:tcPr>
            <w:tcW w:w="7088" w:type="dxa"/>
            <w:tcBorders>
              <w:top w:val="single" w:sz="4" w:space="0" w:color="auto"/>
              <w:bottom w:val="single" w:sz="4" w:space="0" w:color="auto"/>
            </w:tcBorders>
          </w:tcPr>
          <w:p w14:paraId="1593FD9D" w14:textId="16924FD8" w:rsidR="00201BE2" w:rsidRPr="00EC270B" w:rsidRDefault="00201BE2" w:rsidP="00FA0514">
            <w:pPr>
              <w:spacing w:before="20" w:after="60"/>
              <w:rPr>
                <w:rFonts w:cstheme="minorHAnsi"/>
                <w:szCs w:val="20"/>
              </w:rPr>
            </w:pPr>
          </w:p>
        </w:tc>
      </w:tr>
      <w:tr w:rsidR="00E61B7F" w:rsidRPr="0063400B" w14:paraId="495E8BB4" w14:textId="77777777" w:rsidTr="00F37CF3">
        <w:trPr>
          <w:cantSplit/>
        </w:trPr>
        <w:tc>
          <w:tcPr>
            <w:tcW w:w="3397" w:type="dxa"/>
            <w:tcBorders>
              <w:top w:val="single" w:sz="4" w:space="0" w:color="auto"/>
              <w:bottom w:val="single" w:sz="4" w:space="0" w:color="auto"/>
            </w:tcBorders>
            <w:shd w:val="clear" w:color="auto" w:fill="D9D9D9" w:themeFill="background1" w:themeFillShade="D9"/>
          </w:tcPr>
          <w:p w14:paraId="50E56779" w14:textId="77777777" w:rsidR="00E61B7F" w:rsidRPr="00EC270B" w:rsidRDefault="00E61B7F" w:rsidP="00F37CF3">
            <w:pPr>
              <w:spacing w:before="20" w:after="60"/>
              <w:rPr>
                <w:rFonts w:cstheme="minorHAnsi"/>
                <w:szCs w:val="20"/>
              </w:rPr>
            </w:pPr>
            <w:r>
              <w:rPr>
                <w:rFonts w:cstheme="minorHAnsi"/>
                <w:szCs w:val="20"/>
              </w:rPr>
              <w:t>Byggherre; företagsnamn, org.nr</w:t>
            </w:r>
            <w:r w:rsidR="00DE30F2">
              <w:rPr>
                <w:rFonts w:cstheme="minorHAnsi"/>
                <w:szCs w:val="20"/>
              </w:rPr>
              <w:t>.</w:t>
            </w:r>
          </w:p>
        </w:tc>
        <w:tc>
          <w:tcPr>
            <w:tcW w:w="7088" w:type="dxa"/>
            <w:tcBorders>
              <w:top w:val="single" w:sz="4" w:space="0" w:color="auto"/>
              <w:bottom w:val="single" w:sz="4" w:space="0" w:color="auto"/>
            </w:tcBorders>
            <w:shd w:val="clear" w:color="auto" w:fill="D9D9D9" w:themeFill="background1" w:themeFillShade="D9"/>
          </w:tcPr>
          <w:p w14:paraId="0BBF6A52" w14:textId="77777777" w:rsidR="00E61B7F" w:rsidRPr="00EC270B" w:rsidRDefault="00E61B7F" w:rsidP="00F37CF3">
            <w:pPr>
              <w:spacing w:before="20" w:after="60"/>
              <w:rPr>
                <w:rFonts w:cstheme="minorHAnsi"/>
                <w:szCs w:val="20"/>
              </w:rPr>
            </w:pPr>
            <w:r>
              <w:rPr>
                <w:rFonts w:cstheme="minorHAnsi"/>
                <w:szCs w:val="20"/>
              </w:rPr>
              <w:t>Kontaktperson; namn, telefonnummer och mailadress</w:t>
            </w:r>
          </w:p>
        </w:tc>
      </w:tr>
      <w:tr w:rsidR="00E61B7F" w:rsidRPr="00142C32" w14:paraId="3508410E" w14:textId="77777777" w:rsidTr="00F37CF3">
        <w:trPr>
          <w:cantSplit/>
        </w:trPr>
        <w:tc>
          <w:tcPr>
            <w:tcW w:w="3397" w:type="dxa"/>
            <w:tcBorders>
              <w:top w:val="single" w:sz="4" w:space="0" w:color="auto"/>
              <w:bottom w:val="single" w:sz="4" w:space="0" w:color="auto"/>
            </w:tcBorders>
          </w:tcPr>
          <w:p w14:paraId="746024E4" w14:textId="77777777" w:rsidR="00F951AD" w:rsidRDefault="00F951AD" w:rsidP="00F37CF3">
            <w:pPr>
              <w:spacing w:before="20" w:after="60"/>
              <w:rPr>
                <w:rFonts w:cstheme="minorHAnsi"/>
                <w:szCs w:val="20"/>
              </w:rPr>
            </w:pPr>
            <w:r>
              <w:t>Region Västerbotten</w:t>
            </w:r>
            <w:r w:rsidRPr="00FA0514">
              <w:rPr>
                <w:rFonts w:cstheme="minorHAnsi"/>
                <w:szCs w:val="20"/>
              </w:rPr>
              <w:t xml:space="preserve"> </w:t>
            </w:r>
          </w:p>
          <w:p w14:paraId="7E60571C" w14:textId="679B0EB1" w:rsidR="00FA0514" w:rsidRPr="00FA0514" w:rsidRDefault="00FA0514" w:rsidP="00F37CF3">
            <w:pPr>
              <w:spacing w:before="20" w:after="60"/>
              <w:rPr>
                <w:rFonts w:cstheme="minorHAnsi"/>
                <w:szCs w:val="20"/>
              </w:rPr>
            </w:pPr>
            <w:proofErr w:type="gramStart"/>
            <w:r w:rsidRPr="00FA0514">
              <w:rPr>
                <w:rFonts w:cstheme="minorHAnsi"/>
                <w:szCs w:val="20"/>
              </w:rPr>
              <w:t>232100-0222</w:t>
            </w:r>
            <w:proofErr w:type="gramEnd"/>
          </w:p>
          <w:p w14:paraId="50FAD996" w14:textId="4DDB66F3" w:rsidR="00FA0514" w:rsidRPr="00FA0514" w:rsidRDefault="00FA0514" w:rsidP="00FA0514">
            <w:pPr>
              <w:spacing w:before="60" w:after="60"/>
              <w:rPr>
                <w:rFonts w:cstheme="minorHAnsi"/>
                <w:szCs w:val="20"/>
              </w:rPr>
            </w:pPr>
            <w:r w:rsidRPr="00FA0514">
              <w:rPr>
                <w:rFonts w:cstheme="minorHAnsi"/>
                <w:szCs w:val="20"/>
              </w:rPr>
              <w:t>N</w:t>
            </w:r>
            <w:r w:rsidR="00F951AD">
              <w:rPr>
                <w:rFonts w:cstheme="minorHAnsi"/>
                <w:szCs w:val="20"/>
              </w:rPr>
              <w:t>us</w:t>
            </w:r>
            <w:r w:rsidRPr="00FA0514">
              <w:rPr>
                <w:rFonts w:cstheme="minorHAnsi"/>
                <w:szCs w:val="20"/>
              </w:rPr>
              <w:t xml:space="preserve"> By 19</w:t>
            </w:r>
          </w:p>
          <w:p w14:paraId="427A389E" w14:textId="77777777" w:rsidR="00FA0514" w:rsidRPr="00FA0514" w:rsidRDefault="00FA0514" w:rsidP="00FA0514">
            <w:pPr>
              <w:spacing w:before="60" w:after="60"/>
              <w:rPr>
                <w:rFonts w:cstheme="minorHAnsi"/>
                <w:szCs w:val="20"/>
              </w:rPr>
            </w:pPr>
            <w:r w:rsidRPr="00FA0514">
              <w:rPr>
                <w:rFonts w:cstheme="minorHAnsi"/>
                <w:szCs w:val="20"/>
              </w:rPr>
              <w:t>Fastighet</w:t>
            </w:r>
          </w:p>
          <w:p w14:paraId="65DAD92B" w14:textId="77777777" w:rsidR="00FA0514" w:rsidRPr="00FA0514" w:rsidRDefault="00FA0514" w:rsidP="00FA0514">
            <w:pPr>
              <w:spacing w:before="20" w:after="60"/>
              <w:rPr>
                <w:rFonts w:cstheme="minorHAnsi"/>
                <w:szCs w:val="20"/>
              </w:rPr>
            </w:pPr>
            <w:r w:rsidRPr="00FA0514">
              <w:rPr>
                <w:rFonts w:cstheme="minorHAnsi"/>
                <w:szCs w:val="20"/>
              </w:rPr>
              <w:t>901 85 Umeå</w:t>
            </w:r>
          </w:p>
          <w:p w14:paraId="17CA234F" w14:textId="77777777" w:rsidR="00FA0514" w:rsidRPr="00EC270B" w:rsidRDefault="00FA0514" w:rsidP="00F37CF3">
            <w:pPr>
              <w:spacing w:before="20" w:after="60"/>
              <w:rPr>
                <w:rFonts w:cstheme="minorHAnsi"/>
                <w:szCs w:val="20"/>
              </w:rPr>
            </w:pPr>
          </w:p>
        </w:tc>
        <w:tc>
          <w:tcPr>
            <w:tcW w:w="7088" w:type="dxa"/>
            <w:tcBorders>
              <w:top w:val="single" w:sz="4" w:space="0" w:color="auto"/>
              <w:bottom w:val="single" w:sz="4" w:space="0" w:color="auto"/>
            </w:tcBorders>
          </w:tcPr>
          <w:p w14:paraId="40B95BA0" w14:textId="0C286A48" w:rsidR="00E61B7F" w:rsidRPr="009A50D6" w:rsidRDefault="00AE1E0F" w:rsidP="00F37CF3">
            <w:pPr>
              <w:spacing w:before="20" w:after="60"/>
              <w:rPr>
                <w:rFonts w:cstheme="minorHAnsi"/>
                <w:szCs w:val="20"/>
                <w:lang w:val="en-US"/>
              </w:rPr>
            </w:pPr>
            <w:r>
              <w:rPr>
                <w:rFonts w:cstheme="minorHAnsi"/>
                <w:szCs w:val="20"/>
                <w:lang w:val="en-US"/>
              </w:rPr>
              <w:t>Ombud:</w:t>
            </w:r>
            <w:r>
              <w:rPr>
                <w:rFonts w:cstheme="minorHAnsi"/>
                <w:szCs w:val="20"/>
                <w:lang w:val="en-US"/>
              </w:rPr>
              <w:br/>
            </w:r>
            <w:r w:rsidR="00FA0514" w:rsidRPr="009A50D6">
              <w:rPr>
                <w:rFonts w:cstheme="minorHAnsi"/>
                <w:szCs w:val="20"/>
                <w:lang w:val="en-US"/>
              </w:rPr>
              <w:t>Ulf Widmark,</w:t>
            </w:r>
          </w:p>
          <w:p w14:paraId="21FCDF5F" w14:textId="77777777" w:rsidR="00FA0514" w:rsidRPr="009A50D6" w:rsidRDefault="00FA0514" w:rsidP="00F37CF3">
            <w:pPr>
              <w:spacing w:before="20" w:after="60"/>
              <w:rPr>
                <w:rFonts w:cstheme="minorHAnsi"/>
                <w:szCs w:val="20"/>
                <w:lang w:val="en-US"/>
              </w:rPr>
            </w:pPr>
            <w:r w:rsidRPr="009A50D6">
              <w:rPr>
                <w:rFonts w:cstheme="minorHAnsi"/>
                <w:szCs w:val="20"/>
                <w:lang w:val="en-US"/>
              </w:rPr>
              <w:t>090-785 22 58, 070-522 22 58</w:t>
            </w:r>
          </w:p>
          <w:p w14:paraId="3EAC729C" w14:textId="14DD06EF" w:rsidR="00FA0514" w:rsidRDefault="00E54D14" w:rsidP="00F37CF3">
            <w:pPr>
              <w:spacing w:before="20" w:after="60"/>
              <w:rPr>
                <w:rFonts w:cstheme="minorHAnsi"/>
                <w:szCs w:val="20"/>
                <w:lang w:val="en-US"/>
              </w:rPr>
            </w:pPr>
            <w:hyperlink r:id="rId15" w:history="1">
              <w:r w:rsidR="00AE1E0F" w:rsidRPr="00B46966">
                <w:rPr>
                  <w:rStyle w:val="Hyperlnk"/>
                  <w:rFonts w:cstheme="minorHAnsi"/>
                  <w:szCs w:val="20"/>
                  <w:lang w:val="en-US"/>
                </w:rPr>
                <w:t>ulf.widmark@regionvasterbotten.se</w:t>
              </w:r>
            </w:hyperlink>
          </w:p>
          <w:p w14:paraId="7D11F59B" w14:textId="32D9B3CA" w:rsidR="00AE1E0F" w:rsidRPr="009A50D6" w:rsidRDefault="00AE1E0F" w:rsidP="00F37CF3">
            <w:pPr>
              <w:spacing w:before="20" w:after="60"/>
              <w:rPr>
                <w:rFonts w:cstheme="minorHAnsi"/>
                <w:szCs w:val="20"/>
                <w:lang w:val="en-US"/>
              </w:rPr>
            </w:pPr>
            <w:proofErr w:type="spellStart"/>
            <w:r>
              <w:rPr>
                <w:rFonts w:cstheme="minorHAnsi"/>
                <w:szCs w:val="20"/>
                <w:lang w:val="en-US"/>
              </w:rPr>
              <w:t>Kontakperson</w:t>
            </w:r>
            <w:proofErr w:type="spellEnd"/>
            <w:r>
              <w:rPr>
                <w:rFonts w:cstheme="minorHAnsi"/>
                <w:szCs w:val="20"/>
                <w:lang w:val="en-US"/>
              </w:rPr>
              <w:t>:</w:t>
            </w:r>
            <w:r>
              <w:rPr>
                <w:rFonts w:cstheme="minorHAnsi"/>
                <w:szCs w:val="20"/>
                <w:lang w:val="en-US"/>
              </w:rPr>
              <w:br/>
            </w:r>
            <w:r w:rsidRPr="00AE1E0F">
              <w:rPr>
                <w:rFonts w:cstheme="minorHAnsi"/>
                <w:szCs w:val="20"/>
                <w:highlight w:val="yellow"/>
                <w:lang w:val="en-US"/>
              </w:rPr>
              <w:t>NNNNNNNN</w:t>
            </w:r>
          </w:p>
        </w:tc>
      </w:tr>
      <w:tr w:rsidR="004F16C3" w:rsidRPr="0063400B" w14:paraId="6123560D" w14:textId="77777777" w:rsidTr="00F37CF3">
        <w:trPr>
          <w:cantSplit/>
        </w:trPr>
        <w:tc>
          <w:tcPr>
            <w:tcW w:w="3397" w:type="dxa"/>
            <w:tcBorders>
              <w:top w:val="single" w:sz="4" w:space="0" w:color="auto"/>
              <w:bottom w:val="single" w:sz="4" w:space="0" w:color="auto"/>
            </w:tcBorders>
            <w:shd w:val="clear" w:color="auto" w:fill="E6E6E6"/>
          </w:tcPr>
          <w:p w14:paraId="18B498C5" w14:textId="77777777" w:rsidR="004F16C3" w:rsidRPr="00EC270B" w:rsidRDefault="00E61B7F" w:rsidP="00F37CF3">
            <w:pPr>
              <w:spacing w:before="20" w:after="60"/>
              <w:rPr>
                <w:rFonts w:cstheme="minorHAnsi"/>
                <w:szCs w:val="20"/>
              </w:rPr>
            </w:pPr>
            <w:r>
              <w:rPr>
                <w:rFonts w:cstheme="minorHAnsi"/>
                <w:szCs w:val="20"/>
              </w:rPr>
              <w:t xml:space="preserve">BAS-P; </w:t>
            </w:r>
            <w:r w:rsidRPr="00E61B7F">
              <w:rPr>
                <w:rFonts w:cstheme="minorHAnsi"/>
                <w:szCs w:val="20"/>
              </w:rPr>
              <w:t>företagsnamn, org.nr</w:t>
            </w:r>
            <w:r w:rsidR="00DE30F2">
              <w:rPr>
                <w:rFonts w:cstheme="minorHAnsi"/>
                <w:szCs w:val="20"/>
              </w:rPr>
              <w:t>.</w:t>
            </w:r>
            <w:r>
              <w:rPr>
                <w:rFonts w:cstheme="minorHAnsi"/>
                <w:szCs w:val="20"/>
              </w:rPr>
              <w:t xml:space="preserve"> </w:t>
            </w:r>
          </w:p>
        </w:tc>
        <w:tc>
          <w:tcPr>
            <w:tcW w:w="7088" w:type="dxa"/>
            <w:tcBorders>
              <w:top w:val="single" w:sz="4" w:space="0" w:color="auto"/>
              <w:bottom w:val="single" w:sz="4" w:space="0" w:color="auto"/>
            </w:tcBorders>
            <w:shd w:val="clear" w:color="auto" w:fill="E6E6E6"/>
          </w:tcPr>
          <w:p w14:paraId="63557982" w14:textId="77777777" w:rsidR="004F16C3" w:rsidRPr="00EC270B" w:rsidRDefault="00E61B7F" w:rsidP="00F37CF3">
            <w:pPr>
              <w:spacing w:before="20" w:after="60"/>
              <w:rPr>
                <w:rFonts w:cstheme="minorHAnsi"/>
                <w:szCs w:val="20"/>
              </w:rPr>
            </w:pPr>
            <w:r>
              <w:rPr>
                <w:rFonts w:cstheme="minorHAnsi"/>
                <w:szCs w:val="20"/>
              </w:rPr>
              <w:t>Kontaktperson;</w:t>
            </w:r>
            <w:r w:rsidR="004F16C3" w:rsidRPr="00EC270B">
              <w:rPr>
                <w:rFonts w:cstheme="minorHAnsi"/>
                <w:szCs w:val="20"/>
              </w:rPr>
              <w:t xml:space="preserve"> </w:t>
            </w:r>
            <w:r w:rsidR="006B58D3" w:rsidRPr="00EC270B">
              <w:rPr>
                <w:rFonts w:cstheme="minorHAnsi"/>
                <w:szCs w:val="20"/>
              </w:rPr>
              <w:t>namn</w:t>
            </w:r>
            <w:r>
              <w:rPr>
                <w:rFonts w:cstheme="minorHAnsi"/>
                <w:szCs w:val="20"/>
              </w:rPr>
              <w:t>,</w:t>
            </w:r>
            <w:r w:rsidR="006B58D3" w:rsidRPr="00EC270B">
              <w:rPr>
                <w:rFonts w:cstheme="minorHAnsi"/>
                <w:szCs w:val="20"/>
              </w:rPr>
              <w:t xml:space="preserve"> </w:t>
            </w:r>
            <w:r w:rsidR="004F16C3" w:rsidRPr="00EC270B">
              <w:rPr>
                <w:rFonts w:cstheme="minorHAnsi"/>
                <w:szCs w:val="20"/>
              </w:rPr>
              <w:t>telefonnummer och mailadress</w:t>
            </w:r>
          </w:p>
        </w:tc>
      </w:tr>
      <w:tr w:rsidR="007C33D1" w:rsidRPr="0063400B" w14:paraId="35701660" w14:textId="77777777" w:rsidTr="00F37CF3">
        <w:trPr>
          <w:cantSplit/>
          <w:trHeight w:val="421"/>
        </w:trPr>
        <w:tc>
          <w:tcPr>
            <w:tcW w:w="3397" w:type="dxa"/>
            <w:tcBorders>
              <w:top w:val="single" w:sz="4" w:space="0" w:color="auto"/>
              <w:bottom w:val="single" w:sz="4" w:space="0" w:color="auto"/>
            </w:tcBorders>
          </w:tcPr>
          <w:p w14:paraId="23A92B28" w14:textId="269C951B" w:rsidR="007C33D1" w:rsidRPr="00EC270B" w:rsidRDefault="007C33D1" w:rsidP="007C33D1">
            <w:pPr>
              <w:spacing w:before="20" w:after="60"/>
              <w:rPr>
                <w:rFonts w:cstheme="minorHAnsi"/>
                <w:szCs w:val="20"/>
              </w:rPr>
            </w:pPr>
          </w:p>
        </w:tc>
        <w:tc>
          <w:tcPr>
            <w:tcW w:w="7088" w:type="dxa"/>
            <w:tcBorders>
              <w:top w:val="single" w:sz="4" w:space="0" w:color="auto"/>
              <w:bottom w:val="single" w:sz="4" w:space="0" w:color="auto"/>
            </w:tcBorders>
          </w:tcPr>
          <w:p w14:paraId="2BE96FBB" w14:textId="2D68C00E" w:rsidR="007C33D1" w:rsidRPr="00EC270B" w:rsidRDefault="007C33D1" w:rsidP="007C33D1">
            <w:pPr>
              <w:spacing w:before="20" w:after="60"/>
              <w:rPr>
                <w:rFonts w:cstheme="minorHAnsi"/>
                <w:szCs w:val="20"/>
              </w:rPr>
            </w:pPr>
          </w:p>
        </w:tc>
      </w:tr>
      <w:tr w:rsidR="007C33D1" w:rsidRPr="0063400B" w14:paraId="48402C9E" w14:textId="77777777" w:rsidTr="00F37CF3">
        <w:trPr>
          <w:cantSplit/>
        </w:trPr>
        <w:tc>
          <w:tcPr>
            <w:tcW w:w="3397" w:type="dxa"/>
            <w:tcBorders>
              <w:top w:val="single" w:sz="4" w:space="0" w:color="auto"/>
              <w:bottom w:val="single" w:sz="4" w:space="0" w:color="auto"/>
            </w:tcBorders>
            <w:shd w:val="clear" w:color="auto" w:fill="D9D9D9" w:themeFill="background1" w:themeFillShade="D9"/>
          </w:tcPr>
          <w:p w14:paraId="2817389E" w14:textId="77777777" w:rsidR="007C33D1" w:rsidRPr="00EC270B" w:rsidRDefault="007C33D1" w:rsidP="007C33D1">
            <w:pPr>
              <w:spacing w:before="20" w:after="60"/>
              <w:rPr>
                <w:rFonts w:cstheme="minorHAnsi"/>
                <w:szCs w:val="20"/>
              </w:rPr>
            </w:pPr>
            <w:r>
              <w:rPr>
                <w:rFonts w:cstheme="minorHAnsi"/>
                <w:szCs w:val="20"/>
              </w:rPr>
              <w:t xml:space="preserve">BAS-U; </w:t>
            </w:r>
            <w:r w:rsidRPr="00E61B7F">
              <w:rPr>
                <w:rFonts w:cstheme="minorHAnsi"/>
                <w:szCs w:val="20"/>
              </w:rPr>
              <w:t>företagsnamn, org.nr</w:t>
            </w:r>
            <w:r>
              <w:rPr>
                <w:rFonts w:cstheme="minorHAnsi"/>
                <w:szCs w:val="20"/>
              </w:rPr>
              <w:t>.</w:t>
            </w:r>
          </w:p>
        </w:tc>
        <w:tc>
          <w:tcPr>
            <w:tcW w:w="7088" w:type="dxa"/>
            <w:tcBorders>
              <w:top w:val="single" w:sz="4" w:space="0" w:color="auto"/>
              <w:bottom w:val="single" w:sz="4" w:space="0" w:color="auto"/>
            </w:tcBorders>
            <w:shd w:val="clear" w:color="auto" w:fill="D9D9D9" w:themeFill="background1" w:themeFillShade="D9"/>
          </w:tcPr>
          <w:p w14:paraId="1DE3D3C7" w14:textId="77777777" w:rsidR="007C33D1" w:rsidRPr="00EC270B" w:rsidRDefault="007C33D1" w:rsidP="007C33D1">
            <w:pPr>
              <w:spacing w:before="20" w:after="60"/>
              <w:rPr>
                <w:rFonts w:cstheme="minorHAnsi"/>
                <w:szCs w:val="20"/>
              </w:rPr>
            </w:pPr>
            <w:r>
              <w:rPr>
                <w:rFonts w:cstheme="minorHAnsi"/>
                <w:szCs w:val="20"/>
              </w:rPr>
              <w:t>Kontaktperson;</w:t>
            </w:r>
            <w:r w:rsidRPr="00EC270B">
              <w:rPr>
                <w:rFonts w:cstheme="minorHAnsi"/>
                <w:szCs w:val="20"/>
              </w:rPr>
              <w:t xml:space="preserve"> namn</w:t>
            </w:r>
            <w:r>
              <w:rPr>
                <w:rFonts w:cstheme="minorHAnsi"/>
                <w:szCs w:val="20"/>
              </w:rPr>
              <w:t>,</w:t>
            </w:r>
            <w:r w:rsidRPr="00EC270B">
              <w:rPr>
                <w:rFonts w:cstheme="minorHAnsi"/>
                <w:szCs w:val="20"/>
              </w:rPr>
              <w:t xml:space="preserve"> telefonnummer och mailadress</w:t>
            </w:r>
          </w:p>
        </w:tc>
      </w:tr>
      <w:tr w:rsidR="007C33D1" w:rsidRPr="0063400B" w14:paraId="7E2E630A" w14:textId="77777777" w:rsidTr="00F37CF3">
        <w:trPr>
          <w:cantSplit/>
        </w:trPr>
        <w:tc>
          <w:tcPr>
            <w:tcW w:w="3397" w:type="dxa"/>
            <w:tcBorders>
              <w:top w:val="single" w:sz="4" w:space="0" w:color="auto"/>
              <w:bottom w:val="single" w:sz="4" w:space="0" w:color="auto"/>
            </w:tcBorders>
            <w:shd w:val="clear" w:color="auto" w:fill="FFFFFF" w:themeFill="background1"/>
          </w:tcPr>
          <w:p w14:paraId="60FC937F" w14:textId="0550617A" w:rsidR="007C33D1" w:rsidRDefault="007C33D1" w:rsidP="007C33D1">
            <w:pPr>
              <w:spacing w:before="20" w:after="60"/>
              <w:rPr>
                <w:rFonts w:cstheme="minorHAnsi"/>
                <w:szCs w:val="20"/>
              </w:rPr>
            </w:pPr>
          </w:p>
        </w:tc>
        <w:tc>
          <w:tcPr>
            <w:tcW w:w="7088" w:type="dxa"/>
            <w:tcBorders>
              <w:top w:val="single" w:sz="4" w:space="0" w:color="auto"/>
              <w:bottom w:val="single" w:sz="4" w:space="0" w:color="auto"/>
            </w:tcBorders>
            <w:shd w:val="clear" w:color="auto" w:fill="FFFFFF" w:themeFill="background1"/>
          </w:tcPr>
          <w:p w14:paraId="54B350C4" w14:textId="6010F33D" w:rsidR="007C33D1" w:rsidRDefault="007C33D1" w:rsidP="007C33D1">
            <w:pPr>
              <w:spacing w:before="20" w:after="60"/>
              <w:rPr>
                <w:rFonts w:cstheme="minorHAnsi"/>
                <w:szCs w:val="20"/>
              </w:rPr>
            </w:pPr>
          </w:p>
        </w:tc>
      </w:tr>
      <w:tr w:rsidR="007C33D1" w:rsidRPr="0063400B" w14:paraId="43BF8DA5" w14:textId="77777777" w:rsidTr="00F37CF3">
        <w:trPr>
          <w:cantSplit/>
        </w:trPr>
        <w:tc>
          <w:tcPr>
            <w:tcW w:w="10485"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49A6FCA" w14:textId="77777777" w:rsidR="007C33D1" w:rsidRDefault="007C33D1" w:rsidP="007C33D1">
            <w:pPr>
              <w:spacing w:before="20" w:after="60"/>
              <w:rPr>
                <w:rFonts w:cstheme="minorHAnsi"/>
                <w:szCs w:val="20"/>
              </w:rPr>
            </w:pPr>
            <w:r>
              <w:rPr>
                <w:rFonts w:cstheme="minorHAnsi"/>
                <w:szCs w:val="20"/>
              </w:rPr>
              <w:t>Vid överlåtelse av arbetsmiljöansvaret till en s.k. Uppdragstagare enligt 3 kap 7c§ arbetsmiljölagen</w:t>
            </w:r>
          </w:p>
        </w:tc>
      </w:tr>
      <w:tr w:rsidR="007C33D1" w:rsidRPr="0063400B" w14:paraId="423CA8ED" w14:textId="77777777" w:rsidTr="00C27469">
        <w:trPr>
          <w:cantSplit/>
        </w:trPr>
        <w:tc>
          <w:tcPr>
            <w:tcW w:w="3397" w:type="dxa"/>
            <w:tcBorders>
              <w:top w:val="nil"/>
              <w:left w:val="single" w:sz="4" w:space="0" w:color="auto"/>
              <w:bottom w:val="single" w:sz="4" w:space="0" w:color="auto"/>
              <w:right w:val="single" w:sz="4" w:space="0" w:color="auto"/>
            </w:tcBorders>
            <w:shd w:val="clear" w:color="auto" w:fill="D9D9D9" w:themeFill="background1" w:themeFillShade="D9"/>
          </w:tcPr>
          <w:p w14:paraId="26A9D70C" w14:textId="77777777" w:rsidR="007C33D1" w:rsidRDefault="007C33D1" w:rsidP="007C33D1">
            <w:pPr>
              <w:spacing w:before="20" w:after="60"/>
              <w:rPr>
                <w:rFonts w:cstheme="minorHAnsi"/>
                <w:szCs w:val="20"/>
              </w:rPr>
            </w:pPr>
            <w:r>
              <w:rPr>
                <w:rFonts w:cstheme="minorHAnsi"/>
                <w:szCs w:val="20"/>
              </w:rPr>
              <w:t xml:space="preserve">Uppdragstagare; företagsnamn, org.nr.                                                 </w:t>
            </w:r>
          </w:p>
        </w:tc>
        <w:tc>
          <w:tcPr>
            <w:tcW w:w="7088" w:type="dxa"/>
            <w:tcBorders>
              <w:top w:val="nil"/>
              <w:left w:val="single" w:sz="4" w:space="0" w:color="auto"/>
              <w:bottom w:val="single" w:sz="4" w:space="0" w:color="auto"/>
              <w:right w:val="single" w:sz="4" w:space="0" w:color="auto"/>
            </w:tcBorders>
            <w:shd w:val="clear" w:color="auto" w:fill="D9D9D9" w:themeFill="background1" w:themeFillShade="D9"/>
          </w:tcPr>
          <w:p w14:paraId="5CABB49C" w14:textId="77777777" w:rsidR="007C33D1" w:rsidRDefault="007C33D1" w:rsidP="007C33D1">
            <w:pPr>
              <w:spacing w:before="20" w:after="60"/>
              <w:rPr>
                <w:rFonts w:cstheme="minorHAnsi"/>
                <w:szCs w:val="20"/>
              </w:rPr>
            </w:pPr>
            <w:r>
              <w:rPr>
                <w:rFonts w:cstheme="minorHAnsi"/>
                <w:szCs w:val="20"/>
              </w:rPr>
              <w:t>Kontaktperson för Uppdragstagaren; namn, telefonnummer och mailadress</w:t>
            </w:r>
          </w:p>
        </w:tc>
      </w:tr>
      <w:tr w:rsidR="007C33D1" w:rsidRPr="0063400B" w14:paraId="119B3859" w14:textId="77777777" w:rsidTr="00F37CF3">
        <w:trPr>
          <w:cantSplit/>
          <w:trHeight w:val="445"/>
        </w:trPr>
        <w:tc>
          <w:tcPr>
            <w:tcW w:w="3397" w:type="dxa"/>
            <w:tcBorders>
              <w:top w:val="single" w:sz="4" w:space="0" w:color="auto"/>
              <w:bottom w:val="single" w:sz="4" w:space="0" w:color="auto"/>
            </w:tcBorders>
          </w:tcPr>
          <w:p w14:paraId="2C296749" w14:textId="77777777" w:rsidR="007C33D1" w:rsidRPr="00EC270B" w:rsidRDefault="007C33D1" w:rsidP="007C33D1">
            <w:pPr>
              <w:spacing w:before="20" w:after="60"/>
              <w:rPr>
                <w:rFonts w:cstheme="minorHAnsi"/>
                <w:szCs w:val="20"/>
              </w:rPr>
            </w:pPr>
          </w:p>
        </w:tc>
        <w:tc>
          <w:tcPr>
            <w:tcW w:w="7088" w:type="dxa"/>
            <w:tcBorders>
              <w:top w:val="single" w:sz="4" w:space="0" w:color="auto"/>
              <w:bottom w:val="single" w:sz="4" w:space="0" w:color="auto"/>
            </w:tcBorders>
          </w:tcPr>
          <w:p w14:paraId="4B6C3788" w14:textId="77777777" w:rsidR="007C33D1" w:rsidRPr="00EC270B" w:rsidRDefault="007C33D1" w:rsidP="007C33D1">
            <w:pPr>
              <w:spacing w:before="20" w:after="60"/>
              <w:rPr>
                <w:rFonts w:cstheme="minorHAnsi"/>
                <w:szCs w:val="20"/>
              </w:rPr>
            </w:pPr>
          </w:p>
        </w:tc>
      </w:tr>
      <w:tr w:rsidR="007C33D1" w:rsidRPr="0063400B" w14:paraId="03733C48" w14:textId="77777777" w:rsidTr="00F37CF3">
        <w:trPr>
          <w:cantSplit/>
          <w:trHeight w:val="125"/>
        </w:trPr>
        <w:tc>
          <w:tcPr>
            <w:tcW w:w="10485" w:type="dxa"/>
            <w:gridSpan w:val="2"/>
            <w:tcBorders>
              <w:top w:val="single" w:sz="4" w:space="0" w:color="auto"/>
            </w:tcBorders>
            <w:shd w:val="clear" w:color="auto" w:fill="D9D9D9" w:themeFill="background1" w:themeFillShade="D9"/>
          </w:tcPr>
          <w:p w14:paraId="0ACD5CF1" w14:textId="77777777" w:rsidR="007C33D1" w:rsidRPr="00EC270B" w:rsidRDefault="007C33D1" w:rsidP="007C33D1">
            <w:pPr>
              <w:spacing w:before="20" w:after="60"/>
              <w:rPr>
                <w:rFonts w:cstheme="minorHAnsi"/>
                <w:szCs w:val="20"/>
              </w:rPr>
            </w:pPr>
            <w:r w:rsidRPr="00EC270B">
              <w:rPr>
                <w:rFonts w:cstheme="minorHAnsi"/>
                <w:szCs w:val="20"/>
              </w:rPr>
              <w:t>Arbetsmiljöplanens giltighetstid</w:t>
            </w:r>
          </w:p>
        </w:tc>
      </w:tr>
      <w:tr w:rsidR="007C33D1" w:rsidRPr="0063400B" w14:paraId="7BD67F76" w14:textId="77777777" w:rsidTr="00F37CF3">
        <w:trPr>
          <w:cantSplit/>
          <w:trHeight w:val="445"/>
        </w:trPr>
        <w:tc>
          <w:tcPr>
            <w:tcW w:w="10485" w:type="dxa"/>
            <w:gridSpan w:val="2"/>
            <w:tcBorders>
              <w:top w:val="single" w:sz="4" w:space="0" w:color="auto"/>
            </w:tcBorders>
          </w:tcPr>
          <w:p w14:paraId="76DC4881" w14:textId="77B83186" w:rsidR="007C33D1" w:rsidRPr="00EC270B" w:rsidRDefault="007C33D1" w:rsidP="007C33D1">
            <w:pPr>
              <w:spacing w:before="20" w:after="60"/>
              <w:rPr>
                <w:rFonts w:cstheme="minorHAnsi"/>
                <w:szCs w:val="20"/>
              </w:rPr>
            </w:pPr>
          </w:p>
        </w:tc>
      </w:tr>
    </w:tbl>
    <w:p w14:paraId="6EE4C2C8" w14:textId="77777777" w:rsidR="007B71B9" w:rsidRDefault="007B71B9" w:rsidP="007B71B9">
      <w:pPr>
        <w:spacing w:before="20" w:after="60"/>
        <w:rPr>
          <w:rFonts w:cstheme="minorHAnsi"/>
          <w:szCs w:val="20"/>
        </w:rPr>
      </w:pPr>
    </w:p>
    <w:p w14:paraId="591168AB" w14:textId="77777777" w:rsidR="007B71B9" w:rsidRPr="007B71B9" w:rsidRDefault="007B71B9" w:rsidP="007B71B9">
      <w:pPr>
        <w:spacing w:before="20" w:after="60"/>
        <w:rPr>
          <w:rFonts w:cstheme="minorHAnsi"/>
          <w:b/>
          <w:szCs w:val="20"/>
        </w:rPr>
      </w:pPr>
      <w:r w:rsidRPr="007B71B9">
        <w:rPr>
          <w:rFonts w:cstheme="minorHAnsi"/>
          <w:b/>
          <w:szCs w:val="20"/>
        </w:rPr>
        <w:t>Översiktlig information</w:t>
      </w:r>
    </w:p>
    <w:p w14:paraId="0BE94543" w14:textId="77777777" w:rsidR="007B71B9" w:rsidRPr="00FA0514" w:rsidRDefault="007B71B9" w:rsidP="007B71B9">
      <w:pPr>
        <w:spacing w:before="20" w:after="60"/>
        <w:rPr>
          <w:rFonts w:cstheme="minorHAnsi"/>
          <w:szCs w:val="20"/>
        </w:rPr>
      </w:pPr>
      <w:r w:rsidRPr="00FA0514">
        <w:rPr>
          <w:rFonts w:cstheme="minorHAnsi"/>
          <w:szCs w:val="20"/>
        </w:rPr>
        <w:t>Typ av arbeten: Reparationer, underhållsarbete samt ändrings- och ombyggnadsarbeten.</w:t>
      </w:r>
    </w:p>
    <w:p w14:paraId="0F12C65A" w14:textId="77777777" w:rsidR="007B71B9" w:rsidRPr="00FA0514" w:rsidRDefault="007B71B9" w:rsidP="007B71B9">
      <w:pPr>
        <w:spacing w:before="20" w:after="60"/>
        <w:rPr>
          <w:rFonts w:cstheme="minorHAnsi"/>
          <w:szCs w:val="20"/>
        </w:rPr>
      </w:pPr>
      <w:r w:rsidRPr="00FA0514">
        <w:rPr>
          <w:rFonts w:cstheme="minorHAnsi"/>
          <w:szCs w:val="20"/>
        </w:rPr>
        <w:t>Upphandlade entreprenörer avropas av beställaren för varierande storlek av entreprenader.</w:t>
      </w:r>
    </w:p>
    <w:p w14:paraId="5E502836" w14:textId="77777777" w:rsidR="00400ED4" w:rsidRDefault="007B71B9" w:rsidP="007B71B9">
      <w:pPr>
        <w:rPr>
          <w:rFonts w:cstheme="minorHAnsi"/>
          <w:noProof/>
        </w:rPr>
      </w:pPr>
      <w:r w:rsidRPr="00FA0514">
        <w:rPr>
          <w:rFonts w:cstheme="minorHAnsi"/>
          <w:szCs w:val="20"/>
        </w:rPr>
        <w:t>Beroende på projekt kan en av de ingående entreprenörerna, utses till samordnande entreprenör.</w:t>
      </w:r>
    </w:p>
    <w:p w14:paraId="44237E54" w14:textId="77777777" w:rsidR="00FA0514" w:rsidRDefault="00FA0514" w:rsidP="00C91758">
      <w:pPr>
        <w:rPr>
          <w:rFonts w:cstheme="minorHAnsi"/>
          <w:noProof/>
        </w:rPr>
      </w:pPr>
    </w:p>
    <w:p w14:paraId="20B226C6" w14:textId="77777777" w:rsidR="007B71B9" w:rsidRDefault="007B71B9" w:rsidP="00C91758">
      <w:pPr>
        <w:rPr>
          <w:rFonts w:cstheme="minorHAnsi"/>
          <w:noProof/>
        </w:rPr>
      </w:pPr>
    </w:p>
    <w:p w14:paraId="171F3948" w14:textId="77777777" w:rsidR="006E234F" w:rsidRDefault="006E234F" w:rsidP="00FA0514"/>
    <w:p w14:paraId="2FA9FA8F" w14:textId="77777777" w:rsidR="00DA7EF9" w:rsidRDefault="00DA7EF9" w:rsidP="00FA0514"/>
    <w:p w14:paraId="26FDFD51" w14:textId="1DF69A6D" w:rsidR="00DA7EF9" w:rsidRDefault="005B2293" w:rsidP="00FA0514">
      <w:r>
        <w:tab/>
      </w:r>
    </w:p>
    <w:p w14:paraId="060338B5" w14:textId="77777777" w:rsidR="005D5011" w:rsidRDefault="005D5011" w:rsidP="00FA0514"/>
    <w:p w14:paraId="78EBDD32" w14:textId="77777777" w:rsidR="00DA7EF9" w:rsidRDefault="00DA7EF9" w:rsidP="00FA0514"/>
    <w:p w14:paraId="1E08C27C" w14:textId="77777777" w:rsidR="00DA7EF9" w:rsidRDefault="00DA7EF9" w:rsidP="00FA0514"/>
    <w:p w14:paraId="23E52F1D" w14:textId="77777777" w:rsidR="006E234F" w:rsidRDefault="006E234F" w:rsidP="00FA0514"/>
    <w:p w14:paraId="2A4D289A" w14:textId="77777777" w:rsidR="006E234F" w:rsidRDefault="006E234F" w:rsidP="00FA0514"/>
    <w:p w14:paraId="6D1B7735" w14:textId="77777777" w:rsidR="006E234F" w:rsidRDefault="006E234F" w:rsidP="00FA0514"/>
    <w:p w14:paraId="51B90F3C" w14:textId="6CC72A2D" w:rsidR="00FA0514" w:rsidRDefault="00DA7EF9" w:rsidP="00FA0514">
      <w:r w:rsidRPr="00DB0DF4">
        <w:t xml:space="preserve">Fastställd </w:t>
      </w:r>
      <w:r w:rsidRPr="00DB0DF4">
        <w:rPr>
          <w:highlight w:val="yellow"/>
        </w:rPr>
        <w:t>20XX-XX-XX</w:t>
      </w:r>
    </w:p>
    <w:p w14:paraId="438A48B0" w14:textId="77777777" w:rsidR="00FA0514" w:rsidRDefault="00FA0514" w:rsidP="00FA0514"/>
    <w:p w14:paraId="2B136440" w14:textId="77777777" w:rsidR="00FA0514" w:rsidRDefault="00FA0514" w:rsidP="00FA0514"/>
    <w:p w14:paraId="1C11E4B0" w14:textId="7769ED33" w:rsidR="00196555" w:rsidRDefault="00196555" w:rsidP="00FA05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44739" w14:paraId="3D10CB33" w14:textId="77777777" w:rsidTr="00B44739">
        <w:tc>
          <w:tcPr>
            <w:tcW w:w="5228" w:type="dxa"/>
          </w:tcPr>
          <w:p w14:paraId="160E52CB" w14:textId="490FFEC5" w:rsidR="00B44739" w:rsidRPr="00DB0DF4" w:rsidRDefault="00B44739" w:rsidP="00B44739">
            <w:pPr>
              <w:rPr>
                <w:highlight w:val="yellow"/>
              </w:rPr>
            </w:pPr>
            <w:r w:rsidRPr="00DB0DF4">
              <w:rPr>
                <w:highlight w:val="yellow"/>
              </w:rPr>
              <w:t>-----------------------------------------------</w:t>
            </w:r>
          </w:p>
        </w:tc>
        <w:tc>
          <w:tcPr>
            <w:tcW w:w="5228" w:type="dxa"/>
          </w:tcPr>
          <w:p w14:paraId="45EA8132" w14:textId="716A5B8E" w:rsidR="00B44739" w:rsidRPr="00DB0DF4" w:rsidRDefault="00B44739" w:rsidP="00B44739">
            <w:pPr>
              <w:rPr>
                <w:highlight w:val="yellow"/>
              </w:rPr>
            </w:pPr>
          </w:p>
        </w:tc>
      </w:tr>
      <w:tr w:rsidR="00B44739" w14:paraId="6807FFFF" w14:textId="77777777" w:rsidTr="00B44739">
        <w:tc>
          <w:tcPr>
            <w:tcW w:w="5228" w:type="dxa"/>
          </w:tcPr>
          <w:p w14:paraId="7347342F" w14:textId="05ADA39C" w:rsidR="00B44739" w:rsidRDefault="00B44739" w:rsidP="00B44739">
            <w:r>
              <w:t>Signatur entreprenörens representant för projektet</w:t>
            </w:r>
          </w:p>
        </w:tc>
        <w:tc>
          <w:tcPr>
            <w:tcW w:w="5228" w:type="dxa"/>
          </w:tcPr>
          <w:p w14:paraId="485029F6" w14:textId="18474628" w:rsidR="00B44739" w:rsidRDefault="00B44739" w:rsidP="00B44739"/>
        </w:tc>
      </w:tr>
    </w:tbl>
    <w:p w14:paraId="04C8E384" w14:textId="14EE7BD9" w:rsidR="00FA0514" w:rsidRDefault="00FA0514" w:rsidP="00FA0514"/>
    <w:p w14:paraId="29CCF32E" w14:textId="57F73C07" w:rsidR="00FA0514" w:rsidRDefault="00FA0514" w:rsidP="00C91758"/>
    <w:p w14:paraId="2948DF54" w14:textId="77777777" w:rsidR="001F2C60" w:rsidRDefault="001F2C60" w:rsidP="00C91758"/>
    <w:p w14:paraId="6BAC51C9" w14:textId="77777777" w:rsidR="001F2C60" w:rsidRDefault="001F2C60" w:rsidP="00C91758"/>
    <w:p w14:paraId="59C40501" w14:textId="77777777" w:rsidR="00151D01" w:rsidRPr="00AD0652" w:rsidRDefault="00AD4A8E">
      <w:pPr>
        <w:pStyle w:val="Rubrik3"/>
        <w:spacing w:after="120"/>
        <w:rPr>
          <w:rFonts w:cstheme="minorHAnsi"/>
          <w:noProof/>
          <w:sz w:val="28"/>
          <w:szCs w:val="40"/>
        </w:rPr>
      </w:pPr>
      <w:r w:rsidRPr="00AD0652">
        <w:rPr>
          <w:rFonts w:cstheme="minorHAnsi"/>
          <w:noProof/>
          <w:sz w:val="28"/>
          <w:szCs w:val="40"/>
        </w:rPr>
        <w:lastRenderedPageBreak/>
        <w:t xml:space="preserve">Denna arbetsmiljöplan upprättades </w:t>
      </w:r>
      <w:r w:rsidR="00B433F2">
        <w:rPr>
          <w:rFonts w:cstheme="minorHAnsi"/>
          <w:noProof/>
          <w:sz w:val="28"/>
          <w:szCs w:val="40"/>
        </w:rPr>
        <w:t>av byggherren/BAS-P</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3"/>
        <w:gridCol w:w="4624"/>
        <w:gridCol w:w="4169"/>
      </w:tblGrid>
      <w:tr w:rsidR="00B433F2" w:rsidRPr="0063400B" w14:paraId="1B053185" w14:textId="77777777" w:rsidTr="00B433F2">
        <w:trPr>
          <w:cantSplit/>
        </w:trPr>
        <w:tc>
          <w:tcPr>
            <w:tcW w:w="1663" w:type="dxa"/>
            <w:tcBorders>
              <w:top w:val="single" w:sz="4" w:space="0" w:color="auto"/>
              <w:bottom w:val="single" w:sz="4" w:space="0" w:color="auto"/>
            </w:tcBorders>
            <w:shd w:val="clear" w:color="auto" w:fill="E6E6E6"/>
          </w:tcPr>
          <w:p w14:paraId="5000DB51" w14:textId="77777777" w:rsidR="00B433F2" w:rsidRPr="001558C1" w:rsidRDefault="00B433F2" w:rsidP="00265D3C">
            <w:pPr>
              <w:spacing w:before="20" w:after="20"/>
              <w:rPr>
                <w:rFonts w:cstheme="minorHAnsi"/>
                <w:sz w:val="16"/>
                <w:szCs w:val="16"/>
              </w:rPr>
            </w:pPr>
            <w:r w:rsidRPr="001558C1">
              <w:rPr>
                <w:rFonts w:cstheme="minorHAnsi"/>
                <w:sz w:val="16"/>
                <w:szCs w:val="16"/>
              </w:rPr>
              <w:t xml:space="preserve">Datum                                                     </w:t>
            </w:r>
          </w:p>
        </w:tc>
        <w:tc>
          <w:tcPr>
            <w:tcW w:w="4624" w:type="dxa"/>
            <w:tcBorders>
              <w:top w:val="single" w:sz="4" w:space="0" w:color="auto"/>
              <w:bottom w:val="single" w:sz="4" w:space="0" w:color="auto"/>
            </w:tcBorders>
            <w:shd w:val="clear" w:color="auto" w:fill="E6E6E6"/>
          </w:tcPr>
          <w:p w14:paraId="4BEA981A" w14:textId="77777777" w:rsidR="00B433F2" w:rsidRPr="001558C1" w:rsidRDefault="00B433F2" w:rsidP="00265D3C">
            <w:pPr>
              <w:spacing w:before="20" w:after="20"/>
              <w:rPr>
                <w:rFonts w:cstheme="minorHAnsi"/>
                <w:sz w:val="16"/>
                <w:szCs w:val="16"/>
              </w:rPr>
            </w:pPr>
            <w:r w:rsidRPr="001558C1">
              <w:rPr>
                <w:rFonts w:cstheme="minorHAnsi"/>
                <w:sz w:val="16"/>
                <w:szCs w:val="16"/>
              </w:rPr>
              <w:t>BAS-P</w:t>
            </w:r>
          </w:p>
          <w:p w14:paraId="01DA09F2" w14:textId="77777777" w:rsidR="00B433F2" w:rsidRPr="001558C1" w:rsidRDefault="00B433F2" w:rsidP="00265D3C">
            <w:pPr>
              <w:spacing w:before="20" w:after="20"/>
              <w:rPr>
                <w:rFonts w:cstheme="minorHAnsi"/>
                <w:sz w:val="16"/>
                <w:szCs w:val="16"/>
              </w:rPr>
            </w:pPr>
            <w:r w:rsidRPr="001558C1">
              <w:rPr>
                <w:rFonts w:cstheme="minorHAnsi"/>
                <w:sz w:val="16"/>
                <w:szCs w:val="16"/>
              </w:rPr>
              <w:t>Namn och namnteckning</w:t>
            </w:r>
          </w:p>
        </w:tc>
        <w:tc>
          <w:tcPr>
            <w:tcW w:w="4169" w:type="dxa"/>
            <w:tcBorders>
              <w:top w:val="single" w:sz="4" w:space="0" w:color="auto"/>
              <w:bottom w:val="single" w:sz="4" w:space="0" w:color="auto"/>
            </w:tcBorders>
            <w:shd w:val="clear" w:color="auto" w:fill="E6E6E6"/>
          </w:tcPr>
          <w:p w14:paraId="24BC3CFE" w14:textId="77777777" w:rsidR="00B433F2" w:rsidRPr="001558C1" w:rsidRDefault="00B433F2" w:rsidP="00265D3C">
            <w:pPr>
              <w:spacing w:before="20" w:after="20"/>
              <w:rPr>
                <w:rFonts w:cstheme="minorHAnsi"/>
                <w:sz w:val="16"/>
                <w:szCs w:val="16"/>
              </w:rPr>
            </w:pPr>
            <w:r w:rsidRPr="001558C1">
              <w:rPr>
                <w:rFonts w:cstheme="minorHAnsi"/>
                <w:sz w:val="16"/>
                <w:szCs w:val="16"/>
              </w:rPr>
              <w:t>Byggherre/Uppdragstagare</w:t>
            </w:r>
          </w:p>
          <w:p w14:paraId="647C98F7" w14:textId="77777777" w:rsidR="00B433F2" w:rsidRPr="001558C1" w:rsidRDefault="00B433F2" w:rsidP="00265D3C">
            <w:pPr>
              <w:spacing w:before="20" w:after="20"/>
              <w:rPr>
                <w:rFonts w:cstheme="minorHAnsi"/>
                <w:sz w:val="16"/>
                <w:szCs w:val="16"/>
              </w:rPr>
            </w:pPr>
            <w:r w:rsidRPr="001558C1">
              <w:rPr>
                <w:rFonts w:cstheme="minorHAnsi"/>
                <w:sz w:val="16"/>
                <w:szCs w:val="16"/>
              </w:rPr>
              <w:t>Namn och namnteckning</w:t>
            </w:r>
          </w:p>
        </w:tc>
      </w:tr>
      <w:tr w:rsidR="007C33D1" w:rsidRPr="0063400B" w14:paraId="0EC2759B" w14:textId="77777777" w:rsidTr="007C33D1">
        <w:tblPrEx>
          <w:tblCellMar>
            <w:left w:w="108" w:type="dxa"/>
            <w:right w:w="108" w:type="dxa"/>
          </w:tblCellMar>
          <w:tblLook w:val="01E0" w:firstRow="1" w:lastRow="1" w:firstColumn="1" w:lastColumn="1" w:noHBand="0" w:noVBand="0"/>
        </w:tblPrEx>
        <w:trPr>
          <w:trHeight w:val="567"/>
        </w:trPr>
        <w:tc>
          <w:tcPr>
            <w:tcW w:w="1663" w:type="dxa"/>
          </w:tcPr>
          <w:p w14:paraId="31498379" w14:textId="78F6AF13" w:rsidR="007C33D1" w:rsidRPr="001558C1" w:rsidRDefault="007C33D1" w:rsidP="007C33D1">
            <w:pPr>
              <w:rPr>
                <w:rFonts w:cstheme="minorHAnsi"/>
                <w:sz w:val="16"/>
                <w:szCs w:val="16"/>
              </w:rPr>
            </w:pPr>
          </w:p>
        </w:tc>
        <w:tc>
          <w:tcPr>
            <w:tcW w:w="4624" w:type="dxa"/>
          </w:tcPr>
          <w:p w14:paraId="6C458FB9" w14:textId="724916A5" w:rsidR="007C33D1" w:rsidRPr="001558C1" w:rsidRDefault="007C33D1" w:rsidP="007C33D1">
            <w:pPr>
              <w:rPr>
                <w:rFonts w:cstheme="minorHAnsi"/>
                <w:sz w:val="16"/>
                <w:szCs w:val="16"/>
              </w:rPr>
            </w:pPr>
          </w:p>
        </w:tc>
        <w:tc>
          <w:tcPr>
            <w:tcW w:w="4169" w:type="dxa"/>
          </w:tcPr>
          <w:p w14:paraId="43A79315" w14:textId="661C99E7" w:rsidR="007C33D1" w:rsidRPr="001558C1" w:rsidRDefault="007C33D1" w:rsidP="007C33D1">
            <w:pPr>
              <w:rPr>
                <w:rFonts w:cstheme="minorHAnsi"/>
                <w:sz w:val="16"/>
                <w:szCs w:val="16"/>
              </w:rPr>
            </w:pPr>
          </w:p>
        </w:tc>
      </w:tr>
    </w:tbl>
    <w:p w14:paraId="55268124" w14:textId="77777777" w:rsidR="00446791" w:rsidRPr="0063400B" w:rsidRDefault="00446791" w:rsidP="00C91758">
      <w:pPr>
        <w:rPr>
          <w:rFonts w:cstheme="minorHAnsi"/>
          <w:noProof/>
        </w:rPr>
      </w:pPr>
    </w:p>
    <w:p w14:paraId="41352702" w14:textId="77777777" w:rsidR="005D0EA8" w:rsidRPr="00072A1F" w:rsidRDefault="005D0EA8" w:rsidP="005D0EA8">
      <w:pPr>
        <w:pStyle w:val="Rubrik3"/>
        <w:rPr>
          <w:rFonts w:cstheme="minorHAnsi"/>
          <w:sz w:val="28"/>
        </w:rPr>
      </w:pPr>
      <w:r w:rsidRPr="00072A1F">
        <w:rPr>
          <w:rFonts w:cstheme="minorHAnsi"/>
          <w:sz w:val="28"/>
        </w:rPr>
        <w:t xml:space="preserve">Revisionshistorik, </w:t>
      </w:r>
      <w:r>
        <w:rPr>
          <w:rFonts w:cstheme="minorHAnsi"/>
          <w:sz w:val="28"/>
        </w:rPr>
        <w:t>BAS-P</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3246"/>
        <w:gridCol w:w="2815"/>
        <w:gridCol w:w="2766"/>
      </w:tblGrid>
      <w:tr w:rsidR="005D0EA8" w:rsidRPr="0063400B" w14:paraId="1DC7C90F" w14:textId="77777777" w:rsidTr="0076543A">
        <w:tc>
          <w:tcPr>
            <w:tcW w:w="1629" w:type="dxa"/>
            <w:shd w:val="clear" w:color="auto" w:fill="E6E6E6"/>
          </w:tcPr>
          <w:p w14:paraId="2F2644E7" w14:textId="77777777" w:rsidR="005D0EA8" w:rsidRPr="001558C1" w:rsidRDefault="005D0EA8" w:rsidP="0076543A">
            <w:pPr>
              <w:spacing w:before="60" w:after="60"/>
              <w:jc w:val="center"/>
              <w:rPr>
                <w:rFonts w:cstheme="minorHAnsi"/>
                <w:sz w:val="16"/>
              </w:rPr>
            </w:pPr>
            <w:r w:rsidRPr="001558C1">
              <w:rPr>
                <w:rFonts w:cstheme="minorHAnsi"/>
                <w:sz w:val="16"/>
              </w:rPr>
              <w:t>Datum</w:t>
            </w:r>
          </w:p>
        </w:tc>
        <w:tc>
          <w:tcPr>
            <w:tcW w:w="3246" w:type="dxa"/>
            <w:shd w:val="clear" w:color="auto" w:fill="E6E6E6"/>
          </w:tcPr>
          <w:p w14:paraId="6A2E2F34" w14:textId="77777777" w:rsidR="005D0EA8" w:rsidRPr="001558C1" w:rsidRDefault="005D0EA8" w:rsidP="0076543A">
            <w:pPr>
              <w:spacing w:before="60" w:after="60"/>
              <w:jc w:val="center"/>
              <w:rPr>
                <w:rFonts w:cstheme="minorHAnsi"/>
                <w:sz w:val="16"/>
              </w:rPr>
            </w:pPr>
            <w:r w:rsidRPr="001558C1">
              <w:rPr>
                <w:rFonts w:cstheme="minorHAnsi"/>
                <w:sz w:val="16"/>
              </w:rPr>
              <w:t xml:space="preserve">Komplettering/ändring av planen  </w:t>
            </w:r>
          </w:p>
        </w:tc>
        <w:tc>
          <w:tcPr>
            <w:tcW w:w="2815" w:type="dxa"/>
            <w:shd w:val="clear" w:color="auto" w:fill="E6E6E6"/>
          </w:tcPr>
          <w:p w14:paraId="08D5BD34" w14:textId="77777777" w:rsidR="005D0EA8" w:rsidRPr="001558C1" w:rsidRDefault="005D0EA8" w:rsidP="0076543A">
            <w:pPr>
              <w:spacing w:before="60" w:after="60"/>
              <w:jc w:val="center"/>
              <w:rPr>
                <w:rFonts w:cstheme="minorHAnsi"/>
                <w:sz w:val="16"/>
              </w:rPr>
            </w:pPr>
            <w:r w:rsidRPr="001558C1">
              <w:rPr>
                <w:rFonts w:cstheme="minorHAnsi"/>
                <w:sz w:val="16"/>
              </w:rPr>
              <w:t>Ev. ny utsedd BAS-P</w:t>
            </w:r>
          </w:p>
          <w:p w14:paraId="0AC8292B" w14:textId="77777777" w:rsidR="005D0EA8" w:rsidRPr="001558C1" w:rsidRDefault="005D0EA8" w:rsidP="0076543A">
            <w:pPr>
              <w:spacing w:before="60" w:after="60"/>
              <w:jc w:val="center"/>
              <w:rPr>
                <w:rFonts w:cstheme="minorHAnsi"/>
                <w:sz w:val="16"/>
              </w:rPr>
            </w:pPr>
            <w:r w:rsidRPr="001558C1">
              <w:rPr>
                <w:rFonts w:cstheme="minorHAnsi"/>
                <w:sz w:val="16"/>
              </w:rPr>
              <w:t>Företag eller handläggare</w:t>
            </w:r>
          </w:p>
        </w:tc>
        <w:tc>
          <w:tcPr>
            <w:tcW w:w="2766" w:type="dxa"/>
            <w:shd w:val="clear" w:color="auto" w:fill="E6E6E6"/>
          </w:tcPr>
          <w:p w14:paraId="3BE00FB8" w14:textId="77777777" w:rsidR="005D0EA8" w:rsidRPr="001558C1" w:rsidRDefault="005D0EA8" w:rsidP="0076543A">
            <w:pPr>
              <w:spacing w:before="60" w:after="60"/>
              <w:jc w:val="center"/>
              <w:rPr>
                <w:rFonts w:cstheme="minorHAnsi"/>
                <w:sz w:val="16"/>
              </w:rPr>
            </w:pPr>
            <w:r w:rsidRPr="001558C1">
              <w:rPr>
                <w:rFonts w:cstheme="minorHAnsi"/>
                <w:sz w:val="16"/>
              </w:rPr>
              <w:t>Signatur BAS-P</w:t>
            </w:r>
          </w:p>
        </w:tc>
      </w:tr>
      <w:tr w:rsidR="005D0EA8" w:rsidRPr="0063400B" w14:paraId="46FF6003" w14:textId="77777777" w:rsidTr="0076543A">
        <w:tc>
          <w:tcPr>
            <w:tcW w:w="1629" w:type="dxa"/>
            <w:vAlign w:val="bottom"/>
          </w:tcPr>
          <w:p w14:paraId="1478F54E" w14:textId="77777777" w:rsidR="005D0EA8" w:rsidRPr="001558C1" w:rsidRDefault="005D0EA8" w:rsidP="0076543A">
            <w:pPr>
              <w:spacing w:before="60" w:after="60"/>
              <w:rPr>
                <w:rFonts w:cstheme="minorHAnsi"/>
                <w:sz w:val="16"/>
              </w:rPr>
            </w:pPr>
          </w:p>
        </w:tc>
        <w:tc>
          <w:tcPr>
            <w:tcW w:w="3246" w:type="dxa"/>
            <w:vAlign w:val="bottom"/>
          </w:tcPr>
          <w:p w14:paraId="7F67754B" w14:textId="77777777" w:rsidR="005D0EA8" w:rsidRPr="001558C1" w:rsidRDefault="005D0EA8" w:rsidP="0076543A">
            <w:pPr>
              <w:spacing w:before="60" w:after="60"/>
              <w:rPr>
                <w:rFonts w:cstheme="minorHAnsi"/>
                <w:sz w:val="16"/>
              </w:rPr>
            </w:pPr>
          </w:p>
        </w:tc>
        <w:tc>
          <w:tcPr>
            <w:tcW w:w="2815" w:type="dxa"/>
            <w:vAlign w:val="bottom"/>
          </w:tcPr>
          <w:p w14:paraId="3F0BB4C8" w14:textId="77777777" w:rsidR="005D0EA8" w:rsidRPr="001558C1" w:rsidRDefault="005D0EA8" w:rsidP="0076543A">
            <w:pPr>
              <w:spacing w:before="60" w:after="60"/>
              <w:rPr>
                <w:rFonts w:cstheme="minorHAnsi"/>
                <w:sz w:val="16"/>
              </w:rPr>
            </w:pPr>
          </w:p>
        </w:tc>
        <w:tc>
          <w:tcPr>
            <w:tcW w:w="2766" w:type="dxa"/>
          </w:tcPr>
          <w:p w14:paraId="3F234448" w14:textId="77777777" w:rsidR="005D0EA8" w:rsidRPr="001558C1" w:rsidRDefault="005D0EA8" w:rsidP="0076543A">
            <w:pPr>
              <w:spacing w:before="60" w:after="60"/>
              <w:rPr>
                <w:rFonts w:cstheme="minorHAnsi"/>
                <w:sz w:val="16"/>
              </w:rPr>
            </w:pPr>
          </w:p>
        </w:tc>
      </w:tr>
      <w:tr w:rsidR="005D0EA8" w:rsidRPr="0063400B" w14:paraId="6D6FA711" w14:textId="77777777" w:rsidTr="0076543A">
        <w:tc>
          <w:tcPr>
            <w:tcW w:w="1629" w:type="dxa"/>
            <w:vAlign w:val="bottom"/>
          </w:tcPr>
          <w:p w14:paraId="4E133578" w14:textId="77777777" w:rsidR="005D0EA8" w:rsidRPr="001558C1" w:rsidRDefault="005D0EA8" w:rsidP="0076543A">
            <w:pPr>
              <w:spacing w:before="60" w:after="60"/>
              <w:rPr>
                <w:rFonts w:cstheme="minorHAnsi"/>
                <w:sz w:val="16"/>
              </w:rPr>
            </w:pPr>
          </w:p>
        </w:tc>
        <w:tc>
          <w:tcPr>
            <w:tcW w:w="3246" w:type="dxa"/>
            <w:vAlign w:val="bottom"/>
          </w:tcPr>
          <w:p w14:paraId="51F72964" w14:textId="77777777" w:rsidR="005D0EA8" w:rsidRPr="001558C1" w:rsidRDefault="005D0EA8" w:rsidP="0076543A">
            <w:pPr>
              <w:spacing w:before="60" w:after="60"/>
              <w:rPr>
                <w:rFonts w:cstheme="minorHAnsi"/>
                <w:sz w:val="16"/>
              </w:rPr>
            </w:pPr>
          </w:p>
        </w:tc>
        <w:tc>
          <w:tcPr>
            <w:tcW w:w="2815" w:type="dxa"/>
            <w:vAlign w:val="bottom"/>
          </w:tcPr>
          <w:p w14:paraId="11FBB148" w14:textId="77777777" w:rsidR="005D0EA8" w:rsidRPr="001558C1" w:rsidRDefault="005D0EA8" w:rsidP="0076543A">
            <w:pPr>
              <w:spacing w:before="60" w:after="60"/>
              <w:rPr>
                <w:rFonts w:cstheme="minorHAnsi"/>
                <w:sz w:val="16"/>
              </w:rPr>
            </w:pPr>
          </w:p>
        </w:tc>
        <w:tc>
          <w:tcPr>
            <w:tcW w:w="2766" w:type="dxa"/>
          </w:tcPr>
          <w:p w14:paraId="7FCCC35C" w14:textId="77777777" w:rsidR="005D0EA8" w:rsidRPr="001558C1" w:rsidRDefault="005D0EA8" w:rsidP="0076543A">
            <w:pPr>
              <w:spacing w:before="60" w:after="60"/>
              <w:rPr>
                <w:rFonts w:cstheme="minorHAnsi"/>
                <w:sz w:val="16"/>
              </w:rPr>
            </w:pPr>
          </w:p>
        </w:tc>
      </w:tr>
    </w:tbl>
    <w:p w14:paraId="6F6920BF" w14:textId="77777777" w:rsidR="005D0EA8" w:rsidRDefault="005D0EA8" w:rsidP="005D0EA8">
      <w:pPr>
        <w:rPr>
          <w:rFonts w:cstheme="minorHAnsi"/>
        </w:rPr>
      </w:pPr>
    </w:p>
    <w:p w14:paraId="2F1A3D0B" w14:textId="77777777" w:rsidR="00446791" w:rsidRPr="00AD0652" w:rsidRDefault="00446791" w:rsidP="00446791">
      <w:pPr>
        <w:pStyle w:val="Rubrik3"/>
        <w:spacing w:after="120"/>
        <w:rPr>
          <w:rFonts w:cstheme="minorHAnsi"/>
          <w:noProof/>
          <w:sz w:val="28"/>
          <w:szCs w:val="40"/>
        </w:rPr>
      </w:pPr>
      <w:r w:rsidRPr="00AD0652">
        <w:rPr>
          <w:rFonts w:cstheme="minorHAnsi"/>
          <w:noProof/>
          <w:sz w:val="28"/>
          <w:szCs w:val="40"/>
        </w:rPr>
        <w:t xml:space="preserve">Denna </w:t>
      </w:r>
      <w:r w:rsidR="00B433F2">
        <w:rPr>
          <w:rFonts w:cstheme="minorHAnsi"/>
          <w:noProof/>
          <w:sz w:val="28"/>
          <w:szCs w:val="40"/>
        </w:rPr>
        <w:t>arbetsmiljöplan överlämnades till BAS-U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4"/>
        <w:gridCol w:w="4616"/>
        <w:gridCol w:w="4176"/>
      </w:tblGrid>
      <w:tr w:rsidR="00B433F2" w:rsidRPr="0063400B" w14:paraId="546C1589" w14:textId="77777777" w:rsidTr="00B433F2">
        <w:trPr>
          <w:cantSplit/>
        </w:trPr>
        <w:tc>
          <w:tcPr>
            <w:tcW w:w="1664" w:type="dxa"/>
            <w:tcBorders>
              <w:top w:val="single" w:sz="4" w:space="0" w:color="auto"/>
              <w:bottom w:val="single" w:sz="4" w:space="0" w:color="auto"/>
            </w:tcBorders>
            <w:shd w:val="clear" w:color="auto" w:fill="E6E6E6"/>
          </w:tcPr>
          <w:p w14:paraId="1CA49A00" w14:textId="77777777" w:rsidR="00B433F2" w:rsidRPr="001558C1" w:rsidRDefault="00B433F2" w:rsidP="00265D3C">
            <w:pPr>
              <w:spacing w:before="20" w:after="20"/>
              <w:rPr>
                <w:rFonts w:cstheme="minorHAnsi"/>
                <w:sz w:val="16"/>
              </w:rPr>
            </w:pPr>
            <w:r w:rsidRPr="001558C1">
              <w:rPr>
                <w:rFonts w:cstheme="minorHAnsi"/>
                <w:sz w:val="16"/>
              </w:rPr>
              <w:t xml:space="preserve">Datum </w:t>
            </w:r>
          </w:p>
        </w:tc>
        <w:tc>
          <w:tcPr>
            <w:tcW w:w="4616" w:type="dxa"/>
            <w:tcBorders>
              <w:top w:val="single" w:sz="4" w:space="0" w:color="auto"/>
              <w:bottom w:val="single" w:sz="4" w:space="0" w:color="auto"/>
            </w:tcBorders>
            <w:shd w:val="clear" w:color="auto" w:fill="E6E6E6"/>
          </w:tcPr>
          <w:p w14:paraId="71B4C505" w14:textId="77777777" w:rsidR="00B433F2" w:rsidRPr="001558C1" w:rsidRDefault="00B433F2" w:rsidP="00B433F2">
            <w:pPr>
              <w:spacing w:before="20" w:after="20"/>
              <w:rPr>
                <w:rFonts w:cstheme="minorHAnsi"/>
                <w:sz w:val="16"/>
              </w:rPr>
            </w:pPr>
            <w:r w:rsidRPr="001558C1">
              <w:rPr>
                <w:rFonts w:cstheme="minorHAnsi"/>
                <w:sz w:val="16"/>
              </w:rPr>
              <w:t xml:space="preserve">BAS-U </w:t>
            </w:r>
          </w:p>
          <w:p w14:paraId="3EF7348C" w14:textId="77777777" w:rsidR="00B433F2" w:rsidRPr="001558C1" w:rsidRDefault="00B433F2" w:rsidP="00B433F2">
            <w:pPr>
              <w:spacing w:before="20" w:after="20"/>
              <w:rPr>
                <w:rFonts w:cstheme="minorHAnsi"/>
                <w:sz w:val="16"/>
              </w:rPr>
            </w:pPr>
            <w:r w:rsidRPr="001558C1">
              <w:rPr>
                <w:rFonts w:cstheme="minorHAnsi"/>
                <w:sz w:val="16"/>
              </w:rPr>
              <w:t>Namn och namnteckning</w:t>
            </w:r>
          </w:p>
        </w:tc>
        <w:tc>
          <w:tcPr>
            <w:tcW w:w="4176" w:type="dxa"/>
            <w:tcBorders>
              <w:top w:val="single" w:sz="4" w:space="0" w:color="auto"/>
              <w:bottom w:val="single" w:sz="4" w:space="0" w:color="auto"/>
            </w:tcBorders>
            <w:shd w:val="clear" w:color="auto" w:fill="E6E6E6"/>
          </w:tcPr>
          <w:p w14:paraId="2CA7AFB5" w14:textId="77777777" w:rsidR="00B433F2" w:rsidRPr="001558C1" w:rsidRDefault="00B433F2" w:rsidP="00B433F2">
            <w:pPr>
              <w:spacing w:before="20" w:after="20"/>
              <w:rPr>
                <w:rFonts w:cstheme="minorHAnsi"/>
                <w:sz w:val="16"/>
              </w:rPr>
            </w:pPr>
            <w:r w:rsidRPr="001558C1">
              <w:rPr>
                <w:rFonts w:cstheme="minorHAnsi"/>
                <w:sz w:val="16"/>
              </w:rPr>
              <w:t>Byggherre/Uppdragstagare</w:t>
            </w:r>
          </w:p>
          <w:p w14:paraId="380C8C38" w14:textId="77777777" w:rsidR="00B433F2" w:rsidRPr="001558C1" w:rsidRDefault="00B433F2" w:rsidP="00B433F2">
            <w:pPr>
              <w:spacing w:before="20" w:after="20"/>
              <w:rPr>
                <w:rFonts w:cstheme="minorHAnsi"/>
                <w:sz w:val="16"/>
              </w:rPr>
            </w:pPr>
            <w:r w:rsidRPr="001558C1">
              <w:rPr>
                <w:rFonts w:cstheme="minorHAnsi"/>
                <w:sz w:val="16"/>
              </w:rPr>
              <w:t>Namn och namnteckning</w:t>
            </w:r>
          </w:p>
        </w:tc>
      </w:tr>
      <w:tr w:rsidR="007C33D1" w:rsidRPr="0063400B" w14:paraId="358A6F31" w14:textId="77777777" w:rsidTr="007C33D1">
        <w:tblPrEx>
          <w:tblCellMar>
            <w:left w:w="108" w:type="dxa"/>
            <w:right w:w="108" w:type="dxa"/>
          </w:tblCellMar>
          <w:tblLook w:val="01E0" w:firstRow="1" w:lastRow="1" w:firstColumn="1" w:lastColumn="1" w:noHBand="0" w:noVBand="0"/>
        </w:tblPrEx>
        <w:trPr>
          <w:trHeight w:val="567"/>
        </w:trPr>
        <w:tc>
          <w:tcPr>
            <w:tcW w:w="1664" w:type="dxa"/>
          </w:tcPr>
          <w:p w14:paraId="518316C3" w14:textId="42D88771" w:rsidR="007C33D1" w:rsidRPr="001558C1" w:rsidRDefault="007C33D1" w:rsidP="007C33D1">
            <w:pPr>
              <w:jc w:val="center"/>
              <w:rPr>
                <w:rFonts w:cstheme="minorHAnsi"/>
                <w:sz w:val="16"/>
              </w:rPr>
            </w:pPr>
          </w:p>
        </w:tc>
        <w:tc>
          <w:tcPr>
            <w:tcW w:w="4616" w:type="dxa"/>
            <w:tcBorders>
              <w:top w:val="single" w:sz="4" w:space="0" w:color="auto"/>
            </w:tcBorders>
          </w:tcPr>
          <w:p w14:paraId="2D0D298E" w14:textId="72D725F8" w:rsidR="007C33D1" w:rsidRPr="001558C1" w:rsidRDefault="007C33D1" w:rsidP="007C33D1">
            <w:pPr>
              <w:rPr>
                <w:rFonts w:cstheme="minorHAnsi"/>
                <w:sz w:val="16"/>
              </w:rPr>
            </w:pPr>
          </w:p>
        </w:tc>
        <w:tc>
          <w:tcPr>
            <w:tcW w:w="4176" w:type="dxa"/>
            <w:tcBorders>
              <w:top w:val="single" w:sz="4" w:space="0" w:color="auto"/>
            </w:tcBorders>
          </w:tcPr>
          <w:p w14:paraId="6D0009F2" w14:textId="2AA764EA" w:rsidR="007C33D1" w:rsidRPr="001558C1" w:rsidRDefault="007C33D1" w:rsidP="007C33D1">
            <w:pPr>
              <w:rPr>
                <w:rFonts w:cstheme="minorHAnsi"/>
                <w:sz w:val="16"/>
              </w:rPr>
            </w:pPr>
          </w:p>
        </w:tc>
      </w:tr>
    </w:tbl>
    <w:p w14:paraId="1AD88265" w14:textId="77777777" w:rsidR="00446791" w:rsidRPr="0063400B" w:rsidRDefault="00446791" w:rsidP="00446791">
      <w:pPr>
        <w:rPr>
          <w:rFonts w:cstheme="minorHAnsi"/>
        </w:rPr>
      </w:pPr>
    </w:p>
    <w:p w14:paraId="7F0F1D20" w14:textId="77777777" w:rsidR="00772395" w:rsidRPr="00434C3A" w:rsidRDefault="00772395" w:rsidP="00434C3A">
      <w:pPr>
        <w:rPr>
          <w:rFonts w:cstheme="minorHAnsi"/>
          <w:b/>
          <w:sz w:val="28"/>
        </w:rPr>
      </w:pPr>
      <w:r w:rsidRPr="00434C3A">
        <w:rPr>
          <w:rFonts w:cstheme="minorHAnsi"/>
          <w:b/>
          <w:sz w:val="28"/>
        </w:rPr>
        <w:t xml:space="preserve">Revisionshistorik, </w:t>
      </w:r>
      <w:r w:rsidR="00C40BD4" w:rsidRPr="00434C3A">
        <w:rPr>
          <w:rFonts w:cstheme="minorHAnsi"/>
          <w:b/>
          <w:sz w:val="28"/>
        </w:rPr>
        <w:t>BAS-U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3246"/>
        <w:gridCol w:w="2815"/>
        <w:gridCol w:w="2766"/>
      </w:tblGrid>
      <w:tr w:rsidR="00C40BD4" w:rsidRPr="0063400B" w14:paraId="6DDD3B0A" w14:textId="77777777" w:rsidTr="00C40BD4">
        <w:tc>
          <w:tcPr>
            <w:tcW w:w="1629" w:type="dxa"/>
            <w:shd w:val="clear" w:color="auto" w:fill="E6E6E6"/>
          </w:tcPr>
          <w:p w14:paraId="01DD5CEC" w14:textId="77777777" w:rsidR="00C40BD4" w:rsidRPr="001558C1" w:rsidRDefault="00C40BD4" w:rsidP="00AD0652">
            <w:pPr>
              <w:spacing w:before="60" w:after="60"/>
              <w:jc w:val="center"/>
              <w:rPr>
                <w:rFonts w:cstheme="minorHAnsi"/>
                <w:sz w:val="16"/>
              </w:rPr>
            </w:pPr>
            <w:r w:rsidRPr="001558C1">
              <w:rPr>
                <w:rFonts w:cstheme="minorHAnsi"/>
                <w:sz w:val="16"/>
              </w:rPr>
              <w:t>Datum</w:t>
            </w:r>
          </w:p>
        </w:tc>
        <w:tc>
          <w:tcPr>
            <w:tcW w:w="3246" w:type="dxa"/>
            <w:shd w:val="clear" w:color="auto" w:fill="E6E6E6"/>
          </w:tcPr>
          <w:p w14:paraId="24428CCC" w14:textId="77777777" w:rsidR="00C40BD4" w:rsidRPr="001558C1" w:rsidRDefault="00C40BD4" w:rsidP="00AD0652">
            <w:pPr>
              <w:spacing w:before="60" w:after="60"/>
              <w:jc w:val="center"/>
              <w:rPr>
                <w:rFonts w:cstheme="minorHAnsi"/>
                <w:sz w:val="16"/>
              </w:rPr>
            </w:pPr>
            <w:r w:rsidRPr="001558C1">
              <w:rPr>
                <w:rFonts w:cstheme="minorHAnsi"/>
                <w:sz w:val="16"/>
              </w:rPr>
              <w:t>Komplettering/ändring av planen</w:t>
            </w:r>
          </w:p>
        </w:tc>
        <w:tc>
          <w:tcPr>
            <w:tcW w:w="2815" w:type="dxa"/>
            <w:shd w:val="clear" w:color="auto" w:fill="E6E6E6"/>
          </w:tcPr>
          <w:p w14:paraId="28203765" w14:textId="77777777" w:rsidR="00C40BD4" w:rsidRPr="001558C1" w:rsidRDefault="00C40BD4" w:rsidP="005B3C61">
            <w:pPr>
              <w:spacing w:before="60" w:after="60"/>
              <w:jc w:val="center"/>
              <w:rPr>
                <w:rFonts w:cstheme="minorHAnsi"/>
                <w:sz w:val="16"/>
              </w:rPr>
            </w:pPr>
            <w:r w:rsidRPr="001558C1">
              <w:rPr>
                <w:rFonts w:cstheme="minorHAnsi"/>
                <w:sz w:val="16"/>
              </w:rPr>
              <w:t>Ev. ny utsedd BAS-U</w:t>
            </w:r>
          </w:p>
          <w:p w14:paraId="76F9DA88" w14:textId="77777777" w:rsidR="00C40BD4" w:rsidRPr="001558C1" w:rsidRDefault="00C40BD4" w:rsidP="005B3C61">
            <w:pPr>
              <w:spacing w:before="60" w:after="60"/>
              <w:jc w:val="center"/>
              <w:rPr>
                <w:rFonts w:cstheme="minorHAnsi"/>
                <w:sz w:val="16"/>
              </w:rPr>
            </w:pPr>
            <w:r w:rsidRPr="001558C1">
              <w:rPr>
                <w:rFonts w:cstheme="minorHAnsi"/>
                <w:sz w:val="16"/>
              </w:rPr>
              <w:t>Företag eller handläggare</w:t>
            </w:r>
          </w:p>
        </w:tc>
        <w:tc>
          <w:tcPr>
            <w:tcW w:w="2766" w:type="dxa"/>
            <w:shd w:val="clear" w:color="auto" w:fill="E6E6E6"/>
          </w:tcPr>
          <w:p w14:paraId="6A418020" w14:textId="77777777" w:rsidR="00C40BD4" w:rsidRPr="001558C1" w:rsidRDefault="00C40BD4" w:rsidP="005B3C61">
            <w:pPr>
              <w:spacing w:before="60" w:after="60"/>
              <w:jc w:val="center"/>
              <w:rPr>
                <w:rFonts w:cstheme="minorHAnsi"/>
                <w:sz w:val="16"/>
              </w:rPr>
            </w:pPr>
            <w:r w:rsidRPr="001558C1">
              <w:rPr>
                <w:rFonts w:cstheme="minorHAnsi"/>
                <w:sz w:val="16"/>
              </w:rPr>
              <w:t>Signatur BAS-U</w:t>
            </w:r>
          </w:p>
        </w:tc>
      </w:tr>
      <w:tr w:rsidR="00C40BD4" w:rsidRPr="0063400B" w14:paraId="2220EDB6" w14:textId="77777777" w:rsidTr="00C40BD4">
        <w:tc>
          <w:tcPr>
            <w:tcW w:w="1629" w:type="dxa"/>
            <w:vAlign w:val="bottom"/>
          </w:tcPr>
          <w:p w14:paraId="5B2EF2A8" w14:textId="77777777" w:rsidR="00C40BD4" w:rsidRPr="001558C1" w:rsidRDefault="00C40BD4" w:rsidP="00772395">
            <w:pPr>
              <w:spacing w:before="60" w:after="60"/>
              <w:rPr>
                <w:rFonts w:cstheme="minorHAnsi"/>
                <w:sz w:val="16"/>
              </w:rPr>
            </w:pPr>
          </w:p>
        </w:tc>
        <w:tc>
          <w:tcPr>
            <w:tcW w:w="3246" w:type="dxa"/>
            <w:vAlign w:val="bottom"/>
          </w:tcPr>
          <w:p w14:paraId="331FF2F8" w14:textId="77777777" w:rsidR="00C40BD4" w:rsidRPr="001558C1" w:rsidRDefault="00C40BD4" w:rsidP="00772395">
            <w:pPr>
              <w:spacing w:before="60" w:after="60"/>
              <w:rPr>
                <w:rFonts w:cstheme="minorHAnsi"/>
                <w:sz w:val="16"/>
              </w:rPr>
            </w:pPr>
          </w:p>
        </w:tc>
        <w:tc>
          <w:tcPr>
            <w:tcW w:w="2815" w:type="dxa"/>
            <w:vAlign w:val="bottom"/>
          </w:tcPr>
          <w:p w14:paraId="6BB8E90F" w14:textId="77777777" w:rsidR="00C40BD4" w:rsidRPr="001558C1" w:rsidRDefault="00C40BD4" w:rsidP="00772395">
            <w:pPr>
              <w:spacing w:before="60" w:after="60"/>
              <w:rPr>
                <w:rFonts w:cstheme="minorHAnsi"/>
                <w:sz w:val="16"/>
              </w:rPr>
            </w:pPr>
          </w:p>
        </w:tc>
        <w:tc>
          <w:tcPr>
            <w:tcW w:w="2766" w:type="dxa"/>
          </w:tcPr>
          <w:p w14:paraId="2FD1E3E7" w14:textId="77777777" w:rsidR="00C40BD4" w:rsidRPr="001558C1" w:rsidRDefault="00C40BD4" w:rsidP="00772395">
            <w:pPr>
              <w:spacing w:before="60" w:after="60"/>
              <w:rPr>
                <w:rFonts w:cstheme="minorHAnsi"/>
                <w:sz w:val="16"/>
              </w:rPr>
            </w:pPr>
          </w:p>
        </w:tc>
      </w:tr>
      <w:tr w:rsidR="00C40BD4" w:rsidRPr="0063400B" w14:paraId="3973CDFE" w14:textId="77777777" w:rsidTr="00C40BD4">
        <w:tc>
          <w:tcPr>
            <w:tcW w:w="1629" w:type="dxa"/>
            <w:vAlign w:val="bottom"/>
          </w:tcPr>
          <w:p w14:paraId="644C1BF5" w14:textId="77777777" w:rsidR="00C40BD4" w:rsidRPr="001558C1" w:rsidRDefault="00C40BD4" w:rsidP="00772395">
            <w:pPr>
              <w:spacing w:before="60" w:after="60"/>
              <w:rPr>
                <w:rFonts w:cstheme="minorHAnsi"/>
                <w:sz w:val="16"/>
              </w:rPr>
            </w:pPr>
          </w:p>
        </w:tc>
        <w:tc>
          <w:tcPr>
            <w:tcW w:w="3246" w:type="dxa"/>
            <w:vAlign w:val="bottom"/>
          </w:tcPr>
          <w:p w14:paraId="56D972B9" w14:textId="77777777" w:rsidR="00C40BD4" w:rsidRPr="001558C1" w:rsidRDefault="00C40BD4" w:rsidP="00772395">
            <w:pPr>
              <w:spacing w:before="60" w:after="60"/>
              <w:rPr>
                <w:rFonts w:cstheme="minorHAnsi"/>
                <w:sz w:val="16"/>
              </w:rPr>
            </w:pPr>
          </w:p>
        </w:tc>
        <w:tc>
          <w:tcPr>
            <w:tcW w:w="2815" w:type="dxa"/>
            <w:vAlign w:val="bottom"/>
          </w:tcPr>
          <w:p w14:paraId="6F13128C" w14:textId="77777777" w:rsidR="00C40BD4" w:rsidRPr="001558C1" w:rsidRDefault="00C40BD4" w:rsidP="00772395">
            <w:pPr>
              <w:spacing w:before="60" w:after="60"/>
              <w:rPr>
                <w:rFonts w:cstheme="minorHAnsi"/>
                <w:sz w:val="16"/>
              </w:rPr>
            </w:pPr>
          </w:p>
        </w:tc>
        <w:tc>
          <w:tcPr>
            <w:tcW w:w="2766" w:type="dxa"/>
          </w:tcPr>
          <w:p w14:paraId="49BB81EA" w14:textId="77777777" w:rsidR="00C40BD4" w:rsidRPr="001558C1" w:rsidRDefault="00C40BD4" w:rsidP="00772395">
            <w:pPr>
              <w:spacing w:before="60" w:after="60"/>
              <w:rPr>
                <w:rFonts w:cstheme="minorHAnsi"/>
                <w:sz w:val="16"/>
              </w:rPr>
            </w:pPr>
          </w:p>
        </w:tc>
      </w:tr>
    </w:tbl>
    <w:p w14:paraId="2AB256E7" w14:textId="77777777" w:rsidR="00772395" w:rsidRPr="0063400B" w:rsidRDefault="00772395" w:rsidP="00772395">
      <w:pPr>
        <w:rPr>
          <w:rFonts w:cstheme="minorHAnsi"/>
        </w:rPr>
      </w:pPr>
    </w:p>
    <w:p w14:paraId="16BC964A" w14:textId="77777777" w:rsidR="00151D01" w:rsidRPr="000D6629" w:rsidRDefault="00C40BD4">
      <w:pPr>
        <w:pStyle w:val="Rubrik1"/>
        <w:rPr>
          <w:rFonts w:cstheme="minorHAnsi"/>
          <w:sz w:val="16"/>
          <w:szCs w:val="16"/>
        </w:rPr>
      </w:pPr>
      <w:bookmarkStart w:id="2" w:name="_Toc32394748"/>
      <w:r>
        <w:rPr>
          <w:rFonts w:cstheme="minorHAnsi"/>
        </w:rPr>
        <w:lastRenderedPageBreak/>
        <w:t>A</w:t>
      </w:r>
      <w:r w:rsidR="00151D01" w:rsidRPr="000D6629">
        <w:rPr>
          <w:rFonts w:cstheme="minorHAnsi"/>
        </w:rPr>
        <w:t>rbetsmiljöorganisation</w:t>
      </w:r>
      <w:bookmarkEnd w:id="2"/>
    </w:p>
    <w:p w14:paraId="5BDE5B77" w14:textId="77777777" w:rsidR="00F25D59" w:rsidRPr="00966742" w:rsidRDefault="00F02F5E" w:rsidP="00966742">
      <w:pPr>
        <w:pStyle w:val="Rubrik3"/>
        <w:rPr>
          <w:rFonts w:cstheme="minorHAnsi"/>
        </w:rPr>
      </w:pPr>
      <w:r>
        <w:rPr>
          <w:rFonts w:cstheme="minorHAnsi"/>
        </w:rPr>
        <w:t>Byggarbetsmiljösamordnare</w:t>
      </w:r>
      <w:r w:rsidR="00F25D59" w:rsidRPr="00966742">
        <w:rPr>
          <w:rFonts w:cstheme="minorHAnsi"/>
        </w:rPr>
        <w:t xml:space="preserve"> för </w:t>
      </w:r>
      <w:r w:rsidR="00E81453" w:rsidRPr="00966742">
        <w:rPr>
          <w:rFonts w:cstheme="minorHAnsi"/>
        </w:rPr>
        <w:t>p</w:t>
      </w:r>
      <w:r w:rsidR="00F25D59" w:rsidRPr="00966742">
        <w:rPr>
          <w:rFonts w:cstheme="minorHAnsi"/>
        </w:rPr>
        <w:t>lanering och projektering</w:t>
      </w:r>
      <w:r w:rsidR="008219D2" w:rsidRPr="00966742">
        <w:rPr>
          <w:rFonts w:cstheme="minorHAnsi"/>
        </w:rPr>
        <w:t xml:space="preserve"> ”BAS-</w:t>
      </w:r>
      <w:r w:rsidR="00EB635B" w:rsidRPr="00966742">
        <w:rPr>
          <w:rFonts w:cstheme="minorHAnsi"/>
        </w:rPr>
        <w:t>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F25D59" w:rsidRPr="000D6629" w14:paraId="06E4691B" w14:textId="77777777" w:rsidTr="00767CF1">
        <w:tc>
          <w:tcPr>
            <w:tcW w:w="4606" w:type="dxa"/>
            <w:tcBorders>
              <w:bottom w:val="single" w:sz="4" w:space="0" w:color="auto"/>
            </w:tcBorders>
            <w:shd w:val="clear" w:color="auto" w:fill="E6E6E6"/>
          </w:tcPr>
          <w:p w14:paraId="7C67C21D" w14:textId="77777777" w:rsidR="00F25D59" w:rsidRPr="000D6629" w:rsidRDefault="00F02F5E" w:rsidP="00F02F5E">
            <w:pPr>
              <w:spacing w:before="20" w:after="20"/>
              <w:rPr>
                <w:rFonts w:cstheme="minorHAnsi"/>
                <w:sz w:val="16"/>
              </w:rPr>
            </w:pPr>
            <w:r>
              <w:rPr>
                <w:rFonts w:cstheme="minorHAnsi"/>
                <w:sz w:val="16"/>
              </w:rPr>
              <w:t>BAS-P f</w:t>
            </w:r>
            <w:r w:rsidR="008B2E80" w:rsidRPr="000D6629">
              <w:rPr>
                <w:rFonts w:cstheme="minorHAnsi"/>
                <w:sz w:val="16"/>
              </w:rPr>
              <w:t>öretag</w:t>
            </w:r>
            <w:r>
              <w:rPr>
                <w:rFonts w:cstheme="minorHAnsi"/>
                <w:sz w:val="16"/>
              </w:rPr>
              <w:t>snamn</w:t>
            </w:r>
          </w:p>
        </w:tc>
        <w:tc>
          <w:tcPr>
            <w:tcW w:w="4536" w:type="dxa"/>
            <w:tcBorders>
              <w:bottom w:val="single" w:sz="4" w:space="0" w:color="auto"/>
            </w:tcBorders>
            <w:shd w:val="clear" w:color="auto" w:fill="E6E6E6"/>
          </w:tcPr>
          <w:p w14:paraId="338EC33A" w14:textId="77777777" w:rsidR="00F25D59" w:rsidRPr="000D6629" w:rsidRDefault="00F02F5E" w:rsidP="009E0B3E">
            <w:pPr>
              <w:spacing w:before="20" w:after="20"/>
              <w:rPr>
                <w:rFonts w:cstheme="minorHAnsi"/>
                <w:sz w:val="16"/>
              </w:rPr>
            </w:pPr>
            <w:r>
              <w:rPr>
                <w:rFonts w:cstheme="minorHAnsi"/>
                <w:sz w:val="16"/>
              </w:rPr>
              <w:t xml:space="preserve">Namn på </w:t>
            </w:r>
            <w:r w:rsidR="009E0B3E" w:rsidRPr="009E0B3E">
              <w:rPr>
                <w:rFonts w:cstheme="minorHAnsi"/>
                <w:sz w:val="16"/>
              </w:rPr>
              <w:t>kontaktperson för BAS-P handläggaren/handläggarna</w:t>
            </w:r>
          </w:p>
        </w:tc>
      </w:tr>
      <w:tr w:rsidR="00F25D59" w:rsidRPr="000D6629" w14:paraId="40CA409E" w14:textId="77777777" w:rsidTr="00767CF1">
        <w:tc>
          <w:tcPr>
            <w:tcW w:w="4606" w:type="dxa"/>
            <w:tcBorders>
              <w:top w:val="single" w:sz="4" w:space="0" w:color="auto"/>
              <w:bottom w:val="single" w:sz="4" w:space="0" w:color="auto"/>
            </w:tcBorders>
          </w:tcPr>
          <w:p w14:paraId="03A0ECE8" w14:textId="77777777" w:rsidR="00F25D59" w:rsidRPr="00F7168A" w:rsidRDefault="00F25D59" w:rsidP="00773748">
            <w:pPr>
              <w:spacing w:before="60" w:after="60"/>
              <w:rPr>
                <w:rFonts w:cstheme="minorHAnsi"/>
              </w:rPr>
            </w:pPr>
          </w:p>
        </w:tc>
        <w:tc>
          <w:tcPr>
            <w:tcW w:w="4536" w:type="dxa"/>
            <w:tcBorders>
              <w:top w:val="single" w:sz="4" w:space="0" w:color="auto"/>
              <w:bottom w:val="single" w:sz="4" w:space="0" w:color="auto"/>
            </w:tcBorders>
          </w:tcPr>
          <w:p w14:paraId="4FAD2751" w14:textId="77777777" w:rsidR="00F25D59" w:rsidRPr="00F7168A" w:rsidRDefault="00F25D59" w:rsidP="00773748">
            <w:pPr>
              <w:spacing w:before="60" w:after="60"/>
              <w:rPr>
                <w:rFonts w:cstheme="minorHAnsi"/>
              </w:rPr>
            </w:pPr>
          </w:p>
        </w:tc>
      </w:tr>
      <w:tr w:rsidR="00F25D59" w:rsidRPr="000D6629" w14:paraId="1982F6D4" w14:textId="77777777" w:rsidTr="00767CF1">
        <w:tc>
          <w:tcPr>
            <w:tcW w:w="4606" w:type="dxa"/>
            <w:tcBorders>
              <w:bottom w:val="single" w:sz="4" w:space="0" w:color="auto"/>
            </w:tcBorders>
            <w:shd w:val="clear" w:color="auto" w:fill="E6E6E6"/>
          </w:tcPr>
          <w:p w14:paraId="2A1DC059" w14:textId="77777777" w:rsidR="00F25D59" w:rsidRPr="000D6629" w:rsidRDefault="00E14DA1" w:rsidP="0053627E">
            <w:pPr>
              <w:spacing w:before="20" w:after="20"/>
              <w:rPr>
                <w:rFonts w:cstheme="minorHAnsi"/>
                <w:sz w:val="16"/>
              </w:rPr>
            </w:pPr>
            <w:r w:rsidRPr="00E14DA1">
              <w:rPr>
                <w:rFonts w:cstheme="minorHAnsi"/>
                <w:sz w:val="16"/>
              </w:rPr>
              <w:t>Namn på handläggare av BAS-P uppgifterna och telefonnummer</w:t>
            </w:r>
          </w:p>
        </w:tc>
        <w:tc>
          <w:tcPr>
            <w:tcW w:w="4536" w:type="dxa"/>
            <w:tcBorders>
              <w:bottom w:val="single" w:sz="4" w:space="0" w:color="auto"/>
            </w:tcBorders>
            <w:shd w:val="clear" w:color="auto" w:fill="E6E6E6"/>
          </w:tcPr>
          <w:p w14:paraId="5268CCBB" w14:textId="77777777" w:rsidR="00F25D59" w:rsidRPr="000D6629" w:rsidRDefault="00E14DA1" w:rsidP="0060437C">
            <w:pPr>
              <w:spacing w:before="20" w:after="20"/>
              <w:rPr>
                <w:rFonts w:cstheme="minorHAnsi"/>
                <w:sz w:val="16"/>
              </w:rPr>
            </w:pPr>
            <w:r>
              <w:rPr>
                <w:rFonts w:cstheme="minorHAnsi"/>
                <w:sz w:val="16"/>
              </w:rPr>
              <w:t>Namn på kontaktperson för BAS-P handläggaren/handläggarna</w:t>
            </w:r>
          </w:p>
        </w:tc>
      </w:tr>
      <w:tr w:rsidR="00F25D59" w:rsidRPr="000D6629" w14:paraId="1CF42916" w14:textId="77777777" w:rsidTr="00767CF1">
        <w:tc>
          <w:tcPr>
            <w:tcW w:w="4606" w:type="dxa"/>
            <w:tcBorders>
              <w:top w:val="single" w:sz="4" w:space="0" w:color="auto"/>
              <w:bottom w:val="single" w:sz="4" w:space="0" w:color="auto"/>
            </w:tcBorders>
          </w:tcPr>
          <w:p w14:paraId="5043F523" w14:textId="77777777" w:rsidR="00F25D59" w:rsidRPr="00F7168A" w:rsidRDefault="00F25D59" w:rsidP="00773748">
            <w:pPr>
              <w:spacing w:before="60" w:after="60"/>
              <w:rPr>
                <w:rFonts w:cstheme="minorHAnsi"/>
              </w:rPr>
            </w:pPr>
          </w:p>
        </w:tc>
        <w:tc>
          <w:tcPr>
            <w:tcW w:w="4536" w:type="dxa"/>
            <w:tcBorders>
              <w:top w:val="single" w:sz="4" w:space="0" w:color="auto"/>
              <w:bottom w:val="single" w:sz="4" w:space="0" w:color="auto"/>
            </w:tcBorders>
          </w:tcPr>
          <w:p w14:paraId="5A201C8D" w14:textId="77777777" w:rsidR="00F25D59" w:rsidRPr="00F7168A" w:rsidRDefault="00F25D59" w:rsidP="00773748">
            <w:pPr>
              <w:spacing w:before="60" w:after="60"/>
              <w:rPr>
                <w:rFonts w:cstheme="minorHAnsi"/>
              </w:rPr>
            </w:pPr>
          </w:p>
        </w:tc>
      </w:tr>
    </w:tbl>
    <w:p w14:paraId="5DD8FEFE" w14:textId="77777777" w:rsidR="00151D01" w:rsidRPr="00966742" w:rsidRDefault="00F02F5E" w:rsidP="00966742">
      <w:pPr>
        <w:pStyle w:val="Rubrik3"/>
        <w:rPr>
          <w:rFonts w:cstheme="minorHAnsi"/>
          <w:sz w:val="14"/>
          <w:szCs w:val="24"/>
        </w:rPr>
      </w:pPr>
      <w:r w:rsidRPr="00F02F5E">
        <w:rPr>
          <w:rFonts w:cstheme="minorHAnsi"/>
        </w:rPr>
        <w:t xml:space="preserve">Byggarbetsmiljösamordnare </w:t>
      </w:r>
      <w:r w:rsidR="00E81453" w:rsidRPr="00966742">
        <w:rPr>
          <w:rFonts w:cstheme="minorHAnsi"/>
        </w:rPr>
        <w:t>för u</w:t>
      </w:r>
      <w:r w:rsidR="00CC0849" w:rsidRPr="00966742">
        <w:rPr>
          <w:rFonts w:cstheme="minorHAnsi"/>
        </w:rPr>
        <w:t>tförandet</w:t>
      </w:r>
      <w:r w:rsidR="008219D2" w:rsidRPr="00966742">
        <w:rPr>
          <w:rFonts w:cstheme="minorHAnsi"/>
        </w:rPr>
        <w:t xml:space="preserve"> ”BAS-</w:t>
      </w:r>
      <w:r w:rsidR="00EB635B" w:rsidRPr="00966742">
        <w:rPr>
          <w:rFonts w:cstheme="minorHAnsi"/>
        </w:rPr>
        <w:t>U”</w:t>
      </w:r>
      <w:r w:rsidR="00005F9D" w:rsidRPr="00966742">
        <w:rPr>
          <w:rFonts w:cstheme="minorHAnsi"/>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151D01" w:rsidRPr="000D6629" w14:paraId="1C5659BA" w14:textId="77777777" w:rsidTr="00767CF1">
        <w:tc>
          <w:tcPr>
            <w:tcW w:w="4606" w:type="dxa"/>
            <w:tcBorders>
              <w:bottom w:val="single" w:sz="4" w:space="0" w:color="auto"/>
            </w:tcBorders>
            <w:shd w:val="clear" w:color="auto" w:fill="E6E6E6"/>
          </w:tcPr>
          <w:p w14:paraId="68BB337B" w14:textId="77777777" w:rsidR="00151D01" w:rsidRPr="000D6629" w:rsidRDefault="00E77BF2">
            <w:pPr>
              <w:spacing w:before="20" w:after="20"/>
              <w:rPr>
                <w:rFonts w:cstheme="minorHAnsi"/>
                <w:sz w:val="16"/>
              </w:rPr>
            </w:pPr>
            <w:r>
              <w:rPr>
                <w:rFonts w:cstheme="minorHAnsi"/>
                <w:sz w:val="16"/>
              </w:rPr>
              <w:t>BAS-U företagsnamn</w:t>
            </w:r>
          </w:p>
        </w:tc>
        <w:tc>
          <w:tcPr>
            <w:tcW w:w="4536" w:type="dxa"/>
            <w:tcBorders>
              <w:bottom w:val="single" w:sz="4" w:space="0" w:color="auto"/>
            </w:tcBorders>
            <w:shd w:val="clear" w:color="auto" w:fill="E6E6E6"/>
          </w:tcPr>
          <w:p w14:paraId="70B2F462" w14:textId="77777777" w:rsidR="00151D01" w:rsidRPr="000D6629" w:rsidRDefault="00E77BF2" w:rsidP="00F31452">
            <w:pPr>
              <w:spacing w:before="20" w:after="20"/>
              <w:rPr>
                <w:rFonts w:cstheme="minorHAnsi"/>
                <w:sz w:val="16"/>
              </w:rPr>
            </w:pPr>
            <w:r>
              <w:rPr>
                <w:rFonts w:cstheme="minorHAnsi"/>
                <w:sz w:val="16"/>
              </w:rPr>
              <w:t xml:space="preserve">Namn på </w:t>
            </w:r>
            <w:r w:rsidR="00A01824">
              <w:rPr>
                <w:rFonts w:cstheme="minorHAnsi"/>
                <w:sz w:val="16"/>
              </w:rPr>
              <w:t>kontaktperson för BAS-U</w:t>
            </w:r>
            <w:r w:rsidR="009E0B3E" w:rsidRPr="009E0B3E">
              <w:rPr>
                <w:rFonts w:cstheme="minorHAnsi"/>
                <w:sz w:val="16"/>
              </w:rPr>
              <w:t xml:space="preserve"> handläggaren/handläggarna</w:t>
            </w:r>
          </w:p>
        </w:tc>
      </w:tr>
      <w:tr w:rsidR="00151D01" w:rsidRPr="000D6629" w14:paraId="7139626C" w14:textId="77777777" w:rsidTr="00767CF1">
        <w:tc>
          <w:tcPr>
            <w:tcW w:w="4606" w:type="dxa"/>
            <w:tcBorders>
              <w:top w:val="single" w:sz="4" w:space="0" w:color="auto"/>
              <w:bottom w:val="single" w:sz="4" w:space="0" w:color="auto"/>
            </w:tcBorders>
          </w:tcPr>
          <w:p w14:paraId="37BCED71" w14:textId="77777777" w:rsidR="00151D01" w:rsidRPr="00F7168A" w:rsidRDefault="00151D01">
            <w:pPr>
              <w:spacing w:before="60" w:after="60"/>
              <w:rPr>
                <w:rFonts w:cstheme="minorHAnsi"/>
              </w:rPr>
            </w:pPr>
          </w:p>
        </w:tc>
        <w:tc>
          <w:tcPr>
            <w:tcW w:w="4536" w:type="dxa"/>
            <w:tcBorders>
              <w:top w:val="single" w:sz="4" w:space="0" w:color="auto"/>
              <w:bottom w:val="single" w:sz="4" w:space="0" w:color="auto"/>
            </w:tcBorders>
          </w:tcPr>
          <w:p w14:paraId="65EDDCB8" w14:textId="77777777" w:rsidR="00151D01" w:rsidRPr="00F7168A" w:rsidRDefault="00151D01">
            <w:pPr>
              <w:spacing w:before="60" w:after="60"/>
              <w:rPr>
                <w:rFonts w:cstheme="minorHAnsi"/>
              </w:rPr>
            </w:pPr>
          </w:p>
        </w:tc>
      </w:tr>
      <w:tr w:rsidR="00005F9D" w:rsidRPr="000D6629" w14:paraId="52926960" w14:textId="77777777" w:rsidTr="003076A0">
        <w:tc>
          <w:tcPr>
            <w:tcW w:w="4606" w:type="dxa"/>
            <w:tcBorders>
              <w:bottom w:val="single" w:sz="4" w:space="0" w:color="auto"/>
            </w:tcBorders>
            <w:shd w:val="clear" w:color="auto" w:fill="D9D9D9" w:themeFill="background1" w:themeFillShade="D9"/>
          </w:tcPr>
          <w:p w14:paraId="4181B26F" w14:textId="77777777" w:rsidR="00005F9D" w:rsidRPr="000D6629" w:rsidRDefault="00020C67" w:rsidP="0060437C">
            <w:pPr>
              <w:spacing w:before="20" w:after="20"/>
              <w:rPr>
                <w:rFonts w:cstheme="minorHAnsi"/>
                <w:sz w:val="16"/>
              </w:rPr>
            </w:pPr>
            <w:r>
              <w:rPr>
                <w:rFonts w:cstheme="minorHAnsi"/>
                <w:sz w:val="16"/>
              </w:rPr>
              <w:t>Namn på handläggare av BAS-U</w:t>
            </w:r>
            <w:r w:rsidRPr="00020C67">
              <w:rPr>
                <w:rFonts w:cstheme="minorHAnsi"/>
                <w:sz w:val="16"/>
              </w:rPr>
              <w:t xml:space="preserve"> uppgifterna och telefonnummer</w:t>
            </w:r>
          </w:p>
        </w:tc>
        <w:tc>
          <w:tcPr>
            <w:tcW w:w="4536" w:type="dxa"/>
            <w:tcBorders>
              <w:bottom w:val="single" w:sz="4" w:space="0" w:color="auto"/>
            </w:tcBorders>
            <w:shd w:val="clear" w:color="auto" w:fill="D9D9D9" w:themeFill="background1" w:themeFillShade="D9"/>
          </w:tcPr>
          <w:p w14:paraId="27A72710" w14:textId="77777777" w:rsidR="00C22A2C" w:rsidRPr="000D6629" w:rsidRDefault="00020C67" w:rsidP="00773748">
            <w:pPr>
              <w:spacing w:before="20" w:after="20"/>
              <w:rPr>
                <w:rFonts w:cstheme="minorHAnsi"/>
                <w:sz w:val="16"/>
              </w:rPr>
            </w:pPr>
            <w:r>
              <w:rPr>
                <w:rFonts w:cstheme="minorHAnsi"/>
                <w:sz w:val="16"/>
              </w:rPr>
              <w:t>Namn på kontaktperson för BAS-U</w:t>
            </w:r>
            <w:r w:rsidRPr="00020C67">
              <w:rPr>
                <w:rFonts w:cstheme="minorHAnsi"/>
                <w:sz w:val="16"/>
              </w:rPr>
              <w:t xml:space="preserve"> handläggaren/handläggarna</w:t>
            </w:r>
          </w:p>
        </w:tc>
      </w:tr>
      <w:tr w:rsidR="00005F9D" w:rsidRPr="000D6629" w14:paraId="59EF756A" w14:textId="77777777" w:rsidTr="00767CF1">
        <w:tc>
          <w:tcPr>
            <w:tcW w:w="4606" w:type="dxa"/>
            <w:tcBorders>
              <w:top w:val="single" w:sz="4" w:space="0" w:color="auto"/>
            </w:tcBorders>
          </w:tcPr>
          <w:p w14:paraId="55E17C8A" w14:textId="77777777" w:rsidR="00005F9D" w:rsidRPr="00F7168A" w:rsidRDefault="00005F9D">
            <w:pPr>
              <w:spacing w:before="60" w:after="60"/>
              <w:rPr>
                <w:rFonts w:cstheme="minorHAnsi"/>
              </w:rPr>
            </w:pPr>
          </w:p>
        </w:tc>
        <w:tc>
          <w:tcPr>
            <w:tcW w:w="4536" w:type="dxa"/>
            <w:tcBorders>
              <w:top w:val="single" w:sz="4" w:space="0" w:color="auto"/>
            </w:tcBorders>
          </w:tcPr>
          <w:p w14:paraId="46738CDB" w14:textId="77777777" w:rsidR="00005F9D" w:rsidRPr="00F7168A" w:rsidRDefault="00005F9D">
            <w:pPr>
              <w:spacing w:before="60" w:after="60"/>
              <w:rPr>
                <w:rFonts w:cstheme="minorHAnsi"/>
              </w:rPr>
            </w:pPr>
          </w:p>
        </w:tc>
      </w:tr>
    </w:tbl>
    <w:p w14:paraId="527844C4" w14:textId="77777777" w:rsidR="00020C67" w:rsidRPr="000D6629" w:rsidRDefault="00020C67" w:rsidP="00020C67">
      <w:pPr>
        <w:pStyle w:val="Rubrik3"/>
        <w:rPr>
          <w:rFonts w:cstheme="minorHAnsi"/>
        </w:rPr>
      </w:pPr>
      <w:r w:rsidRPr="000D6629">
        <w:rPr>
          <w:rFonts w:cstheme="minorHAnsi"/>
        </w:rPr>
        <w:t xml:space="preserve">Arbete på fast driftsställe – </w:t>
      </w:r>
      <w:r>
        <w:rPr>
          <w:rFonts w:cstheme="minorHAnsi"/>
        </w:rPr>
        <w:t>samordningsansvarig för ordinarie drift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020C67" w:rsidRPr="000D6629" w14:paraId="6551FA69" w14:textId="77777777" w:rsidTr="00F51CC6">
        <w:tc>
          <w:tcPr>
            <w:tcW w:w="4606" w:type="dxa"/>
            <w:tcBorders>
              <w:bottom w:val="single" w:sz="4" w:space="0" w:color="auto"/>
            </w:tcBorders>
            <w:shd w:val="clear" w:color="auto" w:fill="E6E6E6"/>
          </w:tcPr>
          <w:p w14:paraId="6AF2E433" w14:textId="77777777" w:rsidR="00020C67" w:rsidRPr="000D6629" w:rsidRDefault="00020C67" w:rsidP="00F51CC6">
            <w:pPr>
              <w:spacing w:before="20" w:after="20"/>
              <w:rPr>
                <w:rFonts w:cstheme="minorHAnsi"/>
                <w:sz w:val="16"/>
              </w:rPr>
            </w:pPr>
            <w:r w:rsidRPr="000D6629">
              <w:rPr>
                <w:rFonts w:cstheme="minorHAnsi"/>
                <w:sz w:val="16"/>
              </w:rPr>
              <w:t>Namn</w:t>
            </w:r>
            <w:r>
              <w:rPr>
                <w:rFonts w:cstheme="minorHAnsi"/>
                <w:sz w:val="16"/>
              </w:rPr>
              <w:t xml:space="preserve"> och företag</w:t>
            </w:r>
          </w:p>
        </w:tc>
        <w:tc>
          <w:tcPr>
            <w:tcW w:w="4536" w:type="dxa"/>
            <w:tcBorders>
              <w:bottom w:val="single" w:sz="4" w:space="0" w:color="auto"/>
            </w:tcBorders>
            <w:shd w:val="clear" w:color="auto" w:fill="E6E6E6"/>
          </w:tcPr>
          <w:p w14:paraId="03295FEF" w14:textId="77777777" w:rsidR="00020C67" w:rsidRPr="000D6629" w:rsidRDefault="00020C67" w:rsidP="00F51CC6">
            <w:pPr>
              <w:spacing w:before="20" w:after="20"/>
              <w:rPr>
                <w:rFonts w:cstheme="minorHAnsi"/>
                <w:sz w:val="16"/>
              </w:rPr>
            </w:pPr>
            <w:r w:rsidRPr="000D6629">
              <w:rPr>
                <w:rFonts w:cstheme="minorHAnsi"/>
                <w:sz w:val="16"/>
              </w:rPr>
              <w:t xml:space="preserve">Telefon </w:t>
            </w:r>
          </w:p>
        </w:tc>
      </w:tr>
      <w:tr w:rsidR="00020C67" w:rsidRPr="000D6629" w14:paraId="531F1D86" w14:textId="77777777" w:rsidTr="00F51CC6">
        <w:tc>
          <w:tcPr>
            <w:tcW w:w="4606" w:type="dxa"/>
            <w:tcBorders>
              <w:top w:val="single" w:sz="4" w:space="0" w:color="auto"/>
              <w:bottom w:val="single" w:sz="4" w:space="0" w:color="auto"/>
            </w:tcBorders>
          </w:tcPr>
          <w:p w14:paraId="15007CE5" w14:textId="77777777" w:rsidR="00020C67" w:rsidRPr="00F7168A" w:rsidRDefault="00020C67" w:rsidP="00F51CC6">
            <w:pPr>
              <w:spacing w:before="60" w:after="60"/>
              <w:rPr>
                <w:rFonts w:cstheme="minorHAnsi"/>
              </w:rPr>
            </w:pPr>
          </w:p>
        </w:tc>
        <w:tc>
          <w:tcPr>
            <w:tcW w:w="4536" w:type="dxa"/>
            <w:tcBorders>
              <w:top w:val="single" w:sz="4" w:space="0" w:color="auto"/>
            </w:tcBorders>
          </w:tcPr>
          <w:p w14:paraId="4EC41324" w14:textId="77777777" w:rsidR="00020C67" w:rsidRPr="00F7168A" w:rsidRDefault="00020C67" w:rsidP="00F51CC6">
            <w:pPr>
              <w:spacing w:before="60" w:after="60"/>
              <w:rPr>
                <w:rFonts w:cstheme="minorHAnsi"/>
              </w:rPr>
            </w:pPr>
          </w:p>
        </w:tc>
      </w:tr>
    </w:tbl>
    <w:p w14:paraId="6BBC8886" w14:textId="77777777" w:rsidR="009E0B3E" w:rsidRPr="000D6629" w:rsidRDefault="009E0B3E" w:rsidP="009E0B3E">
      <w:pPr>
        <w:pStyle w:val="Rubrik3"/>
        <w:rPr>
          <w:rFonts w:cstheme="minorHAnsi"/>
        </w:rPr>
      </w:pPr>
      <w:r>
        <w:rPr>
          <w:rFonts w:cstheme="minorHAnsi"/>
        </w:rPr>
        <w:t>Brandskyddsansvarig under byggtiden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9E0B3E" w:rsidRPr="000D6629" w14:paraId="59887718" w14:textId="77777777" w:rsidTr="00756F36">
        <w:tc>
          <w:tcPr>
            <w:tcW w:w="4531" w:type="dxa"/>
            <w:tcBorders>
              <w:bottom w:val="single" w:sz="4" w:space="0" w:color="auto"/>
            </w:tcBorders>
            <w:shd w:val="clear" w:color="auto" w:fill="E6E6E6"/>
          </w:tcPr>
          <w:p w14:paraId="3ACE7DA2" w14:textId="77777777" w:rsidR="009E0B3E" w:rsidRPr="000D6629" w:rsidRDefault="009E0B3E" w:rsidP="009E0B3E">
            <w:pPr>
              <w:spacing w:before="20" w:after="20"/>
              <w:rPr>
                <w:rFonts w:cstheme="minorHAnsi"/>
                <w:sz w:val="16"/>
              </w:rPr>
            </w:pPr>
            <w:r w:rsidRPr="000D6629">
              <w:rPr>
                <w:rFonts w:cstheme="minorHAnsi"/>
                <w:sz w:val="16"/>
              </w:rPr>
              <w:t>Namn och företag</w:t>
            </w:r>
          </w:p>
        </w:tc>
        <w:tc>
          <w:tcPr>
            <w:tcW w:w="4536" w:type="dxa"/>
            <w:tcBorders>
              <w:bottom w:val="single" w:sz="4" w:space="0" w:color="auto"/>
            </w:tcBorders>
            <w:shd w:val="clear" w:color="auto" w:fill="E6E6E6"/>
          </w:tcPr>
          <w:p w14:paraId="1EB67A8F" w14:textId="77777777" w:rsidR="009E0B3E" w:rsidRPr="000D6629" w:rsidRDefault="009E0B3E" w:rsidP="009E0B3E">
            <w:pPr>
              <w:spacing w:before="20" w:after="20"/>
              <w:rPr>
                <w:rFonts w:cstheme="minorHAnsi"/>
                <w:sz w:val="16"/>
              </w:rPr>
            </w:pPr>
            <w:r w:rsidRPr="000D6629">
              <w:rPr>
                <w:rFonts w:cstheme="minorHAnsi"/>
                <w:sz w:val="16"/>
              </w:rPr>
              <w:t xml:space="preserve">Telefon </w:t>
            </w:r>
          </w:p>
        </w:tc>
      </w:tr>
      <w:tr w:rsidR="00454B15" w:rsidRPr="000D6629" w14:paraId="1076FEAB" w14:textId="77777777" w:rsidTr="00756F36">
        <w:tc>
          <w:tcPr>
            <w:tcW w:w="4531" w:type="dxa"/>
            <w:tcBorders>
              <w:top w:val="single" w:sz="4" w:space="0" w:color="auto"/>
              <w:bottom w:val="single" w:sz="4" w:space="0" w:color="auto"/>
            </w:tcBorders>
          </w:tcPr>
          <w:p w14:paraId="634DC7EE" w14:textId="4E9C2B68" w:rsidR="00454B15" w:rsidRPr="00F7168A" w:rsidRDefault="00454B15" w:rsidP="00454B15">
            <w:pPr>
              <w:spacing w:before="60" w:after="60"/>
              <w:rPr>
                <w:rFonts w:cstheme="minorHAnsi"/>
              </w:rPr>
            </w:pPr>
          </w:p>
        </w:tc>
        <w:tc>
          <w:tcPr>
            <w:tcW w:w="4536" w:type="dxa"/>
            <w:tcBorders>
              <w:top w:val="single" w:sz="4" w:space="0" w:color="auto"/>
              <w:bottom w:val="single" w:sz="4" w:space="0" w:color="auto"/>
            </w:tcBorders>
          </w:tcPr>
          <w:p w14:paraId="39FBEB19" w14:textId="34341F29" w:rsidR="00454B15" w:rsidRPr="00F7168A" w:rsidRDefault="00454B15" w:rsidP="00454B15">
            <w:pPr>
              <w:spacing w:before="60" w:after="60"/>
              <w:rPr>
                <w:rFonts w:cstheme="minorHAnsi"/>
              </w:rPr>
            </w:pPr>
          </w:p>
        </w:tc>
      </w:tr>
      <w:tr w:rsidR="00DE1050" w:rsidRPr="000D6629" w14:paraId="70555FF9" w14:textId="77777777" w:rsidTr="007A7A76">
        <w:trPr>
          <w:trHeight w:val="670"/>
        </w:trPr>
        <w:tc>
          <w:tcPr>
            <w:tcW w:w="9067" w:type="dxa"/>
            <w:gridSpan w:val="2"/>
            <w:tcBorders>
              <w:top w:val="single" w:sz="4" w:space="0" w:color="auto"/>
              <w:bottom w:val="single" w:sz="4" w:space="0" w:color="auto"/>
            </w:tcBorders>
          </w:tcPr>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2"/>
            </w:tblGrid>
            <w:tr w:rsidR="00DE1050" w14:paraId="721BAB54" w14:textId="77777777" w:rsidTr="00756F36">
              <w:tc>
                <w:tcPr>
                  <w:tcW w:w="4536" w:type="dxa"/>
                  <w:tcBorders>
                    <w:top w:val="single" w:sz="4" w:space="0" w:color="auto"/>
                    <w:left w:val="single" w:sz="4" w:space="0" w:color="auto"/>
                    <w:bottom w:val="nil"/>
                    <w:right w:val="single" w:sz="4" w:space="0" w:color="auto"/>
                  </w:tcBorders>
                  <w:hideMark/>
                </w:tcPr>
                <w:p w14:paraId="40149EC4" w14:textId="77777777" w:rsidR="00DE1050" w:rsidRDefault="00DE1050" w:rsidP="00DE1050">
                  <w:pPr>
                    <w:spacing w:before="20" w:after="20"/>
                    <w:rPr>
                      <w:rFonts w:ascii="Times New Roman" w:hAnsi="Times New Roman"/>
                      <w:sz w:val="16"/>
                    </w:rPr>
                  </w:pPr>
                  <w:r>
                    <w:rPr>
                      <w:sz w:val="16"/>
                    </w:rPr>
                    <w:t>Aktuell för denna arbetsplats, markera med kryss. Ansvarig från och med</w:t>
                  </w:r>
                </w:p>
              </w:tc>
            </w:tr>
            <w:bookmarkStart w:id="3" w:name="Kryss1"/>
            <w:tr w:rsidR="00DE1050" w14:paraId="574061BA" w14:textId="77777777" w:rsidTr="00756F36">
              <w:tc>
                <w:tcPr>
                  <w:tcW w:w="4536" w:type="dxa"/>
                  <w:tcBorders>
                    <w:top w:val="nil"/>
                    <w:left w:val="single" w:sz="4" w:space="0" w:color="auto"/>
                    <w:bottom w:val="nil"/>
                    <w:right w:val="single" w:sz="4" w:space="0" w:color="auto"/>
                  </w:tcBorders>
                  <w:hideMark/>
                </w:tcPr>
                <w:p w14:paraId="2A88A576" w14:textId="77777777" w:rsidR="00DE1050" w:rsidRDefault="00DE1050" w:rsidP="00DE1050">
                  <w:pPr>
                    <w:spacing w:before="60" w:after="60"/>
                    <w:rPr>
                      <w:sz w:val="24"/>
                    </w:rPr>
                  </w:pPr>
                  <w:r>
                    <w:fldChar w:fldCharType="begin">
                      <w:ffData>
                        <w:name w:val="Kryss1"/>
                        <w:enabled/>
                        <w:calcOnExit w:val="0"/>
                        <w:checkBox>
                          <w:sizeAuto/>
                          <w:default w:val="0"/>
                        </w:checkBox>
                      </w:ffData>
                    </w:fldChar>
                  </w:r>
                  <w:r>
                    <w:instrText xml:space="preserve"> FORMCHECKBOX </w:instrText>
                  </w:r>
                  <w:r w:rsidR="00E54D14">
                    <w:fldChar w:fldCharType="separate"/>
                  </w:r>
                  <w:r>
                    <w:fldChar w:fldCharType="end"/>
                  </w:r>
                  <w:bookmarkEnd w:id="3"/>
                </w:p>
              </w:tc>
            </w:tr>
          </w:tbl>
          <w:p w14:paraId="5BF20FCF" w14:textId="77777777" w:rsidR="00DE1050" w:rsidRPr="00F7168A" w:rsidRDefault="00DE1050" w:rsidP="009E0B3E">
            <w:pPr>
              <w:spacing w:before="60" w:after="60"/>
              <w:rPr>
                <w:rFonts w:cstheme="minorHAnsi"/>
              </w:rPr>
            </w:pPr>
          </w:p>
        </w:tc>
      </w:tr>
      <w:tr w:rsidR="00DE1050" w:rsidRPr="000D6629" w14:paraId="2B9FEB83" w14:textId="77777777" w:rsidTr="007A7A76">
        <w:tc>
          <w:tcPr>
            <w:tcW w:w="4531" w:type="dxa"/>
            <w:tcBorders>
              <w:bottom w:val="single" w:sz="4" w:space="0" w:color="auto"/>
            </w:tcBorders>
            <w:shd w:val="clear" w:color="auto" w:fill="E6E6E6"/>
          </w:tcPr>
          <w:p w14:paraId="164FC341" w14:textId="77777777" w:rsidR="00DE1050" w:rsidRPr="000D6629" w:rsidRDefault="00DE1050" w:rsidP="007A7A76">
            <w:pPr>
              <w:spacing w:before="20" w:after="20"/>
              <w:rPr>
                <w:rFonts w:cstheme="minorHAnsi"/>
                <w:sz w:val="16"/>
              </w:rPr>
            </w:pPr>
            <w:r w:rsidRPr="000D6629">
              <w:rPr>
                <w:rFonts w:cstheme="minorHAnsi"/>
                <w:sz w:val="16"/>
              </w:rPr>
              <w:t>Namn och företag</w:t>
            </w:r>
          </w:p>
        </w:tc>
        <w:tc>
          <w:tcPr>
            <w:tcW w:w="4536" w:type="dxa"/>
            <w:tcBorders>
              <w:bottom w:val="single" w:sz="4" w:space="0" w:color="auto"/>
            </w:tcBorders>
            <w:shd w:val="clear" w:color="auto" w:fill="E6E6E6"/>
          </w:tcPr>
          <w:p w14:paraId="0D024864" w14:textId="77777777" w:rsidR="00DE1050" w:rsidRPr="000D6629" w:rsidRDefault="00DE1050" w:rsidP="007A7A76">
            <w:pPr>
              <w:spacing w:before="20" w:after="20"/>
              <w:rPr>
                <w:rFonts w:cstheme="minorHAnsi"/>
                <w:sz w:val="16"/>
              </w:rPr>
            </w:pPr>
            <w:r w:rsidRPr="000D6629">
              <w:rPr>
                <w:rFonts w:cstheme="minorHAnsi"/>
                <w:sz w:val="16"/>
              </w:rPr>
              <w:t xml:space="preserve">Telefon </w:t>
            </w:r>
          </w:p>
        </w:tc>
      </w:tr>
      <w:tr w:rsidR="00454B15" w:rsidRPr="000D6629" w14:paraId="7B15C7F3" w14:textId="77777777" w:rsidTr="007A7A76">
        <w:tc>
          <w:tcPr>
            <w:tcW w:w="4531" w:type="dxa"/>
            <w:tcBorders>
              <w:top w:val="single" w:sz="4" w:space="0" w:color="auto"/>
              <w:bottom w:val="single" w:sz="4" w:space="0" w:color="auto"/>
            </w:tcBorders>
          </w:tcPr>
          <w:p w14:paraId="311AC97F" w14:textId="07DC5879" w:rsidR="00454B15" w:rsidRPr="00F7168A" w:rsidRDefault="00454B15" w:rsidP="00454B15">
            <w:pPr>
              <w:spacing w:before="60" w:after="60"/>
              <w:rPr>
                <w:rFonts w:cstheme="minorHAnsi"/>
              </w:rPr>
            </w:pPr>
          </w:p>
        </w:tc>
        <w:tc>
          <w:tcPr>
            <w:tcW w:w="4536" w:type="dxa"/>
            <w:tcBorders>
              <w:top w:val="single" w:sz="4" w:space="0" w:color="auto"/>
              <w:bottom w:val="single" w:sz="4" w:space="0" w:color="auto"/>
            </w:tcBorders>
          </w:tcPr>
          <w:p w14:paraId="6BB0DCDC" w14:textId="65D3C292" w:rsidR="00454B15" w:rsidRPr="00F7168A" w:rsidRDefault="00454B15" w:rsidP="00454B15">
            <w:pPr>
              <w:spacing w:before="60" w:after="60"/>
              <w:rPr>
                <w:rFonts w:cstheme="minorHAnsi"/>
              </w:rPr>
            </w:pPr>
          </w:p>
        </w:tc>
      </w:tr>
      <w:tr w:rsidR="00DE1050" w:rsidRPr="000D6629" w14:paraId="640CE338" w14:textId="77777777" w:rsidTr="007A7A76">
        <w:trPr>
          <w:trHeight w:val="670"/>
        </w:trPr>
        <w:tc>
          <w:tcPr>
            <w:tcW w:w="9067" w:type="dxa"/>
            <w:gridSpan w:val="2"/>
            <w:tcBorders>
              <w:top w:val="single" w:sz="4" w:space="0" w:color="auto"/>
              <w:bottom w:val="single" w:sz="4" w:space="0" w:color="auto"/>
            </w:tcBorders>
          </w:tcPr>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2"/>
            </w:tblGrid>
            <w:tr w:rsidR="00DE1050" w14:paraId="7FE7A30D" w14:textId="77777777" w:rsidTr="007A7A76">
              <w:tc>
                <w:tcPr>
                  <w:tcW w:w="4536" w:type="dxa"/>
                  <w:tcBorders>
                    <w:top w:val="single" w:sz="4" w:space="0" w:color="auto"/>
                    <w:left w:val="single" w:sz="4" w:space="0" w:color="auto"/>
                    <w:bottom w:val="nil"/>
                    <w:right w:val="single" w:sz="4" w:space="0" w:color="auto"/>
                  </w:tcBorders>
                  <w:hideMark/>
                </w:tcPr>
                <w:p w14:paraId="0DA4A200" w14:textId="77777777" w:rsidR="00DE1050" w:rsidRDefault="00DE1050" w:rsidP="007A7A76">
                  <w:pPr>
                    <w:spacing w:before="20" w:after="20"/>
                    <w:rPr>
                      <w:rFonts w:ascii="Times New Roman" w:hAnsi="Times New Roman"/>
                      <w:sz w:val="16"/>
                    </w:rPr>
                  </w:pPr>
                  <w:r>
                    <w:rPr>
                      <w:sz w:val="16"/>
                    </w:rPr>
                    <w:t>Aktuell för denna arbetsplats, markera med kryss. Ansvarig från och med</w:t>
                  </w:r>
                </w:p>
              </w:tc>
            </w:tr>
            <w:tr w:rsidR="00DE1050" w14:paraId="3552D453" w14:textId="77777777" w:rsidTr="007A7A76">
              <w:tc>
                <w:tcPr>
                  <w:tcW w:w="4536" w:type="dxa"/>
                  <w:tcBorders>
                    <w:top w:val="nil"/>
                    <w:left w:val="single" w:sz="4" w:space="0" w:color="auto"/>
                    <w:bottom w:val="nil"/>
                    <w:right w:val="single" w:sz="4" w:space="0" w:color="auto"/>
                  </w:tcBorders>
                  <w:hideMark/>
                </w:tcPr>
                <w:p w14:paraId="74672DBE" w14:textId="77777777" w:rsidR="00DE1050" w:rsidRDefault="00DE1050" w:rsidP="007A7A76">
                  <w:pPr>
                    <w:spacing w:before="60" w:after="60"/>
                    <w:rPr>
                      <w:sz w:val="24"/>
                    </w:rPr>
                  </w:pPr>
                  <w:r>
                    <w:fldChar w:fldCharType="begin">
                      <w:ffData>
                        <w:name w:val="Kryss1"/>
                        <w:enabled/>
                        <w:calcOnExit w:val="0"/>
                        <w:checkBox>
                          <w:sizeAuto/>
                          <w:default w:val="0"/>
                        </w:checkBox>
                      </w:ffData>
                    </w:fldChar>
                  </w:r>
                  <w:r>
                    <w:instrText xml:space="preserve"> FORMCHECKBOX </w:instrText>
                  </w:r>
                  <w:r w:rsidR="00E54D14">
                    <w:fldChar w:fldCharType="separate"/>
                  </w:r>
                  <w:r>
                    <w:fldChar w:fldCharType="end"/>
                  </w:r>
                </w:p>
              </w:tc>
            </w:tr>
          </w:tbl>
          <w:p w14:paraId="45A84932" w14:textId="77777777" w:rsidR="00DE1050" w:rsidRPr="00F7168A" w:rsidRDefault="00DE1050" w:rsidP="007A7A76">
            <w:pPr>
              <w:spacing w:before="60" w:after="60"/>
              <w:rPr>
                <w:rFonts w:cstheme="minorHAnsi"/>
              </w:rPr>
            </w:pPr>
          </w:p>
        </w:tc>
      </w:tr>
      <w:tr w:rsidR="00454B15" w:rsidRPr="000D6629" w14:paraId="1CA75574" w14:textId="77777777" w:rsidTr="007A7A76">
        <w:tc>
          <w:tcPr>
            <w:tcW w:w="4531" w:type="dxa"/>
            <w:tcBorders>
              <w:bottom w:val="single" w:sz="4" w:space="0" w:color="auto"/>
            </w:tcBorders>
            <w:shd w:val="clear" w:color="auto" w:fill="E6E6E6"/>
          </w:tcPr>
          <w:p w14:paraId="5D75D64D" w14:textId="2A9630C4" w:rsidR="00454B15" w:rsidRPr="000D6629" w:rsidRDefault="00454B15" w:rsidP="00454B15">
            <w:pPr>
              <w:spacing w:before="20" w:after="20"/>
              <w:rPr>
                <w:rFonts w:cstheme="minorHAnsi"/>
                <w:sz w:val="16"/>
              </w:rPr>
            </w:pPr>
            <w:r w:rsidRPr="000D6629">
              <w:rPr>
                <w:rFonts w:cstheme="minorHAnsi"/>
                <w:sz w:val="16"/>
              </w:rPr>
              <w:t>Namn och företag</w:t>
            </w:r>
          </w:p>
        </w:tc>
        <w:tc>
          <w:tcPr>
            <w:tcW w:w="4536" w:type="dxa"/>
            <w:tcBorders>
              <w:bottom w:val="single" w:sz="4" w:space="0" w:color="auto"/>
            </w:tcBorders>
            <w:shd w:val="clear" w:color="auto" w:fill="E6E6E6"/>
          </w:tcPr>
          <w:p w14:paraId="0CAB2496" w14:textId="5ED9A059" w:rsidR="00454B15" w:rsidRPr="000D6629" w:rsidRDefault="00454B15" w:rsidP="00454B15">
            <w:pPr>
              <w:spacing w:before="20" w:after="20"/>
              <w:rPr>
                <w:rFonts w:cstheme="minorHAnsi"/>
                <w:sz w:val="16"/>
              </w:rPr>
            </w:pPr>
            <w:r w:rsidRPr="000D6629">
              <w:rPr>
                <w:rFonts w:cstheme="minorHAnsi"/>
                <w:sz w:val="16"/>
              </w:rPr>
              <w:t xml:space="preserve">Telefon </w:t>
            </w:r>
          </w:p>
        </w:tc>
      </w:tr>
      <w:tr w:rsidR="00454B15" w:rsidRPr="000D6629" w14:paraId="69E4BA29" w14:textId="77777777" w:rsidTr="007A7A76">
        <w:tc>
          <w:tcPr>
            <w:tcW w:w="4531" w:type="dxa"/>
            <w:tcBorders>
              <w:top w:val="single" w:sz="4" w:space="0" w:color="auto"/>
              <w:bottom w:val="single" w:sz="4" w:space="0" w:color="auto"/>
            </w:tcBorders>
          </w:tcPr>
          <w:p w14:paraId="5A85F724" w14:textId="2C4ECB23" w:rsidR="00454B15" w:rsidRPr="00F7168A" w:rsidRDefault="00454B15" w:rsidP="00454B15">
            <w:pPr>
              <w:spacing w:before="60" w:after="60"/>
              <w:rPr>
                <w:rFonts w:cstheme="minorHAnsi"/>
              </w:rPr>
            </w:pPr>
          </w:p>
        </w:tc>
        <w:tc>
          <w:tcPr>
            <w:tcW w:w="4536" w:type="dxa"/>
            <w:tcBorders>
              <w:top w:val="single" w:sz="4" w:space="0" w:color="auto"/>
              <w:bottom w:val="single" w:sz="4" w:space="0" w:color="auto"/>
            </w:tcBorders>
          </w:tcPr>
          <w:p w14:paraId="6066FC2A" w14:textId="2C329A1B" w:rsidR="00454B15" w:rsidRPr="00F7168A" w:rsidRDefault="00454B15" w:rsidP="00454B15">
            <w:pPr>
              <w:spacing w:before="60" w:after="60"/>
              <w:rPr>
                <w:rFonts w:cstheme="minorHAnsi"/>
              </w:rPr>
            </w:pPr>
          </w:p>
        </w:tc>
      </w:tr>
      <w:tr w:rsidR="00454B15" w:rsidRPr="000D6629" w14:paraId="6DD87660" w14:textId="77777777" w:rsidTr="007A7A76">
        <w:trPr>
          <w:trHeight w:val="670"/>
        </w:trPr>
        <w:tc>
          <w:tcPr>
            <w:tcW w:w="9067" w:type="dxa"/>
            <w:gridSpan w:val="2"/>
            <w:tcBorders>
              <w:top w:val="single" w:sz="4" w:space="0" w:color="auto"/>
              <w:bottom w:val="single" w:sz="4" w:space="0" w:color="auto"/>
            </w:tcBorders>
          </w:tcPr>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2"/>
            </w:tblGrid>
            <w:tr w:rsidR="00454B15" w14:paraId="0F121B47" w14:textId="77777777" w:rsidTr="007A7A76">
              <w:tc>
                <w:tcPr>
                  <w:tcW w:w="4536" w:type="dxa"/>
                  <w:tcBorders>
                    <w:top w:val="single" w:sz="4" w:space="0" w:color="auto"/>
                    <w:left w:val="single" w:sz="4" w:space="0" w:color="auto"/>
                    <w:bottom w:val="nil"/>
                    <w:right w:val="single" w:sz="4" w:space="0" w:color="auto"/>
                  </w:tcBorders>
                  <w:hideMark/>
                </w:tcPr>
                <w:p w14:paraId="06C6AE1C" w14:textId="77777777" w:rsidR="00454B15" w:rsidRDefault="00454B15" w:rsidP="00454B15">
                  <w:pPr>
                    <w:spacing w:before="20" w:after="20"/>
                    <w:rPr>
                      <w:rFonts w:ascii="Times New Roman" w:hAnsi="Times New Roman"/>
                      <w:sz w:val="16"/>
                    </w:rPr>
                  </w:pPr>
                  <w:r>
                    <w:rPr>
                      <w:sz w:val="16"/>
                    </w:rPr>
                    <w:t>Aktuell för denna arbetsplats, markera med kryss. Ansvarig från och med</w:t>
                  </w:r>
                </w:p>
              </w:tc>
            </w:tr>
            <w:tr w:rsidR="00454B15" w14:paraId="40EFBEC2" w14:textId="77777777" w:rsidTr="007A7A76">
              <w:tc>
                <w:tcPr>
                  <w:tcW w:w="4536" w:type="dxa"/>
                  <w:tcBorders>
                    <w:top w:val="nil"/>
                    <w:left w:val="single" w:sz="4" w:space="0" w:color="auto"/>
                    <w:bottom w:val="nil"/>
                    <w:right w:val="single" w:sz="4" w:space="0" w:color="auto"/>
                  </w:tcBorders>
                  <w:hideMark/>
                </w:tcPr>
                <w:p w14:paraId="44AD21A0" w14:textId="77777777" w:rsidR="00454B15" w:rsidRDefault="00454B15" w:rsidP="00454B15">
                  <w:pPr>
                    <w:spacing w:before="60" w:after="60"/>
                    <w:rPr>
                      <w:sz w:val="24"/>
                    </w:rPr>
                  </w:pPr>
                  <w:r>
                    <w:fldChar w:fldCharType="begin">
                      <w:ffData>
                        <w:name w:val="Kryss1"/>
                        <w:enabled/>
                        <w:calcOnExit w:val="0"/>
                        <w:checkBox>
                          <w:sizeAuto/>
                          <w:default w:val="0"/>
                        </w:checkBox>
                      </w:ffData>
                    </w:fldChar>
                  </w:r>
                  <w:r>
                    <w:instrText xml:space="preserve"> FORMCHECKBOX </w:instrText>
                  </w:r>
                  <w:r w:rsidR="00E54D14">
                    <w:fldChar w:fldCharType="separate"/>
                  </w:r>
                  <w:r>
                    <w:fldChar w:fldCharType="end"/>
                  </w:r>
                </w:p>
              </w:tc>
            </w:tr>
          </w:tbl>
          <w:p w14:paraId="4875E4D4" w14:textId="77777777" w:rsidR="00454B15" w:rsidRPr="00F7168A" w:rsidRDefault="00454B15" w:rsidP="00454B15">
            <w:pPr>
              <w:spacing w:before="60" w:after="60"/>
              <w:rPr>
                <w:rFonts w:cstheme="minorHAnsi"/>
              </w:rPr>
            </w:pPr>
          </w:p>
        </w:tc>
      </w:tr>
    </w:tbl>
    <w:p w14:paraId="24422727" w14:textId="77777777" w:rsidR="00151D01" w:rsidRPr="000D6629" w:rsidRDefault="00020C67">
      <w:pPr>
        <w:pStyle w:val="Rubrik3"/>
        <w:rPr>
          <w:rFonts w:cstheme="minorHAnsi"/>
        </w:rPr>
      </w:pPr>
      <w:r>
        <w:rPr>
          <w:rFonts w:cstheme="minorHAnsi"/>
        </w:rPr>
        <w:t>Tillståndsansvar</w:t>
      </w:r>
      <w:r w:rsidR="009A775C">
        <w:rPr>
          <w:rFonts w:cstheme="minorHAnsi"/>
        </w:rPr>
        <w:t>ig</w:t>
      </w:r>
      <w:r>
        <w:rPr>
          <w:rFonts w:cstheme="minorHAnsi"/>
        </w:rPr>
        <w:t xml:space="preserve"> Heta arbeten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151D01" w:rsidRPr="000D6629" w14:paraId="5AEE24B9" w14:textId="77777777" w:rsidTr="00767CF1">
        <w:tc>
          <w:tcPr>
            <w:tcW w:w="4606" w:type="dxa"/>
            <w:tcBorders>
              <w:bottom w:val="single" w:sz="4" w:space="0" w:color="auto"/>
            </w:tcBorders>
            <w:shd w:val="clear" w:color="auto" w:fill="E6E6E6"/>
          </w:tcPr>
          <w:p w14:paraId="18E4DAC3" w14:textId="77777777" w:rsidR="00151D01" w:rsidRPr="000D6629" w:rsidRDefault="00151D01">
            <w:pPr>
              <w:spacing w:before="20" w:after="20"/>
              <w:rPr>
                <w:rFonts w:cstheme="minorHAnsi"/>
                <w:sz w:val="16"/>
              </w:rPr>
            </w:pPr>
            <w:r w:rsidRPr="000D6629">
              <w:rPr>
                <w:rFonts w:cstheme="minorHAnsi"/>
                <w:sz w:val="16"/>
              </w:rPr>
              <w:t>Namn</w:t>
            </w:r>
            <w:r w:rsidR="0053627E" w:rsidRPr="000D6629">
              <w:rPr>
                <w:rFonts w:cstheme="minorHAnsi"/>
                <w:sz w:val="16"/>
              </w:rPr>
              <w:t xml:space="preserve"> och företag</w:t>
            </w:r>
          </w:p>
        </w:tc>
        <w:tc>
          <w:tcPr>
            <w:tcW w:w="4536" w:type="dxa"/>
            <w:tcBorders>
              <w:bottom w:val="single" w:sz="4" w:space="0" w:color="auto"/>
            </w:tcBorders>
            <w:shd w:val="clear" w:color="auto" w:fill="E6E6E6"/>
          </w:tcPr>
          <w:p w14:paraId="1EA92B48" w14:textId="77777777" w:rsidR="00151D01" w:rsidRPr="000D6629" w:rsidRDefault="008B2E80">
            <w:pPr>
              <w:spacing w:before="20" w:after="20"/>
              <w:rPr>
                <w:rFonts w:cstheme="minorHAnsi"/>
                <w:sz w:val="16"/>
              </w:rPr>
            </w:pPr>
            <w:r w:rsidRPr="000D6629">
              <w:rPr>
                <w:rFonts w:cstheme="minorHAnsi"/>
                <w:sz w:val="16"/>
              </w:rPr>
              <w:t>Telefon</w:t>
            </w:r>
            <w:r w:rsidR="00151D01" w:rsidRPr="000D6629">
              <w:rPr>
                <w:rFonts w:cstheme="minorHAnsi"/>
                <w:sz w:val="16"/>
              </w:rPr>
              <w:t xml:space="preserve"> </w:t>
            </w:r>
          </w:p>
        </w:tc>
      </w:tr>
      <w:tr w:rsidR="00151D01" w:rsidRPr="000D6629" w14:paraId="38EA30BD" w14:textId="77777777" w:rsidTr="00767CF1">
        <w:tc>
          <w:tcPr>
            <w:tcW w:w="4606" w:type="dxa"/>
            <w:tcBorders>
              <w:top w:val="single" w:sz="4" w:space="0" w:color="auto"/>
              <w:bottom w:val="single" w:sz="4" w:space="0" w:color="auto"/>
            </w:tcBorders>
          </w:tcPr>
          <w:p w14:paraId="7D03B68E" w14:textId="77777777" w:rsidR="00151D01" w:rsidRPr="00F7168A" w:rsidRDefault="00151D01">
            <w:pPr>
              <w:spacing w:before="60" w:after="60"/>
              <w:rPr>
                <w:rFonts w:cstheme="minorHAnsi"/>
              </w:rPr>
            </w:pPr>
          </w:p>
        </w:tc>
        <w:tc>
          <w:tcPr>
            <w:tcW w:w="4536" w:type="dxa"/>
            <w:tcBorders>
              <w:top w:val="single" w:sz="4" w:space="0" w:color="auto"/>
              <w:bottom w:val="single" w:sz="4" w:space="0" w:color="auto"/>
            </w:tcBorders>
          </w:tcPr>
          <w:p w14:paraId="127F4E44" w14:textId="77777777" w:rsidR="00151D01" w:rsidRPr="00F7168A" w:rsidRDefault="00151D01">
            <w:pPr>
              <w:spacing w:before="60" w:after="60"/>
              <w:rPr>
                <w:rFonts w:cstheme="minorHAnsi"/>
              </w:rPr>
            </w:pPr>
          </w:p>
        </w:tc>
      </w:tr>
      <w:tr w:rsidR="0053627E" w:rsidRPr="000D6629" w14:paraId="6C8ED4F3" w14:textId="77777777" w:rsidTr="0053627E">
        <w:tc>
          <w:tcPr>
            <w:tcW w:w="4606" w:type="dxa"/>
            <w:tcBorders>
              <w:top w:val="single" w:sz="4" w:space="0" w:color="auto"/>
              <w:bottom w:val="single" w:sz="4" w:space="0" w:color="auto"/>
            </w:tcBorders>
          </w:tcPr>
          <w:p w14:paraId="0B5C98AE" w14:textId="77777777" w:rsidR="0053627E" w:rsidRPr="00F7168A" w:rsidRDefault="0053627E">
            <w:pPr>
              <w:spacing w:before="60" w:after="60"/>
              <w:rPr>
                <w:rFonts w:cstheme="minorHAnsi"/>
              </w:rPr>
            </w:pPr>
          </w:p>
        </w:tc>
        <w:tc>
          <w:tcPr>
            <w:tcW w:w="4536" w:type="dxa"/>
            <w:tcBorders>
              <w:top w:val="single" w:sz="4" w:space="0" w:color="auto"/>
            </w:tcBorders>
          </w:tcPr>
          <w:p w14:paraId="7A5A12C4" w14:textId="77777777" w:rsidR="0053627E" w:rsidRPr="00F7168A" w:rsidRDefault="0053627E">
            <w:pPr>
              <w:spacing w:before="60" w:after="60"/>
              <w:rPr>
                <w:rFonts w:cstheme="minorHAnsi"/>
              </w:rPr>
            </w:pPr>
          </w:p>
        </w:tc>
      </w:tr>
    </w:tbl>
    <w:p w14:paraId="3E8C4FE9" w14:textId="77777777" w:rsidR="009A775C" w:rsidRPr="000D6629" w:rsidRDefault="009E0B3E" w:rsidP="009A775C">
      <w:pPr>
        <w:pStyle w:val="Rubrik3"/>
        <w:rPr>
          <w:rFonts w:cstheme="minorHAnsi"/>
        </w:rPr>
      </w:pPr>
      <w:r>
        <w:rPr>
          <w:rFonts w:cstheme="minorHAnsi"/>
        </w:rPr>
        <w:t>Kontaktperson/er</w:t>
      </w:r>
      <w:r w:rsidR="009A775C">
        <w:rPr>
          <w:rFonts w:cstheme="minorHAnsi"/>
        </w:rPr>
        <w:t xml:space="preserve"> för beredskap och utrymning i händelse av olycka eller tillbud</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7"/>
        <w:gridCol w:w="1536"/>
        <w:gridCol w:w="4469"/>
      </w:tblGrid>
      <w:tr w:rsidR="009A775C" w:rsidRPr="000D6629" w14:paraId="39430FC5" w14:textId="77777777" w:rsidTr="009A775C">
        <w:tc>
          <w:tcPr>
            <w:tcW w:w="3137" w:type="dxa"/>
            <w:tcBorders>
              <w:bottom w:val="single" w:sz="4" w:space="0" w:color="auto"/>
              <w:right w:val="nil"/>
            </w:tcBorders>
            <w:shd w:val="clear" w:color="auto" w:fill="E6E6E6"/>
          </w:tcPr>
          <w:p w14:paraId="27E26B32" w14:textId="77777777" w:rsidR="009A775C" w:rsidRPr="000D6629" w:rsidRDefault="009A775C" w:rsidP="009E0B3E">
            <w:pPr>
              <w:spacing w:before="20" w:after="20"/>
              <w:rPr>
                <w:rFonts w:cstheme="minorHAnsi"/>
                <w:sz w:val="16"/>
              </w:rPr>
            </w:pPr>
            <w:r w:rsidRPr="000D6629">
              <w:rPr>
                <w:rFonts w:cstheme="minorHAnsi"/>
                <w:sz w:val="16"/>
              </w:rPr>
              <w:t>Namn</w:t>
            </w:r>
            <w:r>
              <w:rPr>
                <w:rFonts w:cstheme="minorHAnsi"/>
                <w:sz w:val="16"/>
              </w:rPr>
              <w:t xml:space="preserve"> och företag</w:t>
            </w:r>
            <w:r w:rsidR="009D7E10">
              <w:rPr>
                <w:rFonts w:cstheme="minorHAnsi"/>
                <w:sz w:val="16"/>
              </w:rPr>
              <w:t xml:space="preserve"> (kontaktperson för beredskap</w:t>
            </w:r>
            <w:r w:rsidR="009E0B3E">
              <w:rPr>
                <w:rFonts w:cstheme="minorHAnsi"/>
                <w:sz w:val="16"/>
              </w:rPr>
              <w:t xml:space="preserve"> på byggarbetsplatsen) </w:t>
            </w:r>
          </w:p>
        </w:tc>
        <w:tc>
          <w:tcPr>
            <w:tcW w:w="1536" w:type="dxa"/>
            <w:tcBorders>
              <w:left w:val="nil"/>
              <w:bottom w:val="single" w:sz="4" w:space="0" w:color="auto"/>
            </w:tcBorders>
            <w:shd w:val="clear" w:color="auto" w:fill="E6E6E6"/>
          </w:tcPr>
          <w:p w14:paraId="343736EE" w14:textId="77777777" w:rsidR="009A775C" w:rsidRPr="000D6629" w:rsidRDefault="009A775C" w:rsidP="00F51CC6">
            <w:pPr>
              <w:spacing w:before="20" w:after="20"/>
              <w:rPr>
                <w:rFonts w:cstheme="minorHAnsi"/>
                <w:sz w:val="16"/>
              </w:rPr>
            </w:pPr>
          </w:p>
        </w:tc>
        <w:tc>
          <w:tcPr>
            <w:tcW w:w="4469" w:type="dxa"/>
            <w:tcBorders>
              <w:bottom w:val="single" w:sz="4" w:space="0" w:color="auto"/>
            </w:tcBorders>
            <w:shd w:val="clear" w:color="auto" w:fill="E6E6E6"/>
          </w:tcPr>
          <w:p w14:paraId="4543132A" w14:textId="77777777" w:rsidR="009A775C" w:rsidRPr="000D6629" w:rsidRDefault="009A775C" w:rsidP="00F51CC6">
            <w:pPr>
              <w:spacing w:before="20" w:after="20"/>
              <w:rPr>
                <w:rFonts w:cstheme="minorHAnsi"/>
                <w:sz w:val="16"/>
              </w:rPr>
            </w:pPr>
            <w:r w:rsidRPr="000D6629">
              <w:rPr>
                <w:rFonts w:cstheme="minorHAnsi"/>
                <w:sz w:val="16"/>
              </w:rPr>
              <w:t>Telefon</w:t>
            </w:r>
          </w:p>
        </w:tc>
      </w:tr>
      <w:tr w:rsidR="009A775C" w:rsidRPr="000D6629" w14:paraId="06587731" w14:textId="77777777" w:rsidTr="009E0B3E">
        <w:tc>
          <w:tcPr>
            <w:tcW w:w="3137" w:type="dxa"/>
            <w:tcBorders>
              <w:top w:val="single" w:sz="4" w:space="0" w:color="auto"/>
              <w:bottom w:val="single" w:sz="4" w:space="0" w:color="auto"/>
              <w:right w:val="nil"/>
            </w:tcBorders>
          </w:tcPr>
          <w:p w14:paraId="5CC0C66A" w14:textId="77777777" w:rsidR="009A775C" w:rsidRPr="00F7168A" w:rsidRDefault="009A775C" w:rsidP="00F51CC6">
            <w:pPr>
              <w:spacing w:before="60" w:after="60"/>
              <w:rPr>
                <w:rFonts w:cstheme="minorHAnsi"/>
              </w:rPr>
            </w:pPr>
          </w:p>
        </w:tc>
        <w:tc>
          <w:tcPr>
            <w:tcW w:w="1536" w:type="dxa"/>
            <w:tcBorders>
              <w:top w:val="single" w:sz="4" w:space="0" w:color="auto"/>
              <w:left w:val="nil"/>
              <w:bottom w:val="single" w:sz="4" w:space="0" w:color="auto"/>
            </w:tcBorders>
          </w:tcPr>
          <w:p w14:paraId="6A88C625" w14:textId="77777777" w:rsidR="009A775C" w:rsidRPr="00F7168A" w:rsidRDefault="009A775C" w:rsidP="00F51CC6">
            <w:pPr>
              <w:spacing w:before="60" w:after="60"/>
              <w:rPr>
                <w:rFonts w:cstheme="minorHAnsi"/>
              </w:rPr>
            </w:pPr>
          </w:p>
        </w:tc>
        <w:tc>
          <w:tcPr>
            <w:tcW w:w="4469" w:type="dxa"/>
            <w:tcBorders>
              <w:top w:val="single" w:sz="4" w:space="0" w:color="auto"/>
              <w:bottom w:val="single" w:sz="4" w:space="0" w:color="auto"/>
            </w:tcBorders>
          </w:tcPr>
          <w:p w14:paraId="1C265A07" w14:textId="77777777" w:rsidR="009A775C" w:rsidRPr="00F7168A" w:rsidRDefault="009A775C" w:rsidP="00F51CC6">
            <w:pPr>
              <w:spacing w:before="60" w:after="60"/>
              <w:rPr>
                <w:rFonts w:cstheme="minorHAnsi"/>
              </w:rPr>
            </w:pPr>
          </w:p>
        </w:tc>
      </w:tr>
      <w:tr w:rsidR="009E0B3E" w:rsidRPr="000D6629" w14:paraId="68E3743D" w14:textId="77777777" w:rsidTr="009E0B3E">
        <w:tc>
          <w:tcPr>
            <w:tcW w:w="3137" w:type="dxa"/>
            <w:tcBorders>
              <w:top w:val="single" w:sz="4" w:space="0" w:color="auto"/>
              <w:bottom w:val="single" w:sz="4" w:space="0" w:color="auto"/>
              <w:right w:val="nil"/>
            </w:tcBorders>
          </w:tcPr>
          <w:p w14:paraId="0AE15291" w14:textId="77777777" w:rsidR="009E0B3E" w:rsidRPr="00F7168A" w:rsidRDefault="009E0B3E" w:rsidP="00F51CC6">
            <w:pPr>
              <w:spacing w:before="60" w:after="60"/>
              <w:rPr>
                <w:rFonts w:cstheme="minorHAnsi"/>
              </w:rPr>
            </w:pPr>
          </w:p>
        </w:tc>
        <w:tc>
          <w:tcPr>
            <w:tcW w:w="1536" w:type="dxa"/>
            <w:tcBorders>
              <w:top w:val="single" w:sz="4" w:space="0" w:color="auto"/>
              <w:left w:val="nil"/>
              <w:bottom w:val="single" w:sz="4" w:space="0" w:color="auto"/>
            </w:tcBorders>
          </w:tcPr>
          <w:p w14:paraId="01294E42" w14:textId="77777777" w:rsidR="009E0B3E" w:rsidRPr="00F7168A" w:rsidRDefault="009E0B3E" w:rsidP="00F51CC6">
            <w:pPr>
              <w:spacing w:before="60" w:after="60"/>
              <w:rPr>
                <w:rFonts w:cstheme="minorHAnsi"/>
              </w:rPr>
            </w:pPr>
          </w:p>
        </w:tc>
        <w:tc>
          <w:tcPr>
            <w:tcW w:w="4469" w:type="dxa"/>
            <w:tcBorders>
              <w:top w:val="single" w:sz="4" w:space="0" w:color="auto"/>
              <w:bottom w:val="single" w:sz="4" w:space="0" w:color="auto"/>
            </w:tcBorders>
          </w:tcPr>
          <w:p w14:paraId="28ABFBB1" w14:textId="77777777" w:rsidR="009E0B3E" w:rsidRPr="00F7168A" w:rsidRDefault="009E0B3E" w:rsidP="00F51CC6">
            <w:pPr>
              <w:spacing w:before="60" w:after="60"/>
              <w:rPr>
                <w:rFonts w:cstheme="minorHAnsi"/>
              </w:rPr>
            </w:pPr>
          </w:p>
        </w:tc>
      </w:tr>
      <w:tr w:rsidR="009E0B3E" w:rsidRPr="000D6629" w14:paraId="4D10AD6E" w14:textId="77777777" w:rsidTr="009E0B3E">
        <w:tc>
          <w:tcPr>
            <w:tcW w:w="3137" w:type="dxa"/>
            <w:tcBorders>
              <w:bottom w:val="single" w:sz="4" w:space="0" w:color="auto"/>
              <w:right w:val="nil"/>
            </w:tcBorders>
            <w:shd w:val="clear" w:color="auto" w:fill="E6E6E6"/>
          </w:tcPr>
          <w:p w14:paraId="78EF43AD" w14:textId="77777777" w:rsidR="009E0B3E" w:rsidRPr="000D6629" w:rsidRDefault="009E0B3E" w:rsidP="009E0B3E">
            <w:pPr>
              <w:spacing w:before="20" w:after="20"/>
              <w:rPr>
                <w:rFonts w:cstheme="minorHAnsi"/>
                <w:sz w:val="16"/>
              </w:rPr>
            </w:pPr>
            <w:r w:rsidRPr="000D6629">
              <w:rPr>
                <w:rFonts w:cstheme="minorHAnsi"/>
                <w:sz w:val="16"/>
              </w:rPr>
              <w:t>Namn</w:t>
            </w:r>
            <w:r>
              <w:rPr>
                <w:rFonts w:cstheme="minorHAnsi"/>
                <w:sz w:val="16"/>
              </w:rPr>
              <w:t xml:space="preserve"> och för</w:t>
            </w:r>
            <w:r w:rsidR="009D7E10">
              <w:rPr>
                <w:rFonts w:cstheme="minorHAnsi"/>
                <w:sz w:val="16"/>
              </w:rPr>
              <w:t xml:space="preserve">etag (kontaktperson för beredskap </w:t>
            </w:r>
            <w:r>
              <w:rPr>
                <w:rFonts w:cstheme="minorHAnsi"/>
                <w:sz w:val="16"/>
              </w:rPr>
              <w:t xml:space="preserve">på ev. fast driftställe) </w:t>
            </w:r>
          </w:p>
        </w:tc>
        <w:tc>
          <w:tcPr>
            <w:tcW w:w="1536" w:type="dxa"/>
            <w:tcBorders>
              <w:left w:val="nil"/>
              <w:bottom w:val="single" w:sz="4" w:space="0" w:color="auto"/>
            </w:tcBorders>
            <w:shd w:val="clear" w:color="auto" w:fill="E6E6E6"/>
          </w:tcPr>
          <w:p w14:paraId="0E044195" w14:textId="77777777" w:rsidR="009E0B3E" w:rsidRPr="000D6629" w:rsidRDefault="009E0B3E" w:rsidP="009E0B3E">
            <w:pPr>
              <w:spacing w:before="20" w:after="20"/>
              <w:rPr>
                <w:rFonts w:cstheme="minorHAnsi"/>
                <w:sz w:val="16"/>
              </w:rPr>
            </w:pPr>
          </w:p>
        </w:tc>
        <w:tc>
          <w:tcPr>
            <w:tcW w:w="4469" w:type="dxa"/>
            <w:tcBorders>
              <w:bottom w:val="single" w:sz="4" w:space="0" w:color="auto"/>
            </w:tcBorders>
            <w:shd w:val="clear" w:color="auto" w:fill="E6E6E6"/>
          </w:tcPr>
          <w:p w14:paraId="54549CD0" w14:textId="77777777" w:rsidR="009E0B3E" w:rsidRPr="000D6629" w:rsidRDefault="009E0B3E" w:rsidP="009E0B3E">
            <w:pPr>
              <w:spacing w:before="20" w:after="20"/>
              <w:rPr>
                <w:rFonts w:cstheme="minorHAnsi"/>
                <w:sz w:val="16"/>
              </w:rPr>
            </w:pPr>
            <w:r w:rsidRPr="000D6629">
              <w:rPr>
                <w:rFonts w:cstheme="minorHAnsi"/>
                <w:sz w:val="16"/>
              </w:rPr>
              <w:t>Telefon</w:t>
            </w:r>
          </w:p>
        </w:tc>
      </w:tr>
      <w:tr w:rsidR="009E0B3E" w:rsidRPr="000D6629" w14:paraId="6B68FE3B" w14:textId="77777777" w:rsidTr="009A775C">
        <w:tc>
          <w:tcPr>
            <w:tcW w:w="3137" w:type="dxa"/>
            <w:tcBorders>
              <w:top w:val="single" w:sz="4" w:space="0" w:color="auto"/>
              <w:right w:val="nil"/>
            </w:tcBorders>
          </w:tcPr>
          <w:p w14:paraId="13DA34F2" w14:textId="77777777" w:rsidR="009E0B3E" w:rsidRPr="00F7168A" w:rsidRDefault="009E0B3E" w:rsidP="00F51CC6">
            <w:pPr>
              <w:spacing w:before="60" w:after="60"/>
              <w:rPr>
                <w:rFonts w:cstheme="minorHAnsi"/>
              </w:rPr>
            </w:pPr>
          </w:p>
        </w:tc>
        <w:tc>
          <w:tcPr>
            <w:tcW w:w="1536" w:type="dxa"/>
            <w:tcBorders>
              <w:top w:val="single" w:sz="4" w:space="0" w:color="auto"/>
              <w:left w:val="nil"/>
            </w:tcBorders>
          </w:tcPr>
          <w:p w14:paraId="352DF58A" w14:textId="77777777" w:rsidR="009E0B3E" w:rsidRPr="00F7168A" w:rsidRDefault="009E0B3E" w:rsidP="00F51CC6">
            <w:pPr>
              <w:spacing w:before="60" w:after="60"/>
              <w:rPr>
                <w:rFonts w:cstheme="minorHAnsi"/>
              </w:rPr>
            </w:pPr>
          </w:p>
        </w:tc>
        <w:tc>
          <w:tcPr>
            <w:tcW w:w="4469" w:type="dxa"/>
            <w:tcBorders>
              <w:top w:val="single" w:sz="4" w:space="0" w:color="auto"/>
            </w:tcBorders>
          </w:tcPr>
          <w:p w14:paraId="3F318FDE" w14:textId="77777777" w:rsidR="009E0B3E" w:rsidRPr="00F7168A" w:rsidRDefault="009E0B3E" w:rsidP="00F51CC6">
            <w:pPr>
              <w:spacing w:before="60" w:after="60"/>
              <w:rPr>
                <w:rFonts w:cstheme="minorHAnsi"/>
              </w:rPr>
            </w:pPr>
          </w:p>
        </w:tc>
      </w:tr>
    </w:tbl>
    <w:p w14:paraId="35EDFB52" w14:textId="77777777" w:rsidR="00F244E5" w:rsidRPr="000D6629" w:rsidRDefault="00166A69" w:rsidP="00F244E5">
      <w:pPr>
        <w:pStyle w:val="Rubrik3"/>
        <w:rPr>
          <w:rFonts w:cstheme="minorHAnsi"/>
        </w:rPr>
      </w:pPr>
      <w:r w:rsidRPr="000D6629">
        <w:rPr>
          <w:rFonts w:cstheme="minorHAnsi"/>
        </w:rPr>
        <w:t xml:space="preserve">Första hjälpen </w:t>
      </w:r>
      <w:r w:rsidR="009A775C">
        <w:rPr>
          <w:rFonts w:cstheme="minorHAnsi"/>
        </w:rPr>
        <w:t>utbildade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F244E5" w:rsidRPr="000D6629" w14:paraId="041314D0" w14:textId="77777777" w:rsidTr="00461AF9">
        <w:tc>
          <w:tcPr>
            <w:tcW w:w="4606" w:type="dxa"/>
            <w:tcBorders>
              <w:bottom w:val="single" w:sz="4" w:space="0" w:color="auto"/>
            </w:tcBorders>
            <w:shd w:val="clear" w:color="auto" w:fill="E6E6E6"/>
          </w:tcPr>
          <w:p w14:paraId="05CF4332" w14:textId="77777777" w:rsidR="00F244E5" w:rsidRPr="000D6629" w:rsidRDefault="00F244E5" w:rsidP="004C3494">
            <w:pPr>
              <w:spacing w:before="20" w:after="20"/>
              <w:rPr>
                <w:rFonts w:cstheme="minorHAnsi"/>
                <w:sz w:val="16"/>
              </w:rPr>
            </w:pPr>
            <w:r w:rsidRPr="000D6629">
              <w:rPr>
                <w:rFonts w:cstheme="minorHAnsi"/>
                <w:sz w:val="16"/>
              </w:rPr>
              <w:t xml:space="preserve">Namn </w:t>
            </w:r>
            <w:r w:rsidR="006A5AB7">
              <w:rPr>
                <w:rFonts w:cstheme="minorHAnsi"/>
                <w:sz w:val="16"/>
              </w:rPr>
              <w:t>och företag</w:t>
            </w:r>
          </w:p>
        </w:tc>
        <w:tc>
          <w:tcPr>
            <w:tcW w:w="4536" w:type="dxa"/>
            <w:tcBorders>
              <w:bottom w:val="single" w:sz="4" w:space="0" w:color="auto"/>
            </w:tcBorders>
            <w:shd w:val="clear" w:color="auto" w:fill="E6E6E6"/>
          </w:tcPr>
          <w:p w14:paraId="7B5196CC" w14:textId="77777777" w:rsidR="00F244E5" w:rsidRPr="000D6629" w:rsidRDefault="004C3494" w:rsidP="001D3965">
            <w:pPr>
              <w:spacing w:before="20" w:after="20"/>
              <w:rPr>
                <w:rFonts w:cstheme="minorHAnsi"/>
                <w:sz w:val="16"/>
              </w:rPr>
            </w:pPr>
            <w:r w:rsidRPr="000D6629">
              <w:rPr>
                <w:rFonts w:cstheme="minorHAnsi"/>
                <w:sz w:val="16"/>
              </w:rPr>
              <w:t>Telefon</w:t>
            </w:r>
          </w:p>
        </w:tc>
      </w:tr>
      <w:tr w:rsidR="00F244E5" w:rsidRPr="000D6629" w14:paraId="3564435F" w14:textId="77777777" w:rsidTr="00461AF9">
        <w:tc>
          <w:tcPr>
            <w:tcW w:w="4606" w:type="dxa"/>
            <w:tcBorders>
              <w:top w:val="single" w:sz="4" w:space="0" w:color="auto"/>
              <w:bottom w:val="single" w:sz="4" w:space="0" w:color="auto"/>
            </w:tcBorders>
          </w:tcPr>
          <w:p w14:paraId="6B12170C" w14:textId="77777777" w:rsidR="00F244E5" w:rsidRPr="00F7168A" w:rsidRDefault="00F244E5" w:rsidP="001D3965">
            <w:pPr>
              <w:spacing w:before="60" w:after="60"/>
              <w:rPr>
                <w:rFonts w:cstheme="minorHAnsi"/>
              </w:rPr>
            </w:pPr>
          </w:p>
        </w:tc>
        <w:tc>
          <w:tcPr>
            <w:tcW w:w="4536" w:type="dxa"/>
            <w:tcBorders>
              <w:top w:val="single" w:sz="4" w:space="0" w:color="auto"/>
              <w:bottom w:val="single" w:sz="4" w:space="0" w:color="auto"/>
            </w:tcBorders>
          </w:tcPr>
          <w:p w14:paraId="300B1D00" w14:textId="77777777" w:rsidR="00F244E5" w:rsidRPr="00F7168A" w:rsidRDefault="00F244E5" w:rsidP="001D3965">
            <w:pPr>
              <w:spacing w:before="60" w:after="60"/>
              <w:rPr>
                <w:rFonts w:cstheme="minorHAnsi"/>
              </w:rPr>
            </w:pPr>
          </w:p>
        </w:tc>
      </w:tr>
    </w:tbl>
    <w:p w14:paraId="42A3C4EA" w14:textId="77777777" w:rsidR="005C2BD2" w:rsidRPr="000D6629" w:rsidRDefault="005C2BD2" w:rsidP="005C2BD2">
      <w:pPr>
        <w:pStyle w:val="Rubrik3"/>
        <w:rPr>
          <w:rFonts w:cstheme="minorHAnsi"/>
          <w:b w:val="0"/>
        </w:rPr>
      </w:pPr>
      <w:bookmarkStart w:id="4" w:name="_Toc484162009"/>
      <w:bookmarkStart w:id="5" w:name="_Toc224965640"/>
      <w:bookmarkStart w:id="6" w:name="_Toc404158009"/>
      <w:r w:rsidRPr="000D6629">
        <w:rPr>
          <w:rFonts w:cstheme="minorHAnsi"/>
        </w:rPr>
        <w:lastRenderedPageBreak/>
        <w:t>Skyddsombud</w:t>
      </w:r>
      <w:r>
        <w:rPr>
          <w:rFonts w:cstheme="minorHAnsi"/>
        </w:rPr>
        <w:t>, även ev. utsett samordnande skyddsombud</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7"/>
        <w:gridCol w:w="2959"/>
        <w:gridCol w:w="3046"/>
      </w:tblGrid>
      <w:tr w:rsidR="00436EE2" w:rsidRPr="000D6629" w14:paraId="650D9E25" w14:textId="77777777" w:rsidTr="00436EE2">
        <w:tc>
          <w:tcPr>
            <w:tcW w:w="3137" w:type="dxa"/>
            <w:tcBorders>
              <w:bottom w:val="single" w:sz="4" w:space="0" w:color="auto"/>
            </w:tcBorders>
            <w:shd w:val="clear" w:color="auto" w:fill="E6E6E6"/>
          </w:tcPr>
          <w:p w14:paraId="687A64A6" w14:textId="77777777" w:rsidR="00436EE2" w:rsidRPr="009E7F02" w:rsidRDefault="00436EE2" w:rsidP="00436EE2">
            <w:pPr>
              <w:spacing w:before="20" w:after="20"/>
              <w:rPr>
                <w:rFonts w:cstheme="minorHAnsi"/>
                <w:sz w:val="16"/>
              </w:rPr>
            </w:pPr>
            <w:r w:rsidRPr="009E7F02">
              <w:rPr>
                <w:rFonts w:cstheme="minorHAnsi"/>
                <w:sz w:val="16"/>
              </w:rPr>
              <w:t xml:space="preserve">Namn </w:t>
            </w:r>
          </w:p>
        </w:tc>
        <w:tc>
          <w:tcPr>
            <w:tcW w:w="2959" w:type="dxa"/>
            <w:tcBorders>
              <w:bottom w:val="single" w:sz="4" w:space="0" w:color="auto"/>
            </w:tcBorders>
            <w:shd w:val="clear" w:color="auto" w:fill="E6E6E6"/>
          </w:tcPr>
          <w:p w14:paraId="3A7412CA" w14:textId="77777777" w:rsidR="00436EE2" w:rsidRPr="009E7F02" w:rsidRDefault="00436EE2" w:rsidP="00436EE2">
            <w:pPr>
              <w:spacing w:before="20" w:after="20"/>
              <w:rPr>
                <w:rFonts w:cstheme="minorHAnsi"/>
                <w:sz w:val="16"/>
              </w:rPr>
            </w:pPr>
            <w:r w:rsidRPr="009E7F02">
              <w:rPr>
                <w:rFonts w:cstheme="minorHAnsi"/>
                <w:sz w:val="16"/>
              </w:rPr>
              <w:t>Företag</w:t>
            </w:r>
          </w:p>
        </w:tc>
        <w:tc>
          <w:tcPr>
            <w:tcW w:w="3046" w:type="dxa"/>
            <w:tcBorders>
              <w:bottom w:val="single" w:sz="4" w:space="0" w:color="auto"/>
            </w:tcBorders>
            <w:shd w:val="clear" w:color="auto" w:fill="E6E6E6"/>
          </w:tcPr>
          <w:p w14:paraId="1201AB19" w14:textId="77777777" w:rsidR="00436EE2" w:rsidRPr="009E7F02" w:rsidRDefault="00436EE2" w:rsidP="00436EE2">
            <w:pPr>
              <w:spacing w:before="20" w:after="20"/>
              <w:rPr>
                <w:rFonts w:cstheme="minorHAnsi"/>
                <w:sz w:val="16"/>
              </w:rPr>
            </w:pPr>
            <w:r w:rsidRPr="009E7F02">
              <w:rPr>
                <w:rFonts w:cstheme="minorHAnsi"/>
                <w:sz w:val="16"/>
              </w:rPr>
              <w:t>Telefon</w:t>
            </w:r>
          </w:p>
        </w:tc>
      </w:tr>
      <w:tr w:rsidR="00436EE2" w14:paraId="50E6036F"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tcPr>
          <w:p w14:paraId="5678D6E5" w14:textId="47A10F14" w:rsidR="00436EE2" w:rsidRPr="009E7F02" w:rsidRDefault="008570B3" w:rsidP="00436EE2">
            <w:pPr>
              <w:spacing w:before="60" w:after="60"/>
              <w:rPr>
                <w:rFonts w:cstheme="minorHAnsi"/>
              </w:rPr>
            </w:pPr>
            <w:r>
              <w:rPr>
                <w:rFonts w:cstheme="minorHAnsi"/>
              </w:rPr>
              <w:t>Joakim Sundbaum</w:t>
            </w:r>
            <w:r w:rsidR="00436EE2" w:rsidRPr="009E7F02">
              <w:rPr>
                <w:rFonts w:cstheme="minorHAnsi"/>
              </w:rPr>
              <w:t xml:space="preserve"> </w:t>
            </w:r>
          </w:p>
        </w:tc>
        <w:tc>
          <w:tcPr>
            <w:tcW w:w="2959" w:type="dxa"/>
            <w:tcBorders>
              <w:top w:val="single" w:sz="4" w:space="0" w:color="auto"/>
              <w:left w:val="single" w:sz="4" w:space="0" w:color="auto"/>
              <w:bottom w:val="single" w:sz="4" w:space="0" w:color="auto"/>
              <w:right w:val="single" w:sz="4" w:space="0" w:color="auto"/>
            </w:tcBorders>
          </w:tcPr>
          <w:p w14:paraId="74D8E6C8" w14:textId="77777777" w:rsidR="00436EE2" w:rsidRPr="009E7F02" w:rsidRDefault="00436EE2" w:rsidP="00436EE2">
            <w:pPr>
              <w:spacing w:before="60" w:after="60"/>
              <w:rPr>
                <w:rFonts w:cstheme="minorHAnsi"/>
              </w:rPr>
            </w:pPr>
            <w:r w:rsidRPr="009E7F02">
              <w:rPr>
                <w:rFonts w:cstheme="minorHAnsi"/>
              </w:rPr>
              <w:t>Region Västerbotten, Fastighet</w:t>
            </w:r>
          </w:p>
        </w:tc>
        <w:tc>
          <w:tcPr>
            <w:tcW w:w="3046" w:type="dxa"/>
            <w:tcBorders>
              <w:top w:val="single" w:sz="4" w:space="0" w:color="auto"/>
              <w:left w:val="single" w:sz="4" w:space="0" w:color="auto"/>
              <w:bottom w:val="single" w:sz="4" w:space="0" w:color="auto"/>
              <w:right w:val="single" w:sz="4" w:space="0" w:color="auto"/>
            </w:tcBorders>
          </w:tcPr>
          <w:p w14:paraId="401A6D75" w14:textId="25AC1F5F" w:rsidR="00436EE2" w:rsidRPr="009E7F02" w:rsidRDefault="00436EE2" w:rsidP="00436EE2">
            <w:pPr>
              <w:spacing w:before="60" w:after="60"/>
              <w:rPr>
                <w:rFonts w:cstheme="minorHAnsi"/>
              </w:rPr>
            </w:pPr>
            <w:r w:rsidRPr="009E7F02">
              <w:rPr>
                <w:rFonts w:cstheme="minorHAnsi"/>
              </w:rPr>
              <w:t>072-</w:t>
            </w:r>
            <w:r w:rsidR="008570B3">
              <w:rPr>
                <w:rFonts w:cstheme="minorHAnsi"/>
              </w:rPr>
              <w:t>219 99 05</w:t>
            </w:r>
          </w:p>
        </w:tc>
      </w:tr>
      <w:tr w:rsidR="00436EE2" w14:paraId="5711C564"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EA2AD" w14:textId="77777777" w:rsidR="00436EE2" w:rsidRPr="00FA4C45" w:rsidRDefault="00436EE2" w:rsidP="00436EE2">
            <w:pPr>
              <w:spacing w:before="60" w:after="60"/>
              <w:rPr>
                <w:rFonts w:cstheme="minorHAnsi"/>
              </w:rPr>
            </w:pPr>
            <w:r w:rsidRPr="00FA4C45">
              <w:rPr>
                <w:rFonts w:cstheme="minorHAnsi"/>
                <w:sz w:val="16"/>
              </w:rPr>
              <w:t>Namn</w:t>
            </w:r>
          </w:p>
        </w:tc>
        <w:tc>
          <w:tcPr>
            <w:tcW w:w="2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38928" w14:textId="77777777" w:rsidR="00436EE2" w:rsidRPr="00FA4C45" w:rsidRDefault="00436EE2" w:rsidP="00436EE2">
            <w:pPr>
              <w:spacing w:before="60" w:after="60"/>
              <w:rPr>
                <w:rFonts w:cstheme="minorHAnsi"/>
              </w:rPr>
            </w:pPr>
            <w:r w:rsidRPr="00FA4C45">
              <w:rPr>
                <w:rFonts w:cstheme="minorHAnsi"/>
                <w:sz w:val="16"/>
              </w:rPr>
              <w:t>Företag</w:t>
            </w:r>
          </w:p>
        </w:tc>
        <w:tc>
          <w:tcPr>
            <w:tcW w:w="3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1BA38" w14:textId="77777777" w:rsidR="00436EE2" w:rsidRPr="00FA4C45" w:rsidRDefault="00436EE2" w:rsidP="00436EE2">
            <w:pPr>
              <w:spacing w:before="60" w:after="60"/>
              <w:rPr>
                <w:rFonts w:cstheme="minorHAnsi"/>
              </w:rPr>
            </w:pPr>
            <w:r w:rsidRPr="00FA4C45">
              <w:rPr>
                <w:rFonts w:cstheme="minorHAnsi"/>
                <w:sz w:val="16"/>
              </w:rPr>
              <w:t>Telefon</w:t>
            </w:r>
          </w:p>
        </w:tc>
      </w:tr>
      <w:tr w:rsidR="00436EE2" w14:paraId="2B8908EF"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tcPr>
          <w:p w14:paraId="5FCE7F5E" w14:textId="504CE153" w:rsidR="00436EE2" w:rsidRPr="00FA4C45" w:rsidRDefault="00436EE2" w:rsidP="00436EE2">
            <w:pPr>
              <w:spacing w:before="60" w:after="60"/>
              <w:rPr>
                <w:rFonts w:cstheme="minorHAnsi"/>
              </w:rPr>
            </w:pPr>
          </w:p>
        </w:tc>
        <w:tc>
          <w:tcPr>
            <w:tcW w:w="2959" w:type="dxa"/>
            <w:tcBorders>
              <w:top w:val="single" w:sz="4" w:space="0" w:color="auto"/>
              <w:left w:val="single" w:sz="4" w:space="0" w:color="auto"/>
              <w:bottom w:val="single" w:sz="4" w:space="0" w:color="auto"/>
              <w:right w:val="single" w:sz="4" w:space="0" w:color="auto"/>
            </w:tcBorders>
          </w:tcPr>
          <w:p w14:paraId="0FF92486" w14:textId="2EF035CE" w:rsidR="00436EE2" w:rsidRPr="00FA4C45" w:rsidRDefault="00436EE2" w:rsidP="00436EE2">
            <w:pPr>
              <w:spacing w:before="60" w:after="60"/>
              <w:rPr>
                <w:rFonts w:cstheme="minorHAnsi"/>
              </w:rPr>
            </w:pPr>
          </w:p>
        </w:tc>
        <w:tc>
          <w:tcPr>
            <w:tcW w:w="3046" w:type="dxa"/>
            <w:tcBorders>
              <w:top w:val="single" w:sz="4" w:space="0" w:color="auto"/>
              <w:left w:val="single" w:sz="4" w:space="0" w:color="auto"/>
              <w:bottom w:val="single" w:sz="4" w:space="0" w:color="auto"/>
              <w:right w:val="single" w:sz="4" w:space="0" w:color="auto"/>
            </w:tcBorders>
          </w:tcPr>
          <w:p w14:paraId="63FAE751" w14:textId="0CAEF4C1" w:rsidR="00436EE2" w:rsidRPr="00FA4C45" w:rsidRDefault="00436EE2" w:rsidP="00436EE2">
            <w:pPr>
              <w:spacing w:before="60" w:after="60"/>
              <w:rPr>
                <w:rFonts w:cstheme="minorHAnsi"/>
              </w:rPr>
            </w:pPr>
          </w:p>
        </w:tc>
      </w:tr>
      <w:tr w:rsidR="00436EE2" w14:paraId="14FC1719" w14:textId="77777777" w:rsidTr="00436EE2">
        <w:trPr>
          <w:trHeight w:val="215"/>
        </w:trPr>
        <w:tc>
          <w:tcPr>
            <w:tcW w:w="3137" w:type="dxa"/>
            <w:tcBorders>
              <w:top w:val="single" w:sz="4" w:space="0" w:color="auto"/>
              <w:left w:val="single" w:sz="4" w:space="0" w:color="auto"/>
              <w:bottom w:val="single" w:sz="4" w:space="0" w:color="auto"/>
              <w:right w:val="single" w:sz="4" w:space="0" w:color="auto"/>
            </w:tcBorders>
            <w:shd w:val="clear" w:color="auto" w:fill="E6E6E6"/>
          </w:tcPr>
          <w:p w14:paraId="432891FD" w14:textId="77777777" w:rsidR="00436EE2" w:rsidRPr="00FA4C45" w:rsidRDefault="00436EE2" w:rsidP="00436EE2">
            <w:pPr>
              <w:spacing w:before="20" w:after="20"/>
              <w:rPr>
                <w:rFonts w:cstheme="minorHAnsi"/>
                <w:sz w:val="16"/>
              </w:rPr>
            </w:pPr>
            <w:r w:rsidRPr="00FA4C45">
              <w:rPr>
                <w:rFonts w:cstheme="minorHAnsi"/>
                <w:sz w:val="16"/>
              </w:rPr>
              <w:t>Namn</w:t>
            </w:r>
          </w:p>
        </w:tc>
        <w:tc>
          <w:tcPr>
            <w:tcW w:w="2959" w:type="dxa"/>
            <w:tcBorders>
              <w:top w:val="single" w:sz="4" w:space="0" w:color="auto"/>
              <w:left w:val="single" w:sz="4" w:space="0" w:color="auto"/>
              <w:bottom w:val="single" w:sz="4" w:space="0" w:color="auto"/>
              <w:right w:val="single" w:sz="4" w:space="0" w:color="auto"/>
            </w:tcBorders>
            <w:shd w:val="clear" w:color="auto" w:fill="E6E6E6"/>
          </w:tcPr>
          <w:p w14:paraId="06757699" w14:textId="77777777" w:rsidR="00436EE2" w:rsidRPr="00FA4C45" w:rsidRDefault="00436EE2" w:rsidP="00436EE2">
            <w:pPr>
              <w:spacing w:before="20" w:after="20"/>
              <w:rPr>
                <w:rFonts w:cstheme="minorHAnsi"/>
                <w:sz w:val="16"/>
              </w:rPr>
            </w:pPr>
            <w:r w:rsidRPr="00FA4C45">
              <w:rPr>
                <w:rFonts w:cstheme="minorHAnsi"/>
                <w:sz w:val="16"/>
              </w:rPr>
              <w:t>Företag</w:t>
            </w:r>
          </w:p>
        </w:tc>
        <w:tc>
          <w:tcPr>
            <w:tcW w:w="3046" w:type="dxa"/>
            <w:tcBorders>
              <w:top w:val="single" w:sz="4" w:space="0" w:color="auto"/>
              <w:left w:val="single" w:sz="4" w:space="0" w:color="auto"/>
              <w:bottom w:val="single" w:sz="4" w:space="0" w:color="auto"/>
              <w:right w:val="single" w:sz="4" w:space="0" w:color="auto"/>
            </w:tcBorders>
            <w:shd w:val="clear" w:color="auto" w:fill="E6E6E6"/>
          </w:tcPr>
          <w:p w14:paraId="63537D55" w14:textId="77777777" w:rsidR="00436EE2" w:rsidRPr="00FA4C45" w:rsidRDefault="00436EE2" w:rsidP="00436EE2">
            <w:pPr>
              <w:spacing w:before="20" w:after="20"/>
              <w:rPr>
                <w:rFonts w:cstheme="minorHAnsi"/>
                <w:sz w:val="16"/>
              </w:rPr>
            </w:pPr>
            <w:r w:rsidRPr="00FA4C45">
              <w:rPr>
                <w:rFonts w:cstheme="minorHAnsi"/>
                <w:sz w:val="16"/>
              </w:rPr>
              <w:t>Telefon</w:t>
            </w:r>
          </w:p>
        </w:tc>
      </w:tr>
      <w:tr w:rsidR="00436EE2" w14:paraId="4CF9970B"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tcPr>
          <w:p w14:paraId="260EDF2B" w14:textId="40727215" w:rsidR="00436EE2" w:rsidRPr="00FA4C45" w:rsidRDefault="00436EE2" w:rsidP="00436EE2">
            <w:pPr>
              <w:spacing w:before="60" w:after="60"/>
              <w:rPr>
                <w:rFonts w:cstheme="minorHAnsi"/>
              </w:rPr>
            </w:pPr>
          </w:p>
        </w:tc>
        <w:tc>
          <w:tcPr>
            <w:tcW w:w="2959" w:type="dxa"/>
            <w:tcBorders>
              <w:top w:val="single" w:sz="4" w:space="0" w:color="auto"/>
              <w:left w:val="single" w:sz="4" w:space="0" w:color="auto"/>
              <w:bottom w:val="single" w:sz="4" w:space="0" w:color="auto"/>
              <w:right w:val="single" w:sz="4" w:space="0" w:color="auto"/>
            </w:tcBorders>
          </w:tcPr>
          <w:p w14:paraId="23943A3B" w14:textId="6047E03D" w:rsidR="00436EE2" w:rsidRPr="00FA4C45" w:rsidRDefault="00436EE2" w:rsidP="00436EE2">
            <w:pPr>
              <w:spacing w:before="60" w:after="60"/>
              <w:rPr>
                <w:rFonts w:cstheme="minorHAnsi"/>
              </w:rPr>
            </w:pPr>
          </w:p>
        </w:tc>
        <w:tc>
          <w:tcPr>
            <w:tcW w:w="3046" w:type="dxa"/>
            <w:tcBorders>
              <w:top w:val="single" w:sz="4" w:space="0" w:color="auto"/>
              <w:left w:val="single" w:sz="4" w:space="0" w:color="auto"/>
              <w:bottom w:val="single" w:sz="4" w:space="0" w:color="auto"/>
              <w:right w:val="single" w:sz="4" w:space="0" w:color="auto"/>
            </w:tcBorders>
          </w:tcPr>
          <w:p w14:paraId="088AB976" w14:textId="306CFD8D" w:rsidR="00436EE2" w:rsidRPr="00FA4C45" w:rsidRDefault="00436EE2" w:rsidP="00436EE2">
            <w:pPr>
              <w:spacing w:before="60" w:after="60"/>
              <w:rPr>
                <w:rFonts w:cstheme="minorHAnsi"/>
              </w:rPr>
            </w:pPr>
          </w:p>
        </w:tc>
      </w:tr>
      <w:tr w:rsidR="00436EE2" w14:paraId="2079E811"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shd w:val="clear" w:color="auto" w:fill="E6E6E6"/>
          </w:tcPr>
          <w:p w14:paraId="1E245D29" w14:textId="77777777" w:rsidR="00436EE2" w:rsidRPr="00FA4C45" w:rsidRDefault="00436EE2" w:rsidP="00436EE2">
            <w:pPr>
              <w:spacing w:before="20" w:after="20"/>
              <w:rPr>
                <w:rFonts w:cstheme="minorHAnsi"/>
                <w:sz w:val="16"/>
              </w:rPr>
            </w:pPr>
            <w:r w:rsidRPr="00FA4C45">
              <w:rPr>
                <w:rFonts w:cstheme="minorHAnsi"/>
                <w:sz w:val="16"/>
              </w:rPr>
              <w:t>Namn</w:t>
            </w:r>
          </w:p>
        </w:tc>
        <w:tc>
          <w:tcPr>
            <w:tcW w:w="2959" w:type="dxa"/>
            <w:tcBorders>
              <w:top w:val="single" w:sz="4" w:space="0" w:color="auto"/>
              <w:left w:val="single" w:sz="4" w:space="0" w:color="auto"/>
              <w:bottom w:val="single" w:sz="4" w:space="0" w:color="auto"/>
              <w:right w:val="single" w:sz="4" w:space="0" w:color="auto"/>
            </w:tcBorders>
            <w:shd w:val="clear" w:color="auto" w:fill="E6E6E6"/>
          </w:tcPr>
          <w:p w14:paraId="7416B167" w14:textId="77777777" w:rsidR="00436EE2" w:rsidRPr="00FA4C45" w:rsidRDefault="00436EE2" w:rsidP="00436EE2">
            <w:pPr>
              <w:spacing w:before="20" w:after="20"/>
              <w:rPr>
                <w:rFonts w:cstheme="minorHAnsi"/>
                <w:sz w:val="16"/>
              </w:rPr>
            </w:pPr>
            <w:r w:rsidRPr="00FA4C45">
              <w:rPr>
                <w:rFonts w:cstheme="minorHAnsi"/>
                <w:sz w:val="16"/>
              </w:rPr>
              <w:t>Företag</w:t>
            </w:r>
          </w:p>
        </w:tc>
        <w:tc>
          <w:tcPr>
            <w:tcW w:w="3046" w:type="dxa"/>
            <w:tcBorders>
              <w:top w:val="single" w:sz="4" w:space="0" w:color="auto"/>
              <w:left w:val="single" w:sz="4" w:space="0" w:color="auto"/>
              <w:bottom w:val="single" w:sz="4" w:space="0" w:color="auto"/>
              <w:right w:val="single" w:sz="4" w:space="0" w:color="auto"/>
            </w:tcBorders>
            <w:shd w:val="clear" w:color="auto" w:fill="E6E6E6"/>
          </w:tcPr>
          <w:p w14:paraId="25A0AF82" w14:textId="77777777" w:rsidR="00436EE2" w:rsidRPr="00FA4C45" w:rsidRDefault="00436EE2" w:rsidP="00436EE2">
            <w:pPr>
              <w:spacing w:before="20" w:after="20"/>
              <w:rPr>
                <w:rFonts w:cstheme="minorHAnsi"/>
                <w:sz w:val="16"/>
              </w:rPr>
            </w:pPr>
            <w:r w:rsidRPr="00FA4C45">
              <w:rPr>
                <w:rFonts w:cstheme="minorHAnsi"/>
                <w:sz w:val="16"/>
              </w:rPr>
              <w:t>Telefon</w:t>
            </w:r>
          </w:p>
        </w:tc>
      </w:tr>
      <w:tr w:rsidR="00436EE2" w14:paraId="52DC7B72"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tcPr>
          <w:p w14:paraId="7FC8A5D8" w14:textId="5FBD07F1" w:rsidR="00436EE2" w:rsidRPr="00FA4C45" w:rsidRDefault="00436EE2" w:rsidP="00436EE2">
            <w:pPr>
              <w:spacing w:before="60" w:after="60"/>
              <w:rPr>
                <w:rFonts w:cstheme="minorHAnsi"/>
              </w:rPr>
            </w:pPr>
          </w:p>
        </w:tc>
        <w:tc>
          <w:tcPr>
            <w:tcW w:w="2959" w:type="dxa"/>
            <w:tcBorders>
              <w:top w:val="single" w:sz="4" w:space="0" w:color="auto"/>
              <w:left w:val="single" w:sz="4" w:space="0" w:color="auto"/>
              <w:bottom w:val="single" w:sz="4" w:space="0" w:color="auto"/>
              <w:right w:val="single" w:sz="4" w:space="0" w:color="auto"/>
            </w:tcBorders>
          </w:tcPr>
          <w:p w14:paraId="4F8F4F39" w14:textId="72BD3592" w:rsidR="00436EE2" w:rsidRPr="00FA4C45" w:rsidRDefault="00436EE2" w:rsidP="00436EE2">
            <w:pPr>
              <w:spacing w:before="60" w:after="60"/>
              <w:rPr>
                <w:rFonts w:cstheme="minorHAnsi"/>
              </w:rPr>
            </w:pPr>
          </w:p>
        </w:tc>
        <w:tc>
          <w:tcPr>
            <w:tcW w:w="3046" w:type="dxa"/>
            <w:tcBorders>
              <w:top w:val="single" w:sz="4" w:space="0" w:color="auto"/>
              <w:left w:val="single" w:sz="4" w:space="0" w:color="auto"/>
              <w:bottom w:val="single" w:sz="4" w:space="0" w:color="auto"/>
              <w:right w:val="single" w:sz="4" w:space="0" w:color="auto"/>
            </w:tcBorders>
          </w:tcPr>
          <w:p w14:paraId="47DF0C02" w14:textId="018F5504" w:rsidR="00436EE2" w:rsidRPr="00FA4C45" w:rsidRDefault="00436EE2" w:rsidP="00436EE2">
            <w:pPr>
              <w:spacing w:before="60" w:after="60"/>
              <w:rPr>
                <w:rFonts w:cstheme="minorHAnsi"/>
              </w:rPr>
            </w:pPr>
          </w:p>
        </w:tc>
      </w:tr>
      <w:tr w:rsidR="00436EE2" w14:paraId="3BD911C4"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shd w:val="clear" w:color="auto" w:fill="D9D9D9"/>
          </w:tcPr>
          <w:p w14:paraId="6F78B2A2" w14:textId="77777777" w:rsidR="00436EE2" w:rsidRPr="00FA4C45" w:rsidRDefault="00436EE2" w:rsidP="00436EE2">
            <w:pPr>
              <w:spacing w:before="20" w:after="20"/>
              <w:rPr>
                <w:rFonts w:cstheme="minorHAnsi"/>
                <w:sz w:val="16"/>
              </w:rPr>
            </w:pPr>
            <w:r w:rsidRPr="00FA4C45">
              <w:rPr>
                <w:rFonts w:cstheme="minorHAnsi"/>
                <w:sz w:val="16"/>
              </w:rPr>
              <w:t>Namn</w:t>
            </w:r>
          </w:p>
        </w:tc>
        <w:tc>
          <w:tcPr>
            <w:tcW w:w="2959" w:type="dxa"/>
            <w:tcBorders>
              <w:top w:val="single" w:sz="4" w:space="0" w:color="auto"/>
              <w:left w:val="single" w:sz="4" w:space="0" w:color="auto"/>
              <w:bottom w:val="single" w:sz="4" w:space="0" w:color="auto"/>
              <w:right w:val="single" w:sz="4" w:space="0" w:color="auto"/>
            </w:tcBorders>
            <w:shd w:val="clear" w:color="auto" w:fill="D9D9D9"/>
          </w:tcPr>
          <w:p w14:paraId="0469D21D" w14:textId="77777777" w:rsidR="00436EE2" w:rsidRPr="00FA4C45" w:rsidRDefault="00436EE2" w:rsidP="00436EE2">
            <w:pPr>
              <w:spacing w:before="20" w:after="20"/>
              <w:rPr>
                <w:rFonts w:cstheme="minorHAnsi"/>
                <w:sz w:val="16"/>
              </w:rPr>
            </w:pPr>
            <w:r w:rsidRPr="00FA4C45">
              <w:rPr>
                <w:rFonts w:cstheme="minorHAnsi"/>
                <w:sz w:val="16"/>
              </w:rPr>
              <w:t>Företag</w:t>
            </w:r>
          </w:p>
        </w:tc>
        <w:tc>
          <w:tcPr>
            <w:tcW w:w="3046" w:type="dxa"/>
            <w:tcBorders>
              <w:top w:val="single" w:sz="4" w:space="0" w:color="auto"/>
              <w:left w:val="single" w:sz="4" w:space="0" w:color="auto"/>
              <w:bottom w:val="single" w:sz="4" w:space="0" w:color="auto"/>
              <w:right w:val="single" w:sz="4" w:space="0" w:color="auto"/>
            </w:tcBorders>
            <w:shd w:val="clear" w:color="auto" w:fill="D9D9D9"/>
          </w:tcPr>
          <w:p w14:paraId="6AAE4D51" w14:textId="77777777" w:rsidR="00436EE2" w:rsidRPr="00FA4C45" w:rsidRDefault="00436EE2" w:rsidP="00436EE2">
            <w:pPr>
              <w:spacing w:before="20" w:after="20"/>
              <w:rPr>
                <w:rFonts w:cstheme="minorHAnsi"/>
                <w:sz w:val="16"/>
              </w:rPr>
            </w:pPr>
            <w:r w:rsidRPr="00FA4C45">
              <w:rPr>
                <w:rFonts w:cstheme="minorHAnsi"/>
                <w:sz w:val="16"/>
              </w:rPr>
              <w:t>Telefon</w:t>
            </w:r>
          </w:p>
        </w:tc>
      </w:tr>
      <w:tr w:rsidR="00436EE2" w14:paraId="129F78A3"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tcPr>
          <w:p w14:paraId="118B50EA" w14:textId="697312CD" w:rsidR="00436EE2" w:rsidRPr="00FA4C45" w:rsidRDefault="00436EE2" w:rsidP="00436EE2">
            <w:pPr>
              <w:spacing w:before="60" w:after="60"/>
              <w:rPr>
                <w:rFonts w:cstheme="minorHAnsi"/>
              </w:rPr>
            </w:pPr>
          </w:p>
        </w:tc>
        <w:tc>
          <w:tcPr>
            <w:tcW w:w="2959" w:type="dxa"/>
            <w:tcBorders>
              <w:top w:val="single" w:sz="4" w:space="0" w:color="auto"/>
              <w:left w:val="single" w:sz="4" w:space="0" w:color="auto"/>
              <w:bottom w:val="single" w:sz="4" w:space="0" w:color="auto"/>
              <w:right w:val="single" w:sz="4" w:space="0" w:color="auto"/>
            </w:tcBorders>
          </w:tcPr>
          <w:p w14:paraId="28ABEA24" w14:textId="350DB204" w:rsidR="00436EE2" w:rsidRPr="00FA4C45" w:rsidRDefault="00436EE2" w:rsidP="00436EE2">
            <w:pPr>
              <w:spacing w:before="60" w:after="60"/>
              <w:rPr>
                <w:rFonts w:cstheme="minorHAnsi"/>
              </w:rPr>
            </w:pPr>
          </w:p>
        </w:tc>
        <w:tc>
          <w:tcPr>
            <w:tcW w:w="3046" w:type="dxa"/>
            <w:tcBorders>
              <w:top w:val="single" w:sz="4" w:space="0" w:color="auto"/>
              <w:left w:val="single" w:sz="4" w:space="0" w:color="auto"/>
              <w:bottom w:val="single" w:sz="4" w:space="0" w:color="auto"/>
              <w:right w:val="single" w:sz="4" w:space="0" w:color="auto"/>
            </w:tcBorders>
          </w:tcPr>
          <w:p w14:paraId="66422557" w14:textId="71E68F20" w:rsidR="00436EE2" w:rsidRPr="00FA4C45" w:rsidRDefault="00436EE2" w:rsidP="00436EE2">
            <w:pPr>
              <w:spacing w:before="60" w:after="60"/>
              <w:rPr>
                <w:rFonts w:cstheme="minorHAnsi"/>
              </w:rPr>
            </w:pPr>
          </w:p>
        </w:tc>
      </w:tr>
      <w:tr w:rsidR="00436EE2" w14:paraId="681874FE"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shd w:val="clear" w:color="auto" w:fill="E6E6E6"/>
          </w:tcPr>
          <w:p w14:paraId="0AE3CCA0" w14:textId="77777777" w:rsidR="00436EE2" w:rsidRPr="00FA4C45" w:rsidRDefault="00436EE2" w:rsidP="00436EE2">
            <w:pPr>
              <w:spacing w:before="20" w:after="20"/>
              <w:rPr>
                <w:rFonts w:cstheme="minorHAnsi"/>
                <w:sz w:val="16"/>
              </w:rPr>
            </w:pPr>
            <w:r w:rsidRPr="00FA4C45">
              <w:rPr>
                <w:rFonts w:cstheme="minorHAnsi"/>
                <w:sz w:val="16"/>
              </w:rPr>
              <w:t>Namn</w:t>
            </w:r>
          </w:p>
        </w:tc>
        <w:tc>
          <w:tcPr>
            <w:tcW w:w="2959" w:type="dxa"/>
            <w:tcBorders>
              <w:top w:val="single" w:sz="4" w:space="0" w:color="auto"/>
              <w:left w:val="single" w:sz="4" w:space="0" w:color="auto"/>
              <w:bottom w:val="single" w:sz="4" w:space="0" w:color="auto"/>
              <w:right w:val="single" w:sz="4" w:space="0" w:color="auto"/>
            </w:tcBorders>
            <w:shd w:val="clear" w:color="auto" w:fill="E6E6E6"/>
          </w:tcPr>
          <w:p w14:paraId="602DCD92" w14:textId="77777777" w:rsidR="00436EE2" w:rsidRPr="00FA4C45" w:rsidRDefault="00436EE2" w:rsidP="00436EE2">
            <w:pPr>
              <w:spacing w:before="20" w:after="20"/>
              <w:rPr>
                <w:rFonts w:cstheme="minorHAnsi"/>
                <w:sz w:val="16"/>
              </w:rPr>
            </w:pPr>
            <w:r w:rsidRPr="00FA4C45">
              <w:rPr>
                <w:rFonts w:cstheme="minorHAnsi"/>
                <w:sz w:val="16"/>
              </w:rPr>
              <w:t>Företag</w:t>
            </w:r>
          </w:p>
        </w:tc>
        <w:tc>
          <w:tcPr>
            <w:tcW w:w="3046" w:type="dxa"/>
            <w:tcBorders>
              <w:top w:val="single" w:sz="4" w:space="0" w:color="auto"/>
              <w:left w:val="single" w:sz="4" w:space="0" w:color="auto"/>
              <w:bottom w:val="single" w:sz="4" w:space="0" w:color="auto"/>
              <w:right w:val="single" w:sz="4" w:space="0" w:color="auto"/>
            </w:tcBorders>
            <w:shd w:val="clear" w:color="auto" w:fill="E6E6E6"/>
          </w:tcPr>
          <w:p w14:paraId="583443C3" w14:textId="77777777" w:rsidR="00436EE2" w:rsidRPr="00FA4C45" w:rsidRDefault="00436EE2" w:rsidP="00436EE2">
            <w:pPr>
              <w:spacing w:before="20" w:after="20"/>
              <w:rPr>
                <w:rFonts w:cstheme="minorHAnsi"/>
                <w:sz w:val="16"/>
              </w:rPr>
            </w:pPr>
            <w:r w:rsidRPr="00FA4C45">
              <w:rPr>
                <w:rFonts w:cstheme="minorHAnsi"/>
                <w:sz w:val="16"/>
              </w:rPr>
              <w:t>Telefon</w:t>
            </w:r>
          </w:p>
        </w:tc>
      </w:tr>
      <w:tr w:rsidR="00436EE2" w14:paraId="3466A079"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tcPr>
          <w:p w14:paraId="0D4D165C" w14:textId="2F6489C1" w:rsidR="00436EE2" w:rsidRPr="00FA4C45" w:rsidRDefault="00436EE2" w:rsidP="00436EE2">
            <w:pPr>
              <w:spacing w:before="60" w:after="60"/>
              <w:rPr>
                <w:rFonts w:cstheme="minorHAnsi"/>
              </w:rPr>
            </w:pPr>
          </w:p>
        </w:tc>
        <w:tc>
          <w:tcPr>
            <w:tcW w:w="2959" w:type="dxa"/>
            <w:tcBorders>
              <w:top w:val="single" w:sz="4" w:space="0" w:color="auto"/>
              <w:left w:val="single" w:sz="4" w:space="0" w:color="auto"/>
              <w:bottom w:val="single" w:sz="4" w:space="0" w:color="auto"/>
              <w:right w:val="single" w:sz="4" w:space="0" w:color="auto"/>
            </w:tcBorders>
          </w:tcPr>
          <w:p w14:paraId="615F71FB" w14:textId="214A0312" w:rsidR="00436EE2" w:rsidRPr="00FA4C45" w:rsidRDefault="00436EE2" w:rsidP="00436EE2">
            <w:pPr>
              <w:spacing w:before="60" w:after="60"/>
              <w:rPr>
                <w:rFonts w:cstheme="minorHAnsi"/>
              </w:rPr>
            </w:pPr>
          </w:p>
        </w:tc>
        <w:tc>
          <w:tcPr>
            <w:tcW w:w="3046" w:type="dxa"/>
            <w:tcBorders>
              <w:top w:val="single" w:sz="4" w:space="0" w:color="auto"/>
              <w:left w:val="single" w:sz="4" w:space="0" w:color="auto"/>
              <w:bottom w:val="single" w:sz="4" w:space="0" w:color="auto"/>
              <w:right w:val="single" w:sz="4" w:space="0" w:color="auto"/>
            </w:tcBorders>
          </w:tcPr>
          <w:p w14:paraId="25A48A9E" w14:textId="7EA52A05" w:rsidR="00436EE2" w:rsidRPr="00FA4C45" w:rsidRDefault="00436EE2" w:rsidP="00436EE2">
            <w:pPr>
              <w:spacing w:before="60" w:after="60"/>
              <w:rPr>
                <w:rFonts w:cstheme="minorHAnsi"/>
              </w:rPr>
            </w:pPr>
          </w:p>
        </w:tc>
      </w:tr>
      <w:tr w:rsidR="00436EE2" w14:paraId="2CD99654"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shd w:val="clear" w:color="auto" w:fill="E6E6E6"/>
          </w:tcPr>
          <w:p w14:paraId="602709F6" w14:textId="77777777" w:rsidR="00436EE2" w:rsidRPr="00FA4C45" w:rsidRDefault="00436EE2" w:rsidP="00436EE2">
            <w:pPr>
              <w:spacing w:before="20" w:after="20"/>
              <w:rPr>
                <w:rFonts w:cstheme="minorHAnsi"/>
                <w:sz w:val="16"/>
              </w:rPr>
            </w:pPr>
            <w:r w:rsidRPr="00FA4C45">
              <w:rPr>
                <w:rFonts w:cstheme="minorHAnsi"/>
                <w:sz w:val="16"/>
              </w:rPr>
              <w:t>Namn</w:t>
            </w:r>
          </w:p>
        </w:tc>
        <w:tc>
          <w:tcPr>
            <w:tcW w:w="2959" w:type="dxa"/>
            <w:tcBorders>
              <w:top w:val="single" w:sz="4" w:space="0" w:color="auto"/>
              <w:left w:val="single" w:sz="4" w:space="0" w:color="auto"/>
              <w:bottom w:val="single" w:sz="4" w:space="0" w:color="auto"/>
              <w:right w:val="single" w:sz="4" w:space="0" w:color="auto"/>
            </w:tcBorders>
            <w:shd w:val="clear" w:color="auto" w:fill="E6E6E6"/>
          </w:tcPr>
          <w:p w14:paraId="54B6118F" w14:textId="77777777" w:rsidR="00436EE2" w:rsidRPr="00FA4C45" w:rsidRDefault="00436EE2" w:rsidP="00436EE2">
            <w:pPr>
              <w:spacing w:before="20" w:after="20"/>
              <w:rPr>
                <w:rFonts w:cstheme="minorHAnsi"/>
                <w:sz w:val="16"/>
              </w:rPr>
            </w:pPr>
            <w:r w:rsidRPr="00FA4C45">
              <w:rPr>
                <w:rFonts w:cstheme="minorHAnsi"/>
                <w:sz w:val="16"/>
              </w:rPr>
              <w:t>Företag</w:t>
            </w:r>
          </w:p>
        </w:tc>
        <w:tc>
          <w:tcPr>
            <w:tcW w:w="3046" w:type="dxa"/>
            <w:tcBorders>
              <w:top w:val="single" w:sz="4" w:space="0" w:color="auto"/>
              <w:left w:val="single" w:sz="4" w:space="0" w:color="auto"/>
              <w:bottom w:val="single" w:sz="4" w:space="0" w:color="auto"/>
              <w:right w:val="single" w:sz="4" w:space="0" w:color="auto"/>
            </w:tcBorders>
            <w:shd w:val="clear" w:color="auto" w:fill="E6E6E6"/>
          </w:tcPr>
          <w:p w14:paraId="67CC8A11" w14:textId="77777777" w:rsidR="00436EE2" w:rsidRPr="00FA4C45" w:rsidRDefault="00436EE2" w:rsidP="00436EE2">
            <w:pPr>
              <w:spacing w:before="20" w:after="20"/>
              <w:rPr>
                <w:rFonts w:cstheme="minorHAnsi"/>
                <w:sz w:val="16"/>
              </w:rPr>
            </w:pPr>
            <w:r w:rsidRPr="00FA4C45">
              <w:rPr>
                <w:rFonts w:cstheme="minorHAnsi"/>
                <w:sz w:val="16"/>
              </w:rPr>
              <w:t>Telefon</w:t>
            </w:r>
          </w:p>
        </w:tc>
      </w:tr>
      <w:tr w:rsidR="00436EE2" w14:paraId="1826A585"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tcPr>
          <w:p w14:paraId="3268DA6D" w14:textId="2FC80F26" w:rsidR="00436EE2" w:rsidRPr="00FA4C45" w:rsidRDefault="00436EE2" w:rsidP="00436EE2">
            <w:pPr>
              <w:spacing w:before="60" w:after="60"/>
              <w:rPr>
                <w:rFonts w:cstheme="minorHAnsi"/>
              </w:rPr>
            </w:pPr>
          </w:p>
        </w:tc>
        <w:tc>
          <w:tcPr>
            <w:tcW w:w="2959" w:type="dxa"/>
            <w:tcBorders>
              <w:top w:val="single" w:sz="4" w:space="0" w:color="auto"/>
              <w:left w:val="single" w:sz="4" w:space="0" w:color="auto"/>
              <w:bottom w:val="single" w:sz="4" w:space="0" w:color="auto"/>
              <w:right w:val="single" w:sz="4" w:space="0" w:color="auto"/>
            </w:tcBorders>
          </w:tcPr>
          <w:p w14:paraId="7B904D21" w14:textId="50C4FA6D" w:rsidR="00436EE2" w:rsidRPr="00FA4C45" w:rsidRDefault="00436EE2" w:rsidP="00436EE2">
            <w:pPr>
              <w:spacing w:before="60" w:after="60"/>
              <w:rPr>
                <w:rFonts w:cstheme="minorHAnsi"/>
              </w:rPr>
            </w:pPr>
          </w:p>
        </w:tc>
        <w:tc>
          <w:tcPr>
            <w:tcW w:w="3046" w:type="dxa"/>
            <w:tcBorders>
              <w:top w:val="single" w:sz="4" w:space="0" w:color="auto"/>
              <w:left w:val="single" w:sz="4" w:space="0" w:color="auto"/>
              <w:bottom w:val="single" w:sz="4" w:space="0" w:color="auto"/>
              <w:right w:val="single" w:sz="4" w:space="0" w:color="auto"/>
            </w:tcBorders>
          </w:tcPr>
          <w:p w14:paraId="69EBDA68" w14:textId="3F057E24" w:rsidR="00436EE2" w:rsidRPr="00FA4C45" w:rsidRDefault="00436EE2" w:rsidP="00436EE2">
            <w:pPr>
              <w:spacing w:before="60" w:after="60"/>
              <w:rPr>
                <w:rFonts w:cstheme="minorHAnsi"/>
              </w:rPr>
            </w:pPr>
          </w:p>
        </w:tc>
      </w:tr>
      <w:tr w:rsidR="00436EE2" w14:paraId="26F0F9B2"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shd w:val="clear" w:color="auto" w:fill="E6E6E6"/>
          </w:tcPr>
          <w:p w14:paraId="1DA89BB6" w14:textId="77777777" w:rsidR="00436EE2" w:rsidRPr="00FA4C45" w:rsidRDefault="00436EE2" w:rsidP="00436EE2">
            <w:pPr>
              <w:spacing w:before="20" w:after="20"/>
              <w:rPr>
                <w:rFonts w:cstheme="minorHAnsi"/>
                <w:sz w:val="16"/>
              </w:rPr>
            </w:pPr>
            <w:r w:rsidRPr="00FA4C45">
              <w:rPr>
                <w:rFonts w:cstheme="minorHAnsi"/>
                <w:sz w:val="16"/>
              </w:rPr>
              <w:t>Namn</w:t>
            </w:r>
          </w:p>
        </w:tc>
        <w:tc>
          <w:tcPr>
            <w:tcW w:w="2959" w:type="dxa"/>
            <w:tcBorders>
              <w:top w:val="single" w:sz="4" w:space="0" w:color="auto"/>
              <w:left w:val="single" w:sz="4" w:space="0" w:color="auto"/>
              <w:bottom w:val="single" w:sz="4" w:space="0" w:color="auto"/>
              <w:right w:val="single" w:sz="4" w:space="0" w:color="auto"/>
            </w:tcBorders>
            <w:shd w:val="clear" w:color="auto" w:fill="E6E6E6"/>
          </w:tcPr>
          <w:p w14:paraId="686A5807" w14:textId="77777777" w:rsidR="00436EE2" w:rsidRPr="00FA4C45" w:rsidRDefault="00436EE2" w:rsidP="00436EE2">
            <w:pPr>
              <w:spacing w:before="20" w:after="20"/>
              <w:rPr>
                <w:rFonts w:cstheme="minorHAnsi"/>
                <w:sz w:val="16"/>
              </w:rPr>
            </w:pPr>
            <w:r w:rsidRPr="00FA4C45">
              <w:rPr>
                <w:rFonts w:cstheme="minorHAnsi"/>
                <w:sz w:val="16"/>
              </w:rPr>
              <w:t>Företag</w:t>
            </w:r>
          </w:p>
        </w:tc>
        <w:tc>
          <w:tcPr>
            <w:tcW w:w="3046" w:type="dxa"/>
            <w:tcBorders>
              <w:top w:val="single" w:sz="4" w:space="0" w:color="auto"/>
              <w:left w:val="single" w:sz="4" w:space="0" w:color="auto"/>
              <w:bottom w:val="single" w:sz="4" w:space="0" w:color="auto"/>
              <w:right w:val="single" w:sz="4" w:space="0" w:color="auto"/>
            </w:tcBorders>
            <w:shd w:val="clear" w:color="auto" w:fill="E6E6E6"/>
          </w:tcPr>
          <w:p w14:paraId="52BFE640" w14:textId="77777777" w:rsidR="00436EE2" w:rsidRPr="00FA4C45" w:rsidRDefault="00436EE2" w:rsidP="00436EE2">
            <w:pPr>
              <w:spacing w:before="20" w:after="20"/>
              <w:rPr>
                <w:rFonts w:cstheme="minorHAnsi"/>
                <w:sz w:val="16"/>
              </w:rPr>
            </w:pPr>
            <w:r w:rsidRPr="00FA4C45">
              <w:rPr>
                <w:rFonts w:cstheme="minorHAnsi"/>
                <w:sz w:val="16"/>
              </w:rPr>
              <w:t>Telefon</w:t>
            </w:r>
          </w:p>
        </w:tc>
      </w:tr>
      <w:tr w:rsidR="00436EE2" w14:paraId="1ADA3EE9" w14:textId="77777777" w:rsidTr="00436EE2">
        <w:trPr>
          <w:trHeight w:val="321"/>
        </w:trPr>
        <w:tc>
          <w:tcPr>
            <w:tcW w:w="3137" w:type="dxa"/>
            <w:tcBorders>
              <w:top w:val="single" w:sz="4" w:space="0" w:color="auto"/>
              <w:left w:val="single" w:sz="4" w:space="0" w:color="auto"/>
              <w:bottom w:val="single" w:sz="4" w:space="0" w:color="auto"/>
              <w:right w:val="single" w:sz="4" w:space="0" w:color="auto"/>
            </w:tcBorders>
          </w:tcPr>
          <w:p w14:paraId="05A7F058" w14:textId="511217E5" w:rsidR="00436EE2" w:rsidRPr="00436EE2" w:rsidRDefault="00436EE2" w:rsidP="00436EE2">
            <w:pPr>
              <w:spacing w:before="60" w:after="60"/>
              <w:rPr>
                <w:rFonts w:cstheme="minorHAnsi"/>
                <w:highlight w:val="yellow"/>
              </w:rPr>
            </w:pPr>
          </w:p>
        </w:tc>
        <w:tc>
          <w:tcPr>
            <w:tcW w:w="2959" w:type="dxa"/>
            <w:tcBorders>
              <w:top w:val="single" w:sz="4" w:space="0" w:color="auto"/>
              <w:left w:val="single" w:sz="4" w:space="0" w:color="auto"/>
              <w:bottom w:val="single" w:sz="4" w:space="0" w:color="auto"/>
              <w:right w:val="single" w:sz="4" w:space="0" w:color="auto"/>
            </w:tcBorders>
          </w:tcPr>
          <w:p w14:paraId="16BC08CF" w14:textId="19D30FCE" w:rsidR="00436EE2" w:rsidRPr="00436EE2" w:rsidRDefault="00436EE2" w:rsidP="00436EE2">
            <w:pPr>
              <w:spacing w:before="60" w:after="60"/>
              <w:rPr>
                <w:rFonts w:cstheme="minorHAnsi"/>
                <w:highlight w:val="yellow"/>
              </w:rPr>
            </w:pPr>
          </w:p>
        </w:tc>
        <w:tc>
          <w:tcPr>
            <w:tcW w:w="3046" w:type="dxa"/>
            <w:tcBorders>
              <w:top w:val="single" w:sz="4" w:space="0" w:color="auto"/>
              <w:left w:val="single" w:sz="4" w:space="0" w:color="auto"/>
              <w:bottom w:val="single" w:sz="4" w:space="0" w:color="auto"/>
              <w:right w:val="single" w:sz="4" w:space="0" w:color="auto"/>
            </w:tcBorders>
          </w:tcPr>
          <w:p w14:paraId="46AAA073" w14:textId="28F9FFB2" w:rsidR="00436EE2" w:rsidRPr="00436EE2" w:rsidRDefault="00436EE2" w:rsidP="00436EE2">
            <w:pPr>
              <w:spacing w:before="60" w:after="60"/>
              <w:rPr>
                <w:rFonts w:cstheme="minorHAnsi"/>
                <w:highlight w:val="yellow"/>
              </w:rPr>
            </w:pPr>
          </w:p>
        </w:tc>
      </w:tr>
    </w:tbl>
    <w:p w14:paraId="38061091" w14:textId="77777777" w:rsidR="00436EE2" w:rsidRPr="000D6629" w:rsidRDefault="00436EE2" w:rsidP="00436EE2">
      <w:pPr>
        <w:pStyle w:val="Rubrik3"/>
        <w:rPr>
          <w:rFonts w:cstheme="minorHAnsi"/>
        </w:rPr>
      </w:pPr>
      <w:r>
        <w:rPr>
          <w:rFonts w:cstheme="minorHAnsi"/>
        </w:rPr>
        <w:t>Skyddsrond</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4"/>
      </w:tblGrid>
      <w:tr w:rsidR="00436EE2" w:rsidRPr="000D6629" w14:paraId="7DA2BFFC" w14:textId="77777777" w:rsidTr="00436EE2">
        <w:tc>
          <w:tcPr>
            <w:tcW w:w="9224" w:type="dxa"/>
            <w:tcBorders>
              <w:bottom w:val="single" w:sz="4" w:space="0" w:color="auto"/>
            </w:tcBorders>
            <w:shd w:val="clear" w:color="auto" w:fill="E6E6E6"/>
          </w:tcPr>
          <w:p w14:paraId="5BB659E0" w14:textId="77777777" w:rsidR="00436EE2" w:rsidRPr="000D6629" w:rsidRDefault="00436EE2" w:rsidP="00436EE2">
            <w:pPr>
              <w:spacing w:before="20" w:after="20"/>
              <w:rPr>
                <w:rFonts w:cstheme="minorHAnsi"/>
                <w:sz w:val="16"/>
              </w:rPr>
            </w:pPr>
            <w:r>
              <w:rPr>
                <w:rFonts w:cstheme="minorHAnsi"/>
                <w:sz w:val="16"/>
              </w:rPr>
              <w:t>På denna arbetsplats genomförs skyddsrond (ange tidsintervall, exempelvis tisdag varje vecka)</w:t>
            </w:r>
          </w:p>
        </w:tc>
      </w:tr>
      <w:tr w:rsidR="00436EE2" w:rsidRPr="000D6629" w14:paraId="53BBD576" w14:textId="77777777" w:rsidTr="00436EE2">
        <w:tc>
          <w:tcPr>
            <w:tcW w:w="9224" w:type="dxa"/>
            <w:tcBorders>
              <w:top w:val="single" w:sz="4" w:space="0" w:color="auto"/>
              <w:bottom w:val="single" w:sz="4" w:space="0" w:color="auto"/>
            </w:tcBorders>
          </w:tcPr>
          <w:p w14:paraId="67AC300A" w14:textId="77777777" w:rsidR="00436EE2" w:rsidRPr="00F7168A" w:rsidRDefault="00436EE2" w:rsidP="00436EE2">
            <w:pPr>
              <w:spacing w:before="60" w:after="60"/>
              <w:rPr>
                <w:rFonts w:cstheme="minorHAnsi"/>
              </w:rPr>
            </w:pPr>
          </w:p>
        </w:tc>
      </w:tr>
    </w:tbl>
    <w:p w14:paraId="20E63E20" w14:textId="70763828" w:rsidR="00454B15" w:rsidRPr="000D6629" w:rsidRDefault="00454B15" w:rsidP="00454B15">
      <w:pPr>
        <w:pStyle w:val="Rubrik3"/>
        <w:rPr>
          <w:rFonts w:cstheme="minorHAnsi"/>
        </w:rPr>
      </w:pPr>
      <w:r w:rsidRPr="000D6629">
        <w:rPr>
          <w:rFonts w:cstheme="minorHAnsi"/>
        </w:rPr>
        <w:t>Kontaktpersoner hos entreprenörer</w:t>
      </w:r>
      <w:r>
        <w:rPr>
          <w:rFonts w:cstheme="minorHAnsi"/>
        </w:rPr>
        <w:t xml:space="preserve"> på byggarbetsplatsen</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2551"/>
        <w:gridCol w:w="2992"/>
      </w:tblGrid>
      <w:tr w:rsidR="00454B15" w:rsidRPr="000D6629" w14:paraId="4FCFE52A" w14:textId="77777777" w:rsidTr="00791715">
        <w:tc>
          <w:tcPr>
            <w:tcW w:w="3681" w:type="dxa"/>
            <w:tcBorders>
              <w:bottom w:val="single" w:sz="4" w:space="0" w:color="auto"/>
            </w:tcBorders>
            <w:shd w:val="clear" w:color="auto" w:fill="E6E6E6"/>
          </w:tcPr>
          <w:p w14:paraId="3BEA16DC" w14:textId="77777777" w:rsidR="00454B15" w:rsidRPr="000D6629" w:rsidRDefault="00454B15" w:rsidP="00791715">
            <w:pPr>
              <w:spacing w:before="20" w:after="20"/>
              <w:rPr>
                <w:rFonts w:cstheme="minorHAnsi"/>
                <w:sz w:val="16"/>
              </w:rPr>
            </w:pPr>
            <w:r w:rsidRPr="000D6629">
              <w:rPr>
                <w:rFonts w:cstheme="minorHAnsi"/>
                <w:sz w:val="16"/>
              </w:rPr>
              <w:t>Namn</w:t>
            </w:r>
            <w:r>
              <w:rPr>
                <w:rFonts w:cstheme="minorHAnsi"/>
                <w:sz w:val="16"/>
              </w:rPr>
              <w:t xml:space="preserve"> </w:t>
            </w:r>
          </w:p>
        </w:tc>
        <w:tc>
          <w:tcPr>
            <w:tcW w:w="2551" w:type="dxa"/>
            <w:tcBorders>
              <w:bottom w:val="single" w:sz="4" w:space="0" w:color="auto"/>
            </w:tcBorders>
            <w:shd w:val="clear" w:color="auto" w:fill="E6E6E6"/>
          </w:tcPr>
          <w:p w14:paraId="1E7BC978" w14:textId="77777777" w:rsidR="00454B15" w:rsidRPr="000D6629" w:rsidRDefault="00454B15" w:rsidP="00791715">
            <w:pPr>
              <w:spacing w:before="20" w:after="20"/>
              <w:rPr>
                <w:rFonts w:cstheme="minorHAnsi"/>
                <w:sz w:val="16"/>
              </w:rPr>
            </w:pPr>
            <w:r w:rsidRPr="000D6629">
              <w:rPr>
                <w:rFonts w:cstheme="minorHAnsi"/>
                <w:sz w:val="16"/>
              </w:rPr>
              <w:t>Företag</w:t>
            </w:r>
          </w:p>
        </w:tc>
        <w:tc>
          <w:tcPr>
            <w:tcW w:w="2992" w:type="dxa"/>
            <w:tcBorders>
              <w:bottom w:val="single" w:sz="4" w:space="0" w:color="auto"/>
            </w:tcBorders>
            <w:shd w:val="clear" w:color="auto" w:fill="E6E6E6"/>
          </w:tcPr>
          <w:p w14:paraId="0DECC861" w14:textId="77777777" w:rsidR="00454B15" w:rsidRPr="000D6629" w:rsidRDefault="00454B15" w:rsidP="00791715">
            <w:pPr>
              <w:spacing w:before="20" w:after="20"/>
              <w:rPr>
                <w:rFonts w:cstheme="minorHAnsi"/>
                <w:sz w:val="16"/>
              </w:rPr>
            </w:pPr>
            <w:r w:rsidRPr="000D6629">
              <w:rPr>
                <w:rFonts w:cstheme="minorHAnsi"/>
                <w:sz w:val="16"/>
              </w:rPr>
              <w:t>Telefon</w:t>
            </w:r>
          </w:p>
        </w:tc>
      </w:tr>
      <w:tr w:rsidR="00454B15" w:rsidRPr="000D6629" w14:paraId="303B9530" w14:textId="77777777" w:rsidTr="00791715">
        <w:tc>
          <w:tcPr>
            <w:tcW w:w="3681" w:type="dxa"/>
            <w:tcBorders>
              <w:bottom w:val="single" w:sz="4" w:space="0" w:color="auto"/>
            </w:tcBorders>
            <w:shd w:val="clear" w:color="auto" w:fill="D9D9D9" w:themeFill="background1" w:themeFillShade="D9"/>
          </w:tcPr>
          <w:p w14:paraId="75975160" w14:textId="77777777" w:rsidR="00454B15" w:rsidRPr="000D6629" w:rsidRDefault="00454B15" w:rsidP="00791715">
            <w:pPr>
              <w:spacing w:before="20" w:after="20"/>
              <w:rPr>
                <w:rFonts w:cstheme="minorHAnsi"/>
                <w:sz w:val="16"/>
              </w:rPr>
            </w:pPr>
          </w:p>
        </w:tc>
        <w:tc>
          <w:tcPr>
            <w:tcW w:w="2551" w:type="dxa"/>
            <w:tcBorders>
              <w:bottom w:val="single" w:sz="4" w:space="0" w:color="auto"/>
            </w:tcBorders>
            <w:shd w:val="clear" w:color="auto" w:fill="E6E6E6"/>
          </w:tcPr>
          <w:p w14:paraId="4919B6E7" w14:textId="09710619" w:rsidR="00454B15" w:rsidRPr="000D6629" w:rsidRDefault="00454B15" w:rsidP="00791715">
            <w:pPr>
              <w:spacing w:before="20" w:after="20"/>
              <w:rPr>
                <w:rFonts w:cstheme="minorHAnsi"/>
                <w:sz w:val="16"/>
              </w:rPr>
            </w:pPr>
            <w:r>
              <w:rPr>
                <w:rFonts w:cstheme="minorHAnsi"/>
                <w:sz w:val="16"/>
              </w:rPr>
              <w:t>Bygg</w:t>
            </w:r>
          </w:p>
        </w:tc>
        <w:tc>
          <w:tcPr>
            <w:tcW w:w="2992" w:type="dxa"/>
            <w:tcBorders>
              <w:bottom w:val="single" w:sz="4" w:space="0" w:color="auto"/>
            </w:tcBorders>
            <w:shd w:val="clear" w:color="auto" w:fill="E6E6E6"/>
          </w:tcPr>
          <w:p w14:paraId="7A8A8C76" w14:textId="77777777" w:rsidR="00454B15" w:rsidRPr="000D6629" w:rsidRDefault="00454B15" w:rsidP="00791715">
            <w:pPr>
              <w:spacing w:before="20" w:after="20"/>
              <w:rPr>
                <w:rFonts w:cstheme="minorHAnsi"/>
                <w:sz w:val="16"/>
              </w:rPr>
            </w:pPr>
          </w:p>
        </w:tc>
      </w:tr>
      <w:tr w:rsidR="00454B15" w:rsidRPr="000D6629" w14:paraId="3D05729A" w14:textId="77777777" w:rsidTr="00791715">
        <w:tc>
          <w:tcPr>
            <w:tcW w:w="3681" w:type="dxa"/>
            <w:tcBorders>
              <w:top w:val="single" w:sz="4" w:space="0" w:color="auto"/>
              <w:bottom w:val="single" w:sz="4" w:space="0" w:color="auto"/>
            </w:tcBorders>
          </w:tcPr>
          <w:p w14:paraId="5D9E2241" w14:textId="010EDA1E" w:rsidR="00454B15" w:rsidRPr="005C2BD2" w:rsidRDefault="005C2BD2" w:rsidP="00791715">
            <w:pPr>
              <w:spacing w:before="60" w:after="60"/>
              <w:rPr>
                <w:rFonts w:cstheme="minorHAnsi"/>
                <w:highlight w:val="yellow"/>
                <w:lang w:val="en-US"/>
              </w:rPr>
            </w:pPr>
            <w:proofErr w:type="spellStart"/>
            <w:r w:rsidRPr="005C2BD2">
              <w:rPr>
                <w:rFonts w:cstheme="minorHAnsi"/>
                <w:highlight w:val="yellow"/>
                <w:lang w:val="en-US"/>
              </w:rPr>
              <w:t>Xxxxxx</w:t>
            </w:r>
            <w:proofErr w:type="spellEnd"/>
            <w:r w:rsidRPr="005C2BD2">
              <w:rPr>
                <w:rFonts w:cstheme="minorHAnsi"/>
                <w:highlight w:val="yellow"/>
                <w:lang w:val="en-US"/>
              </w:rPr>
              <w:t xml:space="preserve"> </w:t>
            </w:r>
            <w:proofErr w:type="spellStart"/>
            <w:r w:rsidRPr="005C2BD2">
              <w:rPr>
                <w:rFonts w:cstheme="minorHAnsi"/>
                <w:highlight w:val="yellow"/>
                <w:lang w:val="en-US"/>
              </w:rPr>
              <w:t>xxxxxxxx</w:t>
            </w:r>
            <w:proofErr w:type="spellEnd"/>
          </w:p>
          <w:p w14:paraId="489921F7" w14:textId="00BDE7B7" w:rsidR="00454B15" w:rsidRPr="005C2BD2" w:rsidRDefault="00E54D14" w:rsidP="00791715">
            <w:pPr>
              <w:spacing w:before="60" w:after="60"/>
              <w:rPr>
                <w:rFonts w:cstheme="minorHAnsi"/>
                <w:highlight w:val="yellow"/>
                <w:lang w:val="en-US"/>
              </w:rPr>
            </w:pPr>
            <w:hyperlink r:id="rId16" w:history="1">
              <w:r w:rsidR="005C2BD2" w:rsidRPr="0057790F">
                <w:rPr>
                  <w:rStyle w:val="Hyperlnk"/>
                  <w:rFonts w:cstheme="minorHAnsi"/>
                  <w:highlight w:val="yellow"/>
                  <w:lang w:val="en-US"/>
                </w:rPr>
                <w:t>xxxxxxxx@xxxxx.xx</w:t>
              </w:r>
            </w:hyperlink>
          </w:p>
        </w:tc>
        <w:tc>
          <w:tcPr>
            <w:tcW w:w="2551" w:type="dxa"/>
            <w:tcBorders>
              <w:top w:val="single" w:sz="4" w:space="0" w:color="auto"/>
              <w:bottom w:val="single" w:sz="4" w:space="0" w:color="auto"/>
            </w:tcBorders>
          </w:tcPr>
          <w:p w14:paraId="35B8D3D4" w14:textId="3A6B6C75" w:rsidR="00454B15" w:rsidRPr="00F951AD" w:rsidRDefault="005C2BD2" w:rsidP="00791715">
            <w:pPr>
              <w:spacing w:before="60" w:after="60"/>
              <w:rPr>
                <w:rFonts w:cstheme="minorHAnsi"/>
                <w:highlight w:val="yellow"/>
              </w:rPr>
            </w:pPr>
            <w:proofErr w:type="spellStart"/>
            <w:r>
              <w:rPr>
                <w:rFonts w:cstheme="minorHAnsi"/>
                <w:highlight w:val="yellow"/>
              </w:rPr>
              <w:t>Xxxxxxxxxxxx</w:t>
            </w:r>
            <w:proofErr w:type="spellEnd"/>
            <w:r>
              <w:rPr>
                <w:rFonts w:cstheme="minorHAnsi"/>
                <w:highlight w:val="yellow"/>
              </w:rPr>
              <w:t xml:space="preserve"> </w:t>
            </w:r>
          </w:p>
        </w:tc>
        <w:tc>
          <w:tcPr>
            <w:tcW w:w="2992" w:type="dxa"/>
            <w:tcBorders>
              <w:top w:val="single" w:sz="4" w:space="0" w:color="auto"/>
              <w:bottom w:val="single" w:sz="4" w:space="0" w:color="auto"/>
            </w:tcBorders>
          </w:tcPr>
          <w:p w14:paraId="230D5E34" w14:textId="53A40BA7" w:rsidR="00454B15" w:rsidRPr="00F951AD" w:rsidRDefault="005C2BD2" w:rsidP="00791715">
            <w:pPr>
              <w:spacing w:before="60" w:after="60"/>
              <w:rPr>
                <w:rFonts w:cstheme="minorHAnsi"/>
                <w:highlight w:val="yellow"/>
              </w:rPr>
            </w:pPr>
            <w:proofErr w:type="spellStart"/>
            <w:r>
              <w:rPr>
                <w:rFonts w:cstheme="minorHAnsi"/>
                <w:highlight w:val="yellow"/>
              </w:rPr>
              <w:t>xxxxxxxxxxxxx</w:t>
            </w:r>
            <w:proofErr w:type="spellEnd"/>
          </w:p>
          <w:p w14:paraId="52E3C6AF" w14:textId="77777777" w:rsidR="00454B15" w:rsidRPr="00F951AD" w:rsidRDefault="00454B15" w:rsidP="00791715">
            <w:pPr>
              <w:spacing w:before="60" w:after="60"/>
              <w:rPr>
                <w:rFonts w:cstheme="minorHAnsi"/>
                <w:highlight w:val="yellow"/>
              </w:rPr>
            </w:pPr>
          </w:p>
          <w:p w14:paraId="074A0098" w14:textId="51F18F55" w:rsidR="00454B15" w:rsidRPr="00F951AD" w:rsidRDefault="00454B15" w:rsidP="00791715">
            <w:pPr>
              <w:spacing w:before="60" w:after="60"/>
              <w:rPr>
                <w:rFonts w:cstheme="minorHAnsi"/>
                <w:highlight w:val="yellow"/>
              </w:rPr>
            </w:pPr>
          </w:p>
        </w:tc>
      </w:tr>
      <w:tr w:rsidR="00454B15" w:rsidRPr="000D6629" w14:paraId="39903C2B" w14:textId="77777777" w:rsidTr="00791715">
        <w:tc>
          <w:tcPr>
            <w:tcW w:w="3681" w:type="dxa"/>
            <w:tcBorders>
              <w:top w:val="single" w:sz="4" w:space="0" w:color="auto"/>
              <w:bottom w:val="single" w:sz="4" w:space="0" w:color="auto"/>
            </w:tcBorders>
            <w:shd w:val="clear" w:color="auto" w:fill="D9D9D9" w:themeFill="background1" w:themeFillShade="D9"/>
          </w:tcPr>
          <w:p w14:paraId="150A5E4E" w14:textId="77777777" w:rsidR="00454B15" w:rsidRPr="00F951AD" w:rsidRDefault="00454B15" w:rsidP="00791715">
            <w:pPr>
              <w:spacing w:before="20" w:after="20"/>
              <w:rPr>
                <w:rFonts w:cstheme="minorHAnsi"/>
                <w:sz w:val="16"/>
                <w:highlight w:val="yellow"/>
              </w:rPr>
            </w:pPr>
          </w:p>
        </w:tc>
        <w:tc>
          <w:tcPr>
            <w:tcW w:w="2551" w:type="dxa"/>
            <w:tcBorders>
              <w:top w:val="single" w:sz="4" w:space="0" w:color="auto"/>
              <w:bottom w:val="single" w:sz="4" w:space="0" w:color="auto"/>
            </w:tcBorders>
            <w:shd w:val="clear" w:color="auto" w:fill="D9D9D9" w:themeFill="background1" w:themeFillShade="D9"/>
          </w:tcPr>
          <w:p w14:paraId="49D0A071" w14:textId="0950A22D" w:rsidR="00454B15" w:rsidRPr="00FA4C45" w:rsidRDefault="00454B15" w:rsidP="00791715">
            <w:pPr>
              <w:spacing w:before="20" w:after="20"/>
              <w:rPr>
                <w:rFonts w:cstheme="minorHAnsi"/>
                <w:sz w:val="16"/>
              </w:rPr>
            </w:pPr>
            <w:r w:rsidRPr="00FA4C45">
              <w:rPr>
                <w:rFonts w:cstheme="minorHAnsi"/>
                <w:sz w:val="16"/>
              </w:rPr>
              <w:t>Måleri</w:t>
            </w:r>
          </w:p>
        </w:tc>
        <w:tc>
          <w:tcPr>
            <w:tcW w:w="2992" w:type="dxa"/>
            <w:tcBorders>
              <w:top w:val="single" w:sz="4" w:space="0" w:color="auto"/>
              <w:bottom w:val="single" w:sz="4" w:space="0" w:color="auto"/>
            </w:tcBorders>
            <w:shd w:val="clear" w:color="auto" w:fill="D9D9D9" w:themeFill="background1" w:themeFillShade="D9"/>
          </w:tcPr>
          <w:p w14:paraId="63A7DB2D" w14:textId="77777777" w:rsidR="00454B15" w:rsidRPr="00F951AD" w:rsidRDefault="00454B15" w:rsidP="00791715">
            <w:pPr>
              <w:spacing w:before="20" w:after="20"/>
              <w:rPr>
                <w:rFonts w:cstheme="minorHAnsi"/>
                <w:sz w:val="16"/>
                <w:highlight w:val="yellow"/>
              </w:rPr>
            </w:pPr>
          </w:p>
        </w:tc>
      </w:tr>
      <w:tr w:rsidR="00454B15" w:rsidRPr="000D6629" w14:paraId="75571422" w14:textId="77777777" w:rsidTr="00791715">
        <w:tc>
          <w:tcPr>
            <w:tcW w:w="3681" w:type="dxa"/>
            <w:tcBorders>
              <w:top w:val="single" w:sz="4" w:space="0" w:color="auto"/>
              <w:bottom w:val="single" w:sz="4" w:space="0" w:color="auto"/>
              <w:right w:val="single" w:sz="4" w:space="0" w:color="auto"/>
            </w:tcBorders>
          </w:tcPr>
          <w:p w14:paraId="3EC592F3" w14:textId="5A0F7CEF" w:rsidR="00454B15" w:rsidRPr="00F951AD" w:rsidRDefault="00454B15" w:rsidP="00791715">
            <w:pPr>
              <w:spacing w:before="60" w:after="60"/>
              <w:rPr>
                <w:rFonts w:cstheme="minorHAnsi"/>
                <w:highlight w:val="yellow"/>
              </w:rPr>
            </w:pPr>
          </w:p>
        </w:tc>
        <w:tc>
          <w:tcPr>
            <w:tcW w:w="2551" w:type="dxa"/>
            <w:tcBorders>
              <w:top w:val="single" w:sz="4" w:space="0" w:color="auto"/>
              <w:left w:val="single" w:sz="4" w:space="0" w:color="auto"/>
              <w:bottom w:val="single" w:sz="4" w:space="0" w:color="auto"/>
              <w:right w:val="single" w:sz="4" w:space="0" w:color="auto"/>
            </w:tcBorders>
          </w:tcPr>
          <w:p w14:paraId="3CA33863" w14:textId="36F11716" w:rsidR="00454B15" w:rsidRPr="00FA4C45" w:rsidRDefault="00454B15" w:rsidP="00791715">
            <w:pPr>
              <w:spacing w:before="60" w:after="60"/>
              <w:rPr>
                <w:rFonts w:cstheme="minorHAnsi"/>
              </w:rPr>
            </w:pPr>
          </w:p>
        </w:tc>
        <w:tc>
          <w:tcPr>
            <w:tcW w:w="2992" w:type="dxa"/>
            <w:tcBorders>
              <w:top w:val="single" w:sz="4" w:space="0" w:color="auto"/>
              <w:left w:val="single" w:sz="4" w:space="0" w:color="auto"/>
              <w:bottom w:val="single" w:sz="4" w:space="0" w:color="auto"/>
            </w:tcBorders>
          </w:tcPr>
          <w:p w14:paraId="5CB70C13" w14:textId="5003A581" w:rsidR="00454B15" w:rsidRPr="00F951AD" w:rsidRDefault="00454B15" w:rsidP="00791715">
            <w:pPr>
              <w:spacing w:before="60" w:after="60"/>
              <w:rPr>
                <w:rFonts w:cstheme="minorHAnsi"/>
                <w:highlight w:val="yellow"/>
              </w:rPr>
            </w:pPr>
          </w:p>
        </w:tc>
      </w:tr>
      <w:tr w:rsidR="00454B15" w:rsidRPr="000D6629" w14:paraId="33DF3051" w14:textId="77777777" w:rsidTr="00791715">
        <w:tc>
          <w:tcPr>
            <w:tcW w:w="3681" w:type="dxa"/>
            <w:tcBorders>
              <w:top w:val="single" w:sz="4" w:space="0" w:color="auto"/>
              <w:bottom w:val="single" w:sz="4" w:space="0" w:color="auto"/>
              <w:right w:val="single" w:sz="4" w:space="0" w:color="auto"/>
            </w:tcBorders>
            <w:shd w:val="clear" w:color="auto" w:fill="D9D9D9" w:themeFill="background1" w:themeFillShade="D9"/>
          </w:tcPr>
          <w:p w14:paraId="28AC5763" w14:textId="77777777" w:rsidR="00454B15" w:rsidRPr="00F951AD" w:rsidRDefault="00454B15" w:rsidP="00791715">
            <w:pPr>
              <w:spacing w:before="20" w:after="20"/>
              <w:rPr>
                <w:rFonts w:cstheme="minorHAnsi"/>
                <w:sz w:val="16"/>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12E54" w14:textId="08467069" w:rsidR="00454B15" w:rsidRPr="00FA4C45" w:rsidRDefault="00454B15" w:rsidP="00791715">
            <w:pPr>
              <w:spacing w:before="20" w:after="20"/>
              <w:rPr>
                <w:rFonts w:cstheme="minorHAnsi"/>
                <w:sz w:val="16"/>
              </w:rPr>
            </w:pPr>
            <w:r w:rsidRPr="00FA4C45">
              <w:rPr>
                <w:rFonts w:cstheme="minorHAnsi"/>
                <w:sz w:val="16"/>
              </w:rPr>
              <w:t>Golv</w:t>
            </w:r>
          </w:p>
        </w:tc>
        <w:tc>
          <w:tcPr>
            <w:tcW w:w="2992" w:type="dxa"/>
            <w:tcBorders>
              <w:top w:val="single" w:sz="4" w:space="0" w:color="auto"/>
              <w:left w:val="single" w:sz="4" w:space="0" w:color="auto"/>
              <w:bottom w:val="single" w:sz="4" w:space="0" w:color="auto"/>
            </w:tcBorders>
            <w:shd w:val="clear" w:color="auto" w:fill="D9D9D9" w:themeFill="background1" w:themeFillShade="D9"/>
          </w:tcPr>
          <w:p w14:paraId="207B43A7" w14:textId="77777777" w:rsidR="00454B15" w:rsidRPr="00F951AD" w:rsidRDefault="00454B15" w:rsidP="00791715">
            <w:pPr>
              <w:spacing w:before="20" w:after="20"/>
              <w:rPr>
                <w:rFonts w:cstheme="minorHAnsi"/>
                <w:sz w:val="16"/>
                <w:highlight w:val="yellow"/>
              </w:rPr>
            </w:pPr>
          </w:p>
        </w:tc>
      </w:tr>
      <w:tr w:rsidR="00454B15" w:rsidRPr="000D6629" w14:paraId="0EBAF184" w14:textId="77777777" w:rsidTr="00791715">
        <w:tc>
          <w:tcPr>
            <w:tcW w:w="3681" w:type="dxa"/>
            <w:tcBorders>
              <w:top w:val="single" w:sz="4" w:space="0" w:color="auto"/>
              <w:bottom w:val="single" w:sz="4" w:space="0" w:color="auto"/>
              <w:right w:val="single" w:sz="4" w:space="0" w:color="auto"/>
            </w:tcBorders>
          </w:tcPr>
          <w:p w14:paraId="2DD52A69" w14:textId="352FDD38" w:rsidR="00454B15" w:rsidRPr="00F951AD" w:rsidRDefault="00454B15" w:rsidP="00791715">
            <w:pPr>
              <w:spacing w:before="60" w:after="60"/>
              <w:rPr>
                <w:rFonts w:cstheme="minorHAnsi"/>
                <w:highlight w:val="yellow"/>
              </w:rPr>
            </w:pPr>
          </w:p>
        </w:tc>
        <w:tc>
          <w:tcPr>
            <w:tcW w:w="2551" w:type="dxa"/>
            <w:tcBorders>
              <w:top w:val="single" w:sz="4" w:space="0" w:color="auto"/>
              <w:left w:val="single" w:sz="4" w:space="0" w:color="auto"/>
              <w:bottom w:val="single" w:sz="4" w:space="0" w:color="auto"/>
              <w:right w:val="single" w:sz="4" w:space="0" w:color="auto"/>
            </w:tcBorders>
          </w:tcPr>
          <w:p w14:paraId="65C8B956" w14:textId="5FBB72CC" w:rsidR="00454B15" w:rsidRPr="00FA4C45" w:rsidRDefault="00454B15" w:rsidP="00791715">
            <w:pPr>
              <w:spacing w:before="60" w:after="60"/>
              <w:rPr>
                <w:rFonts w:cstheme="minorHAnsi"/>
              </w:rPr>
            </w:pPr>
          </w:p>
        </w:tc>
        <w:tc>
          <w:tcPr>
            <w:tcW w:w="2992" w:type="dxa"/>
            <w:tcBorders>
              <w:top w:val="single" w:sz="4" w:space="0" w:color="auto"/>
              <w:left w:val="single" w:sz="4" w:space="0" w:color="auto"/>
              <w:bottom w:val="single" w:sz="4" w:space="0" w:color="auto"/>
            </w:tcBorders>
          </w:tcPr>
          <w:p w14:paraId="4B9E3097" w14:textId="1F38C3C7" w:rsidR="00454B15" w:rsidRPr="00F951AD" w:rsidRDefault="00454B15" w:rsidP="00791715">
            <w:pPr>
              <w:spacing w:before="60" w:after="60"/>
              <w:rPr>
                <w:rFonts w:cstheme="minorHAnsi"/>
                <w:highlight w:val="yellow"/>
              </w:rPr>
            </w:pPr>
          </w:p>
        </w:tc>
      </w:tr>
      <w:tr w:rsidR="00454B15" w:rsidRPr="000D6629" w14:paraId="15C8169A" w14:textId="77777777" w:rsidTr="00791715">
        <w:tc>
          <w:tcPr>
            <w:tcW w:w="3681" w:type="dxa"/>
            <w:tcBorders>
              <w:top w:val="single" w:sz="4" w:space="0" w:color="auto"/>
              <w:bottom w:val="single" w:sz="4" w:space="0" w:color="auto"/>
              <w:right w:val="single" w:sz="4" w:space="0" w:color="auto"/>
            </w:tcBorders>
            <w:shd w:val="clear" w:color="auto" w:fill="D9D9D9" w:themeFill="background1" w:themeFillShade="D9"/>
          </w:tcPr>
          <w:p w14:paraId="34D01491" w14:textId="77777777" w:rsidR="00454B15" w:rsidRPr="00F951AD" w:rsidRDefault="00454B15" w:rsidP="00791715">
            <w:pPr>
              <w:spacing w:before="20" w:after="20"/>
              <w:rPr>
                <w:rFonts w:cstheme="minorHAnsi"/>
                <w:sz w:val="16"/>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1E0AF" w14:textId="4F533CE1" w:rsidR="00454B15" w:rsidRPr="00FA4C45" w:rsidRDefault="00454B15" w:rsidP="00791715">
            <w:pPr>
              <w:spacing w:before="20" w:after="20"/>
              <w:rPr>
                <w:rFonts w:cstheme="minorHAnsi"/>
                <w:sz w:val="16"/>
              </w:rPr>
            </w:pPr>
            <w:r w:rsidRPr="00FA4C45">
              <w:rPr>
                <w:rFonts w:cstheme="minorHAnsi"/>
                <w:sz w:val="16"/>
              </w:rPr>
              <w:t>Rör</w:t>
            </w:r>
          </w:p>
        </w:tc>
        <w:tc>
          <w:tcPr>
            <w:tcW w:w="2992" w:type="dxa"/>
            <w:tcBorders>
              <w:top w:val="single" w:sz="4" w:space="0" w:color="auto"/>
              <w:left w:val="single" w:sz="4" w:space="0" w:color="auto"/>
              <w:bottom w:val="single" w:sz="4" w:space="0" w:color="auto"/>
            </w:tcBorders>
            <w:shd w:val="clear" w:color="auto" w:fill="D9D9D9" w:themeFill="background1" w:themeFillShade="D9"/>
          </w:tcPr>
          <w:p w14:paraId="1C056388" w14:textId="77777777" w:rsidR="00454B15" w:rsidRPr="00F951AD" w:rsidRDefault="00454B15" w:rsidP="00791715">
            <w:pPr>
              <w:spacing w:before="20" w:after="20"/>
              <w:rPr>
                <w:rFonts w:cstheme="minorHAnsi"/>
                <w:sz w:val="16"/>
                <w:highlight w:val="yellow"/>
              </w:rPr>
            </w:pPr>
          </w:p>
        </w:tc>
      </w:tr>
      <w:tr w:rsidR="00454B15" w:rsidRPr="000D6629" w14:paraId="57045851" w14:textId="77777777" w:rsidTr="00791715">
        <w:tc>
          <w:tcPr>
            <w:tcW w:w="3681" w:type="dxa"/>
            <w:tcBorders>
              <w:top w:val="single" w:sz="4" w:space="0" w:color="auto"/>
              <w:bottom w:val="single" w:sz="4" w:space="0" w:color="auto"/>
              <w:right w:val="single" w:sz="4" w:space="0" w:color="auto"/>
            </w:tcBorders>
          </w:tcPr>
          <w:p w14:paraId="019EE1B0" w14:textId="4E4859E0" w:rsidR="00454B15" w:rsidRPr="00F951AD" w:rsidRDefault="00454B15" w:rsidP="00791715">
            <w:pPr>
              <w:spacing w:before="60" w:after="60"/>
              <w:rPr>
                <w:rFonts w:cstheme="minorHAnsi"/>
                <w:highlight w:val="yellow"/>
              </w:rPr>
            </w:pPr>
          </w:p>
        </w:tc>
        <w:tc>
          <w:tcPr>
            <w:tcW w:w="2551" w:type="dxa"/>
            <w:tcBorders>
              <w:top w:val="single" w:sz="4" w:space="0" w:color="auto"/>
              <w:left w:val="single" w:sz="4" w:space="0" w:color="auto"/>
              <w:bottom w:val="single" w:sz="4" w:space="0" w:color="auto"/>
              <w:right w:val="single" w:sz="4" w:space="0" w:color="auto"/>
            </w:tcBorders>
          </w:tcPr>
          <w:p w14:paraId="4744D402" w14:textId="3A75A504" w:rsidR="00454B15" w:rsidRPr="00FA4C45" w:rsidRDefault="00454B15" w:rsidP="00791715">
            <w:pPr>
              <w:spacing w:before="60" w:after="60"/>
              <w:rPr>
                <w:rFonts w:cstheme="minorHAnsi"/>
              </w:rPr>
            </w:pPr>
          </w:p>
        </w:tc>
        <w:tc>
          <w:tcPr>
            <w:tcW w:w="2992" w:type="dxa"/>
            <w:tcBorders>
              <w:top w:val="single" w:sz="4" w:space="0" w:color="auto"/>
              <w:left w:val="single" w:sz="4" w:space="0" w:color="auto"/>
              <w:bottom w:val="single" w:sz="4" w:space="0" w:color="auto"/>
            </w:tcBorders>
          </w:tcPr>
          <w:p w14:paraId="36863DF9" w14:textId="11530F10" w:rsidR="00454B15" w:rsidRPr="00F951AD" w:rsidRDefault="00454B15" w:rsidP="00791715">
            <w:pPr>
              <w:spacing w:before="60" w:after="60"/>
              <w:rPr>
                <w:rFonts w:cstheme="minorHAnsi"/>
                <w:highlight w:val="yellow"/>
              </w:rPr>
            </w:pPr>
          </w:p>
        </w:tc>
      </w:tr>
      <w:tr w:rsidR="00454B15" w:rsidRPr="000D6629" w14:paraId="194DB2E3" w14:textId="77777777" w:rsidTr="00791715">
        <w:tc>
          <w:tcPr>
            <w:tcW w:w="3681" w:type="dxa"/>
            <w:tcBorders>
              <w:top w:val="single" w:sz="4" w:space="0" w:color="auto"/>
              <w:bottom w:val="single" w:sz="4" w:space="0" w:color="auto"/>
              <w:right w:val="single" w:sz="4" w:space="0" w:color="auto"/>
            </w:tcBorders>
            <w:shd w:val="clear" w:color="auto" w:fill="D9D9D9" w:themeFill="background1" w:themeFillShade="D9"/>
          </w:tcPr>
          <w:p w14:paraId="64718CFA" w14:textId="77777777" w:rsidR="00454B15" w:rsidRPr="00F951AD" w:rsidRDefault="00454B15" w:rsidP="00791715">
            <w:pPr>
              <w:spacing w:before="20" w:after="20"/>
              <w:rPr>
                <w:rFonts w:cstheme="minorHAnsi"/>
                <w:sz w:val="16"/>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A3B91" w14:textId="76D359B1" w:rsidR="00454B15" w:rsidRPr="00FA4C45" w:rsidRDefault="00454B15" w:rsidP="00791715">
            <w:pPr>
              <w:spacing w:before="20" w:after="20"/>
              <w:rPr>
                <w:rFonts w:cstheme="minorHAnsi"/>
                <w:sz w:val="16"/>
              </w:rPr>
            </w:pPr>
            <w:r w:rsidRPr="00FA4C45">
              <w:rPr>
                <w:rFonts w:cstheme="minorHAnsi"/>
                <w:sz w:val="16"/>
              </w:rPr>
              <w:t>Luft</w:t>
            </w:r>
          </w:p>
        </w:tc>
        <w:tc>
          <w:tcPr>
            <w:tcW w:w="2992" w:type="dxa"/>
            <w:tcBorders>
              <w:top w:val="single" w:sz="4" w:space="0" w:color="auto"/>
              <w:left w:val="single" w:sz="4" w:space="0" w:color="auto"/>
              <w:bottom w:val="single" w:sz="4" w:space="0" w:color="auto"/>
            </w:tcBorders>
            <w:shd w:val="clear" w:color="auto" w:fill="D9D9D9" w:themeFill="background1" w:themeFillShade="D9"/>
          </w:tcPr>
          <w:p w14:paraId="1C0C2755" w14:textId="77777777" w:rsidR="00454B15" w:rsidRPr="00F951AD" w:rsidRDefault="00454B15" w:rsidP="00791715">
            <w:pPr>
              <w:spacing w:before="20" w:after="20"/>
              <w:rPr>
                <w:rFonts w:cstheme="minorHAnsi"/>
                <w:sz w:val="16"/>
                <w:highlight w:val="yellow"/>
              </w:rPr>
            </w:pPr>
          </w:p>
        </w:tc>
      </w:tr>
      <w:tr w:rsidR="00454B15" w:rsidRPr="000D6629" w14:paraId="48996C9D" w14:textId="77777777" w:rsidTr="00791715">
        <w:tc>
          <w:tcPr>
            <w:tcW w:w="3681" w:type="dxa"/>
            <w:tcBorders>
              <w:top w:val="single" w:sz="4" w:space="0" w:color="auto"/>
              <w:bottom w:val="single" w:sz="4" w:space="0" w:color="auto"/>
              <w:right w:val="single" w:sz="4" w:space="0" w:color="auto"/>
            </w:tcBorders>
          </w:tcPr>
          <w:p w14:paraId="71B897FD" w14:textId="5AF92BF6" w:rsidR="00454B15" w:rsidRPr="00F951AD" w:rsidRDefault="00454B15" w:rsidP="00791715">
            <w:pPr>
              <w:spacing w:before="60" w:after="60"/>
              <w:rPr>
                <w:rFonts w:cstheme="minorHAnsi"/>
                <w:highlight w:val="yellow"/>
                <w:lang w:val="en-US"/>
              </w:rPr>
            </w:pPr>
          </w:p>
        </w:tc>
        <w:tc>
          <w:tcPr>
            <w:tcW w:w="2551" w:type="dxa"/>
            <w:tcBorders>
              <w:top w:val="single" w:sz="4" w:space="0" w:color="auto"/>
              <w:left w:val="single" w:sz="4" w:space="0" w:color="auto"/>
              <w:bottom w:val="single" w:sz="4" w:space="0" w:color="auto"/>
              <w:right w:val="single" w:sz="4" w:space="0" w:color="auto"/>
            </w:tcBorders>
          </w:tcPr>
          <w:p w14:paraId="51ABBC0C" w14:textId="102E4AD3" w:rsidR="00454B15" w:rsidRPr="00FA4C45" w:rsidRDefault="00454B15" w:rsidP="00791715">
            <w:pPr>
              <w:spacing w:before="60" w:after="60"/>
              <w:rPr>
                <w:rFonts w:cstheme="minorHAnsi"/>
              </w:rPr>
            </w:pPr>
          </w:p>
        </w:tc>
        <w:tc>
          <w:tcPr>
            <w:tcW w:w="2992" w:type="dxa"/>
            <w:tcBorders>
              <w:top w:val="single" w:sz="4" w:space="0" w:color="auto"/>
              <w:left w:val="single" w:sz="4" w:space="0" w:color="auto"/>
              <w:bottom w:val="single" w:sz="4" w:space="0" w:color="auto"/>
            </w:tcBorders>
          </w:tcPr>
          <w:p w14:paraId="4459EB01" w14:textId="2524CF38" w:rsidR="00454B15" w:rsidRPr="00F951AD" w:rsidRDefault="00454B15" w:rsidP="00791715">
            <w:pPr>
              <w:spacing w:before="60" w:after="60"/>
              <w:rPr>
                <w:rFonts w:cstheme="minorHAnsi"/>
                <w:highlight w:val="yellow"/>
              </w:rPr>
            </w:pPr>
          </w:p>
        </w:tc>
      </w:tr>
      <w:tr w:rsidR="00454B15" w:rsidRPr="000D6629" w14:paraId="1DCF8B34" w14:textId="77777777" w:rsidTr="00791715">
        <w:tc>
          <w:tcPr>
            <w:tcW w:w="3681" w:type="dxa"/>
            <w:tcBorders>
              <w:top w:val="single" w:sz="4" w:space="0" w:color="auto"/>
              <w:bottom w:val="single" w:sz="4" w:space="0" w:color="auto"/>
              <w:right w:val="single" w:sz="4" w:space="0" w:color="auto"/>
            </w:tcBorders>
            <w:shd w:val="clear" w:color="auto" w:fill="D9D9D9" w:themeFill="background1" w:themeFillShade="D9"/>
          </w:tcPr>
          <w:p w14:paraId="40E8A86A" w14:textId="77777777" w:rsidR="00454B15" w:rsidRPr="00F951AD" w:rsidRDefault="00454B15" w:rsidP="00791715">
            <w:pPr>
              <w:spacing w:before="20" w:after="20"/>
              <w:rPr>
                <w:rFonts w:cstheme="minorHAnsi"/>
                <w:sz w:val="16"/>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1BB22" w14:textId="241855C2" w:rsidR="00454B15" w:rsidRPr="00FA4C45" w:rsidRDefault="00454B15" w:rsidP="00791715">
            <w:pPr>
              <w:spacing w:before="20" w:after="20"/>
              <w:rPr>
                <w:rFonts w:cstheme="minorHAnsi"/>
                <w:sz w:val="16"/>
              </w:rPr>
            </w:pPr>
            <w:r w:rsidRPr="00FA4C45">
              <w:rPr>
                <w:rFonts w:cstheme="minorHAnsi"/>
                <w:sz w:val="16"/>
              </w:rPr>
              <w:t>El</w:t>
            </w:r>
          </w:p>
        </w:tc>
        <w:tc>
          <w:tcPr>
            <w:tcW w:w="2992" w:type="dxa"/>
            <w:tcBorders>
              <w:top w:val="single" w:sz="4" w:space="0" w:color="auto"/>
              <w:left w:val="single" w:sz="4" w:space="0" w:color="auto"/>
              <w:bottom w:val="single" w:sz="4" w:space="0" w:color="auto"/>
            </w:tcBorders>
            <w:shd w:val="clear" w:color="auto" w:fill="D9D9D9" w:themeFill="background1" w:themeFillShade="D9"/>
          </w:tcPr>
          <w:p w14:paraId="49C4CBE9" w14:textId="77777777" w:rsidR="00454B15" w:rsidRPr="00F951AD" w:rsidRDefault="00454B15" w:rsidP="00791715">
            <w:pPr>
              <w:spacing w:before="20" w:after="20"/>
              <w:rPr>
                <w:rFonts w:cstheme="minorHAnsi"/>
                <w:sz w:val="16"/>
                <w:highlight w:val="yellow"/>
              </w:rPr>
            </w:pPr>
          </w:p>
        </w:tc>
      </w:tr>
      <w:tr w:rsidR="00454B15" w:rsidRPr="000D6629" w14:paraId="5674AA2A" w14:textId="77777777" w:rsidTr="00791715">
        <w:tc>
          <w:tcPr>
            <w:tcW w:w="3681" w:type="dxa"/>
            <w:tcBorders>
              <w:top w:val="single" w:sz="4" w:space="0" w:color="auto"/>
              <w:bottom w:val="single" w:sz="4" w:space="0" w:color="auto"/>
              <w:right w:val="single" w:sz="4" w:space="0" w:color="auto"/>
            </w:tcBorders>
          </w:tcPr>
          <w:p w14:paraId="55ADEFF8" w14:textId="03E5716C" w:rsidR="00454B15" w:rsidRPr="00142C32" w:rsidRDefault="00454B15" w:rsidP="00791715">
            <w:pPr>
              <w:spacing w:before="60" w:after="60"/>
              <w:rPr>
                <w:rFonts w:cstheme="minorHAnsi"/>
                <w:highlight w:val="yellow"/>
                <w:lang w:val="en-US"/>
              </w:rPr>
            </w:pPr>
          </w:p>
        </w:tc>
        <w:tc>
          <w:tcPr>
            <w:tcW w:w="2551" w:type="dxa"/>
            <w:tcBorders>
              <w:top w:val="single" w:sz="4" w:space="0" w:color="auto"/>
              <w:left w:val="single" w:sz="4" w:space="0" w:color="auto"/>
              <w:bottom w:val="single" w:sz="4" w:space="0" w:color="auto"/>
              <w:right w:val="single" w:sz="4" w:space="0" w:color="auto"/>
            </w:tcBorders>
          </w:tcPr>
          <w:p w14:paraId="0CDBF1E9" w14:textId="6979E224" w:rsidR="00454B15" w:rsidRPr="00FA4C45" w:rsidRDefault="00454B15" w:rsidP="00791715">
            <w:pPr>
              <w:spacing w:before="60" w:after="60"/>
              <w:rPr>
                <w:rFonts w:cstheme="minorHAnsi"/>
              </w:rPr>
            </w:pPr>
          </w:p>
        </w:tc>
        <w:tc>
          <w:tcPr>
            <w:tcW w:w="2992" w:type="dxa"/>
            <w:tcBorders>
              <w:top w:val="single" w:sz="4" w:space="0" w:color="auto"/>
              <w:left w:val="single" w:sz="4" w:space="0" w:color="auto"/>
              <w:bottom w:val="single" w:sz="4" w:space="0" w:color="auto"/>
            </w:tcBorders>
          </w:tcPr>
          <w:p w14:paraId="6CDC31F0" w14:textId="549EC1B3" w:rsidR="00454B15" w:rsidRPr="00F951AD" w:rsidRDefault="00454B15" w:rsidP="00791715">
            <w:pPr>
              <w:spacing w:before="60" w:after="60"/>
              <w:rPr>
                <w:rFonts w:cstheme="minorHAnsi"/>
                <w:highlight w:val="yellow"/>
              </w:rPr>
            </w:pPr>
          </w:p>
        </w:tc>
      </w:tr>
      <w:tr w:rsidR="00454B15" w:rsidRPr="000D6629" w14:paraId="4292BD65" w14:textId="77777777" w:rsidTr="00791715">
        <w:tc>
          <w:tcPr>
            <w:tcW w:w="3681" w:type="dxa"/>
            <w:tcBorders>
              <w:top w:val="single" w:sz="4" w:space="0" w:color="auto"/>
              <w:bottom w:val="single" w:sz="4" w:space="0" w:color="auto"/>
              <w:right w:val="single" w:sz="4" w:space="0" w:color="auto"/>
            </w:tcBorders>
            <w:shd w:val="clear" w:color="auto" w:fill="D9D9D9" w:themeFill="background1" w:themeFillShade="D9"/>
          </w:tcPr>
          <w:p w14:paraId="54B0EF57" w14:textId="77777777" w:rsidR="00454B15" w:rsidRPr="00F951AD" w:rsidRDefault="00454B15" w:rsidP="00791715">
            <w:pPr>
              <w:spacing w:before="20" w:after="20"/>
              <w:rPr>
                <w:rFonts w:cstheme="minorHAnsi"/>
                <w:sz w:val="16"/>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AAD88" w14:textId="143CF6C2" w:rsidR="00454B15" w:rsidRPr="00FA4C45" w:rsidRDefault="00454B15" w:rsidP="00791715">
            <w:pPr>
              <w:spacing w:before="20" w:after="20"/>
              <w:rPr>
                <w:rFonts w:cstheme="minorHAnsi"/>
                <w:sz w:val="16"/>
              </w:rPr>
            </w:pPr>
            <w:r w:rsidRPr="00FA4C45">
              <w:rPr>
                <w:rFonts w:cstheme="minorHAnsi"/>
                <w:sz w:val="16"/>
              </w:rPr>
              <w:t>Asbest</w:t>
            </w:r>
          </w:p>
        </w:tc>
        <w:tc>
          <w:tcPr>
            <w:tcW w:w="2992" w:type="dxa"/>
            <w:tcBorders>
              <w:top w:val="single" w:sz="4" w:space="0" w:color="auto"/>
              <w:left w:val="single" w:sz="4" w:space="0" w:color="auto"/>
              <w:bottom w:val="single" w:sz="4" w:space="0" w:color="auto"/>
            </w:tcBorders>
            <w:shd w:val="clear" w:color="auto" w:fill="D9D9D9" w:themeFill="background1" w:themeFillShade="D9"/>
          </w:tcPr>
          <w:p w14:paraId="3A3FF47A" w14:textId="77777777" w:rsidR="00454B15" w:rsidRPr="00F951AD" w:rsidRDefault="00454B15" w:rsidP="00791715">
            <w:pPr>
              <w:spacing w:before="20" w:after="20"/>
              <w:rPr>
                <w:rFonts w:cstheme="minorHAnsi"/>
                <w:sz w:val="16"/>
                <w:highlight w:val="yellow"/>
              </w:rPr>
            </w:pPr>
          </w:p>
        </w:tc>
      </w:tr>
      <w:tr w:rsidR="00454B15" w:rsidRPr="000D6629" w14:paraId="4AE4F0E8" w14:textId="77777777" w:rsidTr="00791715">
        <w:tc>
          <w:tcPr>
            <w:tcW w:w="3681" w:type="dxa"/>
            <w:tcBorders>
              <w:top w:val="single" w:sz="4" w:space="0" w:color="auto"/>
              <w:bottom w:val="single" w:sz="4" w:space="0" w:color="auto"/>
              <w:right w:val="single" w:sz="4" w:space="0" w:color="auto"/>
            </w:tcBorders>
          </w:tcPr>
          <w:p w14:paraId="36C702DC" w14:textId="27AB8D38" w:rsidR="00454B15" w:rsidRPr="00F951AD" w:rsidRDefault="00454B15" w:rsidP="006F20BE">
            <w:pPr>
              <w:spacing w:before="60" w:after="60"/>
              <w:rPr>
                <w:rFonts w:cstheme="minorHAnsi"/>
                <w:highlight w:val="yellow"/>
                <w:lang w:val="en-US"/>
              </w:rPr>
            </w:pPr>
          </w:p>
        </w:tc>
        <w:tc>
          <w:tcPr>
            <w:tcW w:w="2551" w:type="dxa"/>
            <w:tcBorders>
              <w:top w:val="single" w:sz="4" w:space="0" w:color="auto"/>
              <w:left w:val="single" w:sz="4" w:space="0" w:color="auto"/>
              <w:bottom w:val="single" w:sz="4" w:space="0" w:color="auto"/>
              <w:right w:val="single" w:sz="4" w:space="0" w:color="auto"/>
            </w:tcBorders>
          </w:tcPr>
          <w:p w14:paraId="0BC57AAE" w14:textId="1B4B027F" w:rsidR="00454B15" w:rsidRPr="00FA4C45" w:rsidRDefault="00454B15" w:rsidP="00791715">
            <w:pPr>
              <w:spacing w:before="60" w:after="60"/>
              <w:rPr>
                <w:rFonts w:cstheme="minorHAnsi"/>
              </w:rPr>
            </w:pPr>
          </w:p>
        </w:tc>
        <w:tc>
          <w:tcPr>
            <w:tcW w:w="2992" w:type="dxa"/>
            <w:tcBorders>
              <w:top w:val="single" w:sz="4" w:space="0" w:color="auto"/>
              <w:left w:val="single" w:sz="4" w:space="0" w:color="auto"/>
              <w:bottom w:val="single" w:sz="4" w:space="0" w:color="auto"/>
            </w:tcBorders>
          </w:tcPr>
          <w:p w14:paraId="32002700" w14:textId="01D31EA3" w:rsidR="00454B15" w:rsidRPr="00F951AD" w:rsidRDefault="00454B15" w:rsidP="00791715">
            <w:pPr>
              <w:spacing w:before="60" w:after="60"/>
              <w:rPr>
                <w:rFonts w:cstheme="minorHAnsi"/>
                <w:highlight w:val="yellow"/>
              </w:rPr>
            </w:pPr>
          </w:p>
        </w:tc>
      </w:tr>
      <w:tr w:rsidR="00454B15" w:rsidRPr="000D6629" w14:paraId="357FFB39" w14:textId="77777777" w:rsidTr="00791715">
        <w:tc>
          <w:tcPr>
            <w:tcW w:w="3681" w:type="dxa"/>
            <w:tcBorders>
              <w:top w:val="single" w:sz="4" w:space="0" w:color="auto"/>
              <w:bottom w:val="single" w:sz="4" w:space="0" w:color="auto"/>
              <w:right w:val="single" w:sz="4" w:space="0" w:color="auto"/>
            </w:tcBorders>
            <w:shd w:val="clear" w:color="auto" w:fill="D9D9D9" w:themeFill="background1" w:themeFillShade="D9"/>
          </w:tcPr>
          <w:p w14:paraId="4BFAE02D" w14:textId="77777777" w:rsidR="00454B15" w:rsidRPr="00F951AD" w:rsidRDefault="00454B15" w:rsidP="00791715">
            <w:pPr>
              <w:spacing w:before="20" w:after="20"/>
              <w:rPr>
                <w:rFonts w:cstheme="minorHAnsi"/>
                <w:sz w:val="16"/>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70DC3" w14:textId="7B5567F8" w:rsidR="00454B15" w:rsidRPr="00FA4C45" w:rsidRDefault="00454B15" w:rsidP="00791715">
            <w:pPr>
              <w:spacing w:before="20" w:after="20"/>
              <w:rPr>
                <w:rFonts w:cstheme="minorHAnsi"/>
                <w:sz w:val="16"/>
              </w:rPr>
            </w:pPr>
            <w:proofErr w:type="spellStart"/>
            <w:r w:rsidRPr="00FA4C45">
              <w:rPr>
                <w:rFonts w:cstheme="minorHAnsi"/>
                <w:sz w:val="16"/>
              </w:rPr>
              <w:t>Relining</w:t>
            </w:r>
            <w:proofErr w:type="spellEnd"/>
          </w:p>
        </w:tc>
        <w:tc>
          <w:tcPr>
            <w:tcW w:w="2992" w:type="dxa"/>
            <w:tcBorders>
              <w:top w:val="single" w:sz="4" w:space="0" w:color="auto"/>
              <w:left w:val="single" w:sz="4" w:space="0" w:color="auto"/>
              <w:bottom w:val="single" w:sz="4" w:space="0" w:color="auto"/>
            </w:tcBorders>
            <w:shd w:val="clear" w:color="auto" w:fill="D9D9D9" w:themeFill="background1" w:themeFillShade="D9"/>
          </w:tcPr>
          <w:p w14:paraId="5C57F5DD" w14:textId="77777777" w:rsidR="00454B15" w:rsidRPr="00F951AD" w:rsidRDefault="00454B15" w:rsidP="00791715">
            <w:pPr>
              <w:spacing w:before="20" w:after="20"/>
              <w:rPr>
                <w:rFonts w:cstheme="minorHAnsi"/>
                <w:sz w:val="16"/>
                <w:highlight w:val="yellow"/>
              </w:rPr>
            </w:pPr>
          </w:p>
        </w:tc>
      </w:tr>
      <w:tr w:rsidR="00454B15" w:rsidRPr="00091D97" w14:paraId="43A160B2" w14:textId="77777777" w:rsidTr="00791715">
        <w:tc>
          <w:tcPr>
            <w:tcW w:w="3681" w:type="dxa"/>
            <w:tcBorders>
              <w:top w:val="single" w:sz="4" w:space="0" w:color="auto"/>
              <w:bottom w:val="single" w:sz="4" w:space="0" w:color="auto"/>
              <w:right w:val="single" w:sz="4" w:space="0" w:color="auto"/>
            </w:tcBorders>
          </w:tcPr>
          <w:p w14:paraId="60CF5BF0" w14:textId="15DE4FFA" w:rsidR="00454B15" w:rsidRPr="00F951AD" w:rsidRDefault="00454B15" w:rsidP="00791715">
            <w:pPr>
              <w:spacing w:before="60" w:after="60"/>
              <w:rPr>
                <w:rFonts w:cstheme="minorHAnsi"/>
                <w:highlight w:val="yellow"/>
                <w:lang w:val="en-US"/>
              </w:rPr>
            </w:pPr>
          </w:p>
        </w:tc>
        <w:tc>
          <w:tcPr>
            <w:tcW w:w="2551" w:type="dxa"/>
            <w:tcBorders>
              <w:top w:val="single" w:sz="4" w:space="0" w:color="auto"/>
              <w:left w:val="single" w:sz="4" w:space="0" w:color="auto"/>
              <w:bottom w:val="single" w:sz="4" w:space="0" w:color="auto"/>
              <w:right w:val="single" w:sz="4" w:space="0" w:color="auto"/>
            </w:tcBorders>
          </w:tcPr>
          <w:p w14:paraId="0E06DEE8" w14:textId="2E76927B" w:rsidR="00454B15" w:rsidRPr="00FA4C45" w:rsidRDefault="00454B15" w:rsidP="00791715">
            <w:pPr>
              <w:spacing w:before="60" w:after="60"/>
              <w:rPr>
                <w:rFonts w:cstheme="minorHAnsi"/>
              </w:rPr>
            </w:pPr>
          </w:p>
        </w:tc>
        <w:tc>
          <w:tcPr>
            <w:tcW w:w="2992" w:type="dxa"/>
            <w:tcBorders>
              <w:top w:val="single" w:sz="4" w:space="0" w:color="auto"/>
              <w:left w:val="single" w:sz="4" w:space="0" w:color="auto"/>
              <w:bottom w:val="single" w:sz="4" w:space="0" w:color="auto"/>
            </w:tcBorders>
          </w:tcPr>
          <w:p w14:paraId="3EB86903" w14:textId="77777777" w:rsidR="00454B15" w:rsidRPr="00F951AD" w:rsidRDefault="00454B15" w:rsidP="00791715">
            <w:pPr>
              <w:spacing w:before="60" w:after="60"/>
              <w:rPr>
                <w:rFonts w:cstheme="minorHAnsi"/>
                <w:highlight w:val="yellow"/>
              </w:rPr>
            </w:pPr>
          </w:p>
        </w:tc>
      </w:tr>
      <w:tr w:rsidR="00142C32" w:rsidRPr="00142C32" w14:paraId="3C15A1EC" w14:textId="77777777" w:rsidTr="00FA4C45">
        <w:tc>
          <w:tcPr>
            <w:tcW w:w="3681" w:type="dxa"/>
            <w:tcBorders>
              <w:top w:val="single" w:sz="4" w:space="0" w:color="auto"/>
              <w:bottom w:val="single" w:sz="4" w:space="0" w:color="auto"/>
              <w:right w:val="single" w:sz="4" w:space="0" w:color="auto"/>
            </w:tcBorders>
            <w:shd w:val="clear" w:color="auto" w:fill="D9D9D9" w:themeFill="background1" w:themeFillShade="D9"/>
          </w:tcPr>
          <w:p w14:paraId="3F4055CE" w14:textId="77777777" w:rsidR="00142C32" w:rsidRPr="00142C32" w:rsidRDefault="00142C32" w:rsidP="00142C32">
            <w:pPr>
              <w:spacing w:before="20" w:after="20"/>
              <w:rPr>
                <w:rFonts w:cstheme="minorHAnsi"/>
                <w:sz w:val="16"/>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894BB" w14:textId="46E939D2" w:rsidR="00142C32" w:rsidRPr="00FA4C45" w:rsidRDefault="00142C32" w:rsidP="00142C32">
            <w:pPr>
              <w:spacing w:before="20" w:after="20"/>
              <w:rPr>
                <w:rFonts w:cstheme="minorHAnsi"/>
                <w:sz w:val="16"/>
              </w:rPr>
            </w:pPr>
            <w:r w:rsidRPr="00FA4C45">
              <w:rPr>
                <w:rFonts w:cstheme="minorHAnsi"/>
                <w:sz w:val="16"/>
              </w:rPr>
              <w:t>Sprinkler</w:t>
            </w:r>
          </w:p>
        </w:tc>
        <w:tc>
          <w:tcPr>
            <w:tcW w:w="2992" w:type="dxa"/>
            <w:tcBorders>
              <w:top w:val="single" w:sz="4" w:space="0" w:color="auto"/>
              <w:left w:val="single" w:sz="4" w:space="0" w:color="auto"/>
              <w:bottom w:val="single" w:sz="4" w:space="0" w:color="auto"/>
            </w:tcBorders>
            <w:shd w:val="clear" w:color="auto" w:fill="D9D9D9" w:themeFill="background1" w:themeFillShade="D9"/>
          </w:tcPr>
          <w:p w14:paraId="09DE9C0F" w14:textId="77777777" w:rsidR="00142C32" w:rsidRPr="00142C32" w:rsidRDefault="00142C32" w:rsidP="00142C32">
            <w:pPr>
              <w:spacing w:before="20" w:after="20"/>
              <w:rPr>
                <w:rFonts w:cstheme="minorHAnsi"/>
                <w:sz w:val="16"/>
                <w:highlight w:val="yellow"/>
              </w:rPr>
            </w:pPr>
          </w:p>
        </w:tc>
      </w:tr>
      <w:tr w:rsidR="00142C32" w:rsidRPr="00091D97" w14:paraId="393298C7" w14:textId="77777777" w:rsidTr="00791715">
        <w:tc>
          <w:tcPr>
            <w:tcW w:w="3681" w:type="dxa"/>
            <w:tcBorders>
              <w:top w:val="single" w:sz="4" w:space="0" w:color="auto"/>
              <w:bottom w:val="single" w:sz="4" w:space="0" w:color="auto"/>
              <w:right w:val="single" w:sz="4" w:space="0" w:color="auto"/>
            </w:tcBorders>
          </w:tcPr>
          <w:p w14:paraId="462A270E" w14:textId="77777777" w:rsidR="00142C32" w:rsidRPr="00F951AD" w:rsidRDefault="00142C32" w:rsidP="00791715">
            <w:pPr>
              <w:spacing w:before="60" w:after="60"/>
              <w:rPr>
                <w:rFonts w:cstheme="minorHAnsi"/>
                <w:highlight w:val="yellow"/>
                <w:lang w:val="en-US"/>
              </w:rPr>
            </w:pPr>
          </w:p>
        </w:tc>
        <w:tc>
          <w:tcPr>
            <w:tcW w:w="2551" w:type="dxa"/>
            <w:tcBorders>
              <w:top w:val="single" w:sz="4" w:space="0" w:color="auto"/>
              <w:left w:val="single" w:sz="4" w:space="0" w:color="auto"/>
              <w:bottom w:val="single" w:sz="4" w:space="0" w:color="auto"/>
              <w:right w:val="single" w:sz="4" w:space="0" w:color="auto"/>
            </w:tcBorders>
          </w:tcPr>
          <w:p w14:paraId="5A2911B6" w14:textId="77777777" w:rsidR="00142C32" w:rsidRPr="00F951AD" w:rsidRDefault="00142C32" w:rsidP="00791715">
            <w:pPr>
              <w:spacing w:before="60" w:after="60"/>
              <w:rPr>
                <w:rFonts w:cstheme="minorHAnsi"/>
                <w:highlight w:val="yellow"/>
              </w:rPr>
            </w:pPr>
          </w:p>
        </w:tc>
        <w:tc>
          <w:tcPr>
            <w:tcW w:w="2992" w:type="dxa"/>
            <w:tcBorders>
              <w:top w:val="single" w:sz="4" w:space="0" w:color="auto"/>
              <w:left w:val="single" w:sz="4" w:space="0" w:color="auto"/>
              <w:bottom w:val="single" w:sz="4" w:space="0" w:color="auto"/>
            </w:tcBorders>
          </w:tcPr>
          <w:p w14:paraId="749953D9" w14:textId="77777777" w:rsidR="00142C32" w:rsidRPr="00F951AD" w:rsidRDefault="00142C32" w:rsidP="00791715">
            <w:pPr>
              <w:spacing w:before="60" w:after="60"/>
              <w:rPr>
                <w:rFonts w:cstheme="minorHAnsi"/>
                <w:highlight w:val="yellow"/>
              </w:rPr>
            </w:pPr>
          </w:p>
        </w:tc>
      </w:tr>
    </w:tbl>
    <w:p w14:paraId="2DD5E603" w14:textId="77777777" w:rsidR="00042286" w:rsidRDefault="00042286" w:rsidP="00042286">
      <w:pPr>
        <w:pStyle w:val="Rubrik3"/>
        <w:rPr>
          <w:rFonts w:cstheme="minorHAnsi"/>
        </w:rPr>
      </w:pPr>
    </w:p>
    <w:p w14:paraId="4A7BD882" w14:textId="0309425B" w:rsidR="00454B15" w:rsidRDefault="00454B15" w:rsidP="00454B15">
      <w:pPr>
        <w:pStyle w:val="Rubrik1"/>
        <w:rPr>
          <w:rFonts w:ascii="Times New Roman" w:hAnsi="Times New Roman"/>
        </w:rPr>
      </w:pPr>
      <w:bookmarkStart w:id="7" w:name="_Toc504047526"/>
      <w:bookmarkStart w:id="8" w:name="_Toc32394749"/>
      <w:bookmarkEnd w:id="4"/>
      <w:r>
        <w:lastRenderedPageBreak/>
        <w:t xml:space="preserve">UPPGIFTER OM </w:t>
      </w:r>
      <w:r w:rsidR="00F951AD">
        <w:t>REGIONENS</w:t>
      </w:r>
      <w:r>
        <w:t xml:space="preserve"> FASTIGHETER OCH BESTÄLLARE</w:t>
      </w:r>
      <w:bookmarkEnd w:id="7"/>
      <w:bookmarkEnd w:id="8"/>
      <w:r>
        <w:t xml:space="preserve"> </w:t>
      </w:r>
    </w:p>
    <w:p w14:paraId="0C2DD084" w14:textId="77777777" w:rsidR="00454B15" w:rsidRDefault="00454B15" w:rsidP="00454B15">
      <w:pPr>
        <w:ind w:firstLine="851"/>
      </w:pPr>
    </w:p>
    <w:p w14:paraId="7712B907" w14:textId="2B22CDB1" w:rsidR="00454B15" w:rsidRPr="00FA4C45" w:rsidRDefault="00D31D54" w:rsidP="00454B15">
      <w:pPr>
        <w:pStyle w:val="Rubrik2"/>
        <w:ind w:firstLine="851"/>
      </w:pPr>
      <w:bookmarkStart w:id="9" w:name="_Toc484162011"/>
      <w:bookmarkStart w:id="10" w:name="_Toc504047528"/>
      <w:bookmarkStart w:id="11" w:name="_Toc32394750"/>
      <w:r w:rsidRPr="00FA4C45">
        <w:t>Regionen</w:t>
      </w:r>
      <w:r w:rsidR="00454B15" w:rsidRPr="00FA4C45">
        <w:t>s områdeschefer och projektledare</w:t>
      </w:r>
      <w:bookmarkEnd w:id="9"/>
      <w:bookmarkEnd w:id="10"/>
      <w:bookmarkEnd w:id="11"/>
      <w:r w:rsidR="00454B15" w:rsidRPr="00FA4C45">
        <w:t xml:space="preserve"> </w:t>
      </w:r>
    </w:p>
    <w:p w14:paraId="245135AF" w14:textId="0969A974" w:rsidR="00454B15" w:rsidRPr="00FA4C45" w:rsidRDefault="00454B15" w:rsidP="00454B15">
      <w:pPr>
        <w:widowControl w:val="0"/>
        <w:tabs>
          <w:tab w:val="left" w:pos="1440"/>
          <w:tab w:val="left" w:pos="1701"/>
          <w:tab w:val="left" w:pos="1814"/>
        </w:tabs>
        <w:spacing w:line="240" w:lineRule="atLeast"/>
        <w:ind w:left="851" w:right="567"/>
        <w:rPr>
          <w:b/>
        </w:rPr>
      </w:pPr>
      <w:r w:rsidRPr="00FA4C45">
        <w:rPr>
          <w:b/>
        </w:rPr>
        <w:t>tillika beställare av byggverksamhet</w:t>
      </w:r>
    </w:p>
    <w:p w14:paraId="5A854307" w14:textId="77777777" w:rsidR="00454B15" w:rsidRPr="00FA4C45" w:rsidRDefault="00454B15" w:rsidP="00454B15">
      <w:pPr>
        <w:widowControl w:val="0"/>
        <w:tabs>
          <w:tab w:val="left" w:pos="1440"/>
          <w:tab w:val="left" w:pos="1701"/>
          <w:tab w:val="left" w:pos="1814"/>
        </w:tabs>
        <w:spacing w:line="240" w:lineRule="atLeast"/>
        <w:ind w:left="851" w:right="567"/>
      </w:pPr>
    </w:p>
    <w:p w14:paraId="4569562F" w14:textId="6AB92E3D" w:rsidR="00454B15" w:rsidRPr="00FA4C45" w:rsidRDefault="00DB0DF4" w:rsidP="00454B15">
      <w:pPr>
        <w:widowControl w:val="0"/>
        <w:tabs>
          <w:tab w:val="left" w:pos="1440"/>
          <w:tab w:val="left" w:pos="1701"/>
          <w:tab w:val="left" w:pos="1814"/>
        </w:tabs>
        <w:spacing w:line="240" w:lineRule="atLeast"/>
        <w:ind w:left="851" w:right="567"/>
        <w:rPr>
          <w:u w:val="single"/>
        </w:rPr>
      </w:pPr>
      <w:r w:rsidRPr="00FA4C45">
        <w:rPr>
          <w:u w:val="single"/>
        </w:rPr>
        <w:t>Områdeschefer</w:t>
      </w:r>
      <w:r w:rsidRPr="00FA4C45">
        <w:rPr>
          <w:u w:val="single"/>
        </w:rPr>
        <w:tab/>
      </w:r>
      <w:r w:rsidRPr="00FA4C45">
        <w:rPr>
          <w:u w:val="single"/>
        </w:rPr>
        <w:tab/>
        <w:t>Fastighetsområde</w:t>
      </w:r>
      <w:r w:rsidR="00454B15" w:rsidRPr="00FA4C45">
        <w:rPr>
          <w:u w:val="single"/>
        </w:rPr>
        <w:tab/>
        <w:t>Mobil</w:t>
      </w:r>
      <w:r w:rsidR="00454B15" w:rsidRPr="00FA4C45">
        <w:rPr>
          <w:u w:val="single"/>
        </w:rPr>
        <w:tab/>
        <w:t xml:space="preserve"> </w:t>
      </w:r>
    </w:p>
    <w:p w14:paraId="0EC7DFBF" w14:textId="57C47AA5" w:rsidR="00DB0DF4" w:rsidRPr="00FA4C45" w:rsidRDefault="00DB0DF4" w:rsidP="00DB0DF4">
      <w:pPr>
        <w:widowControl w:val="0"/>
        <w:tabs>
          <w:tab w:val="left" w:pos="1440"/>
          <w:tab w:val="left" w:pos="1701"/>
          <w:tab w:val="left" w:pos="1814"/>
        </w:tabs>
        <w:spacing w:line="240" w:lineRule="atLeast"/>
        <w:ind w:left="851" w:right="567"/>
      </w:pPr>
      <w:r w:rsidRPr="00FA4C45">
        <w:t>Thomas Ludvigsson</w:t>
      </w:r>
      <w:r w:rsidRPr="00FA4C45">
        <w:tab/>
      </w:r>
      <w:r w:rsidRPr="00FA4C45">
        <w:tab/>
      </w:r>
      <w:r w:rsidR="002347BC" w:rsidRPr="00FA4C45">
        <w:t>N</w:t>
      </w:r>
      <w:r w:rsidR="00F951AD" w:rsidRPr="00FA4C45">
        <w:t>us</w:t>
      </w:r>
      <w:r w:rsidR="002347BC" w:rsidRPr="00FA4C45">
        <w:t xml:space="preserve"> </w:t>
      </w:r>
      <w:r w:rsidRPr="00FA4C45">
        <w:t>Område 1</w:t>
      </w:r>
      <w:r w:rsidRPr="00FA4C45">
        <w:tab/>
      </w:r>
      <w:r w:rsidRPr="00FA4C45">
        <w:tab/>
        <w:t>070-222 82 81</w:t>
      </w:r>
    </w:p>
    <w:p w14:paraId="751C1F77" w14:textId="045BF219" w:rsidR="00454B15" w:rsidRPr="00FA4C45" w:rsidRDefault="00454B15" w:rsidP="00454B15">
      <w:pPr>
        <w:widowControl w:val="0"/>
        <w:tabs>
          <w:tab w:val="left" w:pos="1440"/>
          <w:tab w:val="left" w:pos="1701"/>
          <w:tab w:val="left" w:pos="1814"/>
        </w:tabs>
        <w:spacing w:line="240" w:lineRule="atLeast"/>
        <w:ind w:left="851" w:right="567"/>
      </w:pPr>
      <w:r w:rsidRPr="00FA4C45">
        <w:t>Erik Lindblad</w:t>
      </w:r>
      <w:r w:rsidRPr="00FA4C45">
        <w:tab/>
      </w:r>
      <w:r w:rsidRPr="00FA4C45">
        <w:tab/>
      </w:r>
      <w:r w:rsidR="002347BC" w:rsidRPr="00FA4C45">
        <w:t>N</w:t>
      </w:r>
      <w:r w:rsidR="00F951AD" w:rsidRPr="00FA4C45">
        <w:t>us</w:t>
      </w:r>
      <w:r w:rsidR="002347BC" w:rsidRPr="00FA4C45">
        <w:t xml:space="preserve"> </w:t>
      </w:r>
      <w:r w:rsidR="00DB0DF4" w:rsidRPr="00FA4C45">
        <w:t>Område 2</w:t>
      </w:r>
      <w:r w:rsidRPr="00FA4C45">
        <w:tab/>
      </w:r>
      <w:r w:rsidRPr="00FA4C45">
        <w:tab/>
        <w:t>070-536 11 40</w:t>
      </w:r>
    </w:p>
    <w:p w14:paraId="52F002A1" w14:textId="418494F9" w:rsidR="00454B15" w:rsidRPr="00FA4C45" w:rsidRDefault="00454B15" w:rsidP="00454B15">
      <w:pPr>
        <w:widowControl w:val="0"/>
        <w:tabs>
          <w:tab w:val="left" w:pos="1440"/>
          <w:tab w:val="left" w:pos="1701"/>
          <w:tab w:val="left" w:pos="1814"/>
        </w:tabs>
        <w:spacing w:line="240" w:lineRule="atLeast"/>
        <w:ind w:left="851" w:right="567"/>
      </w:pPr>
      <w:r w:rsidRPr="00FA4C45">
        <w:t>Mikael Thysell</w:t>
      </w:r>
      <w:r w:rsidRPr="00FA4C45">
        <w:tab/>
      </w:r>
      <w:r w:rsidRPr="00FA4C45">
        <w:tab/>
      </w:r>
      <w:r w:rsidR="002347BC" w:rsidRPr="00FA4C45">
        <w:t>N</w:t>
      </w:r>
      <w:r w:rsidR="00F951AD" w:rsidRPr="00FA4C45">
        <w:t>us</w:t>
      </w:r>
      <w:r w:rsidR="002347BC" w:rsidRPr="00FA4C45">
        <w:t xml:space="preserve"> </w:t>
      </w:r>
      <w:r w:rsidR="00DB0DF4" w:rsidRPr="00FA4C45">
        <w:t>Område 3</w:t>
      </w:r>
      <w:r w:rsidRPr="00FA4C45">
        <w:tab/>
      </w:r>
      <w:r w:rsidRPr="00FA4C45">
        <w:tab/>
        <w:t>070-292 24 29</w:t>
      </w:r>
    </w:p>
    <w:p w14:paraId="422850D8" w14:textId="47282B8D" w:rsidR="00454B15" w:rsidRPr="00FA4C45" w:rsidRDefault="00DB0DF4" w:rsidP="00454B15">
      <w:pPr>
        <w:widowControl w:val="0"/>
        <w:tabs>
          <w:tab w:val="left" w:pos="1440"/>
          <w:tab w:val="left" w:pos="1701"/>
          <w:tab w:val="left" w:pos="1814"/>
        </w:tabs>
        <w:spacing w:line="240" w:lineRule="atLeast"/>
        <w:ind w:left="851" w:right="567"/>
      </w:pPr>
      <w:r w:rsidRPr="00FA4C45">
        <w:t xml:space="preserve">Magnus Brännström </w:t>
      </w:r>
      <w:r w:rsidRPr="00FA4C45">
        <w:tab/>
      </w:r>
      <w:r w:rsidR="00454B15" w:rsidRPr="00FA4C45">
        <w:tab/>
      </w:r>
      <w:r w:rsidRPr="00FA4C45">
        <w:t>Externa</w:t>
      </w:r>
      <w:r w:rsidR="002347BC" w:rsidRPr="00FA4C45">
        <w:t xml:space="preserve"> lokaler</w:t>
      </w:r>
      <w:r w:rsidR="00454B15" w:rsidRPr="00FA4C45">
        <w:tab/>
      </w:r>
      <w:r w:rsidR="00454B15" w:rsidRPr="00FA4C45">
        <w:tab/>
        <w:t>076-125 22 71</w:t>
      </w:r>
    </w:p>
    <w:p w14:paraId="6B1B8DC5" w14:textId="666BFB5F" w:rsidR="00AE1E0F" w:rsidRPr="00FA4C45" w:rsidRDefault="00AE1E0F" w:rsidP="00454B15">
      <w:pPr>
        <w:widowControl w:val="0"/>
        <w:tabs>
          <w:tab w:val="left" w:pos="1440"/>
          <w:tab w:val="left" w:pos="1701"/>
          <w:tab w:val="left" w:pos="1814"/>
        </w:tabs>
        <w:spacing w:line="240" w:lineRule="atLeast"/>
        <w:ind w:left="851" w:right="567"/>
      </w:pPr>
      <w:r w:rsidRPr="00FA4C45">
        <w:t>Jo</w:t>
      </w:r>
      <w:r w:rsidR="00A017F1" w:rsidRPr="00FA4C45">
        <w:t>h</w:t>
      </w:r>
      <w:r w:rsidRPr="00FA4C45">
        <w:t>nny Eriksson-Lind</w:t>
      </w:r>
      <w:r w:rsidRPr="00FA4C45">
        <w:tab/>
      </w:r>
      <w:r w:rsidRPr="00FA4C45">
        <w:tab/>
        <w:t>Lycksele</w:t>
      </w:r>
      <w:r w:rsidR="008570B3">
        <w:t xml:space="preserve"> + Södra Lappland</w:t>
      </w:r>
      <w:r w:rsidRPr="00FA4C45">
        <w:tab/>
      </w:r>
      <w:r w:rsidR="008570B3">
        <w:t>070-566 34 84</w:t>
      </w:r>
    </w:p>
    <w:p w14:paraId="1D452E16" w14:textId="47D926FF" w:rsidR="00AE1E0F" w:rsidRPr="00FA4C45" w:rsidRDefault="008570B3" w:rsidP="00454B15">
      <w:pPr>
        <w:widowControl w:val="0"/>
        <w:tabs>
          <w:tab w:val="left" w:pos="1440"/>
          <w:tab w:val="left" w:pos="1701"/>
          <w:tab w:val="left" w:pos="1814"/>
        </w:tabs>
        <w:spacing w:line="240" w:lineRule="atLeast"/>
        <w:ind w:left="851" w:right="567"/>
      </w:pPr>
      <w:r>
        <w:t>Mikael Boström</w:t>
      </w:r>
      <w:r w:rsidR="00AE1E0F" w:rsidRPr="00FA4C45">
        <w:tab/>
      </w:r>
      <w:r w:rsidR="00AE1E0F" w:rsidRPr="00FA4C45">
        <w:tab/>
        <w:t>Skellefteå</w:t>
      </w:r>
      <w:r w:rsidR="00AE1E0F" w:rsidRPr="00FA4C45">
        <w:tab/>
      </w:r>
      <w:r w:rsidR="00AE1E0F" w:rsidRPr="00FA4C45">
        <w:tab/>
      </w:r>
      <w:r w:rsidR="00A017F1" w:rsidRPr="00FA4C45">
        <w:t>07</w:t>
      </w:r>
      <w:r>
        <w:t>3-068 78 23</w:t>
      </w:r>
    </w:p>
    <w:p w14:paraId="1FB242C4" w14:textId="77777777" w:rsidR="00454B15" w:rsidRPr="00FA4C45" w:rsidRDefault="00454B15" w:rsidP="00454B15">
      <w:pPr>
        <w:widowControl w:val="0"/>
        <w:tabs>
          <w:tab w:val="left" w:pos="1440"/>
          <w:tab w:val="left" w:pos="1701"/>
          <w:tab w:val="left" w:pos="1814"/>
        </w:tabs>
        <w:spacing w:line="240" w:lineRule="atLeast"/>
        <w:ind w:left="851" w:right="567"/>
      </w:pPr>
    </w:p>
    <w:p w14:paraId="14B819F2" w14:textId="77777777" w:rsidR="00454B15" w:rsidRPr="00FA4C45" w:rsidRDefault="00454B15" w:rsidP="00454B15">
      <w:pPr>
        <w:widowControl w:val="0"/>
        <w:tabs>
          <w:tab w:val="left" w:pos="1440"/>
          <w:tab w:val="left" w:pos="1701"/>
          <w:tab w:val="left" w:pos="1814"/>
        </w:tabs>
        <w:spacing w:line="240" w:lineRule="atLeast"/>
        <w:ind w:left="851" w:right="567"/>
        <w:rPr>
          <w:u w:val="single"/>
        </w:rPr>
      </w:pPr>
      <w:r w:rsidRPr="00FA4C45">
        <w:rPr>
          <w:u w:val="single"/>
        </w:rPr>
        <w:t>Projektledare:</w:t>
      </w:r>
      <w:r w:rsidRPr="00FA4C45">
        <w:rPr>
          <w:u w:val="single"/>
        </w:rPr>
        <w:tab/>
      </w:r>
      <w:r w:rsidRPr="00FA4C45">
        <w:rPr>
          <w:u w:val="single"/>
        </w:rPr>
        <w:tab/>
        <w:t>Tel</w:t>
      </w:r>
      <w:r w:rsidRPr="00FA4C45">
        <w:rPr>
          <w:u w:val="single"/>
        </w:rPr>
        <w:tab/>
      </w:r>
      <w:r w:rsidRPr="00FA4C45">
        <w:rPr>
          <w:u w:val="single"/>
        </w:rPr>
        <w:tab/>
        <w:t>Mobil</w:t>
      </w:r>
      <w:r w:rsidRPr="00FA4C45">
        <w:rPr>
          <w:u w:val="single"/>
        </w:rPr>
        <w:tab/>
      </w:r>
    </w:p>
    <w:p w14:paraId="6B8295A4" w14:textId="502326C0" w:rsidR="00E54D14" w:rsidRDefault="00454B15" w:rsidP="00E54D14">
      <w:pPr>
        <w:widowControl w:val="0"/>
        <w:tabs>
          <w:tab w:val="left" w:pos="1440"/>
          <w:tab w:val="left" w:pos="1701"/>
          <w:tab w:val="left" w:pos="1814"/>
        </w:tabs>
        <w:spacing w:line="240" w:lineRule="atLeast"/>
        <w:ind w:left="851" w:right="567"/>
      </w:pPr>
      <w:r w:rsidRPr="00FA4C45">
        <w:t>Lukas Bergner</w:t>
      </w:r>
      <w:r w:rsidRPr="00FA4C45">
        <w:tab/>
      </w:r>
      <w:r w:rsidRPr="00FA4C45">
        <w:tab/>
        <w:t>090-785 22 11</w:t>
      </w:r>
      <w:r w:rsidRPr="00FA4C45">
        <w:tab/>
      </w:r>
      <w:r w:rsidRPr="00FA4C45">
        <w:tab/>
        <w:t>072-515 22 11</w:t>
      </w:r>
    </w:p>
    <w:p w14:paraId="237C584F" w14:textId="4979147F" w:rsidR="008570B3" w:rsidRDefault="008570B3" w:rsidP="00454B15">
      <w:pPr>
        <w:widowControl w:val="0"/>
        <w:tabs>
          <w:tab w:val="left" w:pos="1440"/>
          <w:tab w:val="left" w:pos="1701"/>
          <w:tab w:val="left" w:pos="1814"/>
        </w:tabs>
        <w:spacing w:line="240" w:lineRule="atLeast"/>
        <w:ind w:left="851" w:right="567"/>
      </w:pPr>
      <w:r>
        <w:t>Mikael Persson</w:t>
      </w:r>
      <w:r>
        <w:tab/>
      </w:r>
      <w:r>
        <w:tab/>
        <w:t>090-785 22 93</w:t>
      </w:r>
      <w:r>
        <w:tab/>
      </w:r>
      <w:r>
        <w:tab/>
        <w:t>076-111 44 73</w:t>
      </w:r>
    </w:p>
    <w:p w14:paraId="45141F62" w14:textId="562AE7F7" w:rsidR="008570B3" w:rsidRDefault="008570B3" w:rsidP="00454B15">
      <w:pPr>
        <w:widowControl w:val="0"/>
        <w:tabs>
          <w:tab w:val="left" w:pos="1440"/>
          <w:tab w:val="left" w:pos="1701"/>
          <w:tab w:val="left" w:pos="1814"/>
        </w:tabs>
        <w:spacing w:line="240" w:lineRule="atLeast"/>
        <w:ind w:left="851" w:right="567"/>
      </w:pPr>
      <w:r>
        <w:t>Magnus Hägglund</w:t>
      </w:r>
      <w:r>
        <w:tab/>
      </w:r>
      <w:r>
        <w:tab/>
        <w:t>090-785 22 90</w:t>
      </w:r>
      <w:r>
        <w:tab/>
      </w:r>
      <w:r>
        <w:tab/>
        <w:t>070-687</w:t>
      </w:r>
      <w:r w:rsidR="00E54D14">
        <w:t xml:space="preserve"> 26 62</w:t>
      </w:r>
    </w:p>
    <w:p w14:paraId="4711DE86" w14:textId="759DF2F9" w:rsidR="00E54D14" w:rsidRPr="00FA4C45" w:rsidRDefault="00E54D14" w:rsidP="00454B15">
      <w:pPr>
        <w:widowControl w:val="0"/>
        <w:tabs>
          <w:tab w:val="left" w:pos="1440"/>
          <w:tab w:val="left" w:pos="1701"/>
          <w:tab w:val="left" w:pos="1814"/>
        </w:tabs>
        <w:spacing w:line="240" w:lineRule="atLeast"/>
        <w:ind w:left="851" w:right="567"/>
      </w:pPr>
      <w:r>
        <w:t>Anna Johansson</w:t>
      </w:r>
      <w:r>
        <w:tab/>
      </w:r>
      <w:r>
        <w:tab/>
      </w:r>
      <w:r>
        <w:tab/>
      </w:r>
      <w:r>
        <w:tab/>
        <w:t>073-023 65 90</w:t>
      </w:r>
    </w:p>
    <w:p w14:paraId="1FEAA594" w14:textId="35676AD7" w:rsidR="00142C32" w:rsidRDefault="00142C32" w:rsidP="0018548E">
      <w:pPr>
        <w:widowControl w:val="0"/>
        <w:tabs>
          <w:tab w:val="left" w:pos="1440"/>
          <w:tab w:val="left" w:pos="1701"/>
          <w:tab w:val="left" w:pos="1814"/>
        </w:tabs>
        <w:spacing w:line="240" w:lineRule="atLeast"/>
        <w:ind w:left="851" w:right="567"/>
      </w:pPr>
    </w:p>
    <w:p w14:paraId="3FB4E3AD" w14:textId="77777777" w:rsidR="0012779C" w:rsidRDefault="0012779C" w:rsidP="0012779C">
      <w:pPr>
        <w:pStyle w:val="Rubrik1"/>
        <w:tabs>
          <w:tab w:val="left" w:pos="9000"/>
          <w:tab w:val="right" w:pos="9072"/>
        </w:tabs>
        <w:rPr>
          <w:rFonts w:ascii="Times New Roman" w:hAnsi="Times New Roman"/>
        </w:rPr>
      </w:pPr>
      <w:bookmarkStart w:id="12" w:name="_Toc484162004"/>
      <w:bookmarkStart w:id="13" w:name="_Toc32394751"/>
      <w:r>
        <w:lastRenderedPageBreak/>
        <w:t xml:space="preserve">Uppgifter om </w:t>
      </w:r>
      <w:r w:rsidR="00E54D14">
        <w:fldChar w:fldCharType="begin"/>
      </w:r>
      <w:r w:rsidR="00E54D14">
        <w:instrText xml:space="preserve"> DOCPROPERTY "Projekt.namn" \* MERGEFORMAT </w:instrText>
      </w:r>
      <w:r w:rsidR="00E54D14">
        <w:fldChar w:fldCharType="separate"/>
      </w:r>
      <w:r>
        <w:t>Projektnamn</w:t>
      </w:r>
      <w:bookmarkEnd w:id="12"/>
      <w:bookmarkEnd w:id="13"/>
      <w:r w:rsidR="00E54D14">
        <w:fldChar w:fldCharType="end"/>
      </w:r>
    </w:p>
    <w:p w14:paraId="198F32C0" w14:textId="77777777" w:rsidR="0012779C" w:rsidRDefault="0012779C" w:rsidP="0012779C">
      <w:pPr>
        <w:pStyle w:val="Rubrik2"/>
      </w:pPr>
      <w:bookmarkStart w:id="14" w:name="_Toc484162005"/>
      <w:bookmarkStart w:id="15" w:name="_Toc32394752"/>
      <w:r>
        <w:t>Adress till byggplatsen</w:t>
      </w:r>
      <w:bookmarkEnd w:id="14"/>
      <w:bookmarkEnd w:id="15"/>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2"/>
        <w:gridCol w:w="4530"/>
      </w:tblGrid>
      <w:tr w:rsidR="0012779C" w14:paraId="74B5326E" w14:textId="77777777" w:rsidTr="0012779C">
        <w:tc>
          <w:tcPr>
            <w:tcW w:w="4612" w:type="dxa"/>
            <w:tcBorders>
              <w:top w:val="single" w:sz="4" w:space="0" w:color="auto"/>
              <w:left w:val="single" w:sz="4" w:space="0" w:color="auto"/>
              <w:bottom w:val="nil"/>
              <w:right w:val="single" w:sz="4" w:space="0" w:color="auto"/>
            </w:tcBorders>
            <w:shd w:val="clear" w:color="auto" w:fill="E6E6E6"/>
            <w:hideMark/>
          </w:tcPr>
          <w:p w14:paraId="259AAD7E" w14:textId="77777777" w:rsidR="0012779C" w:rsidRDefault="0012779C">
            <w:pPr>
              <w:spacing w:before="20" w:after="20"/>
              <w:rPr>
                <w:sz w:val="16"/>
              </w:rPr>
            </w:pPr>
            <w:r>
              <w:rPr>
                <w:sz w:val="16"/>
              </w:rPr>
              <w:t>Besöksadress</w:t>
            </w:r>
          </w:p>
        </w:tc>
        <w:tc>
          <w:tcPr>
            <w:tcW w:w="4530" w:type="dxa"/>
            <w:tcBorders>
              <w:top w:val="single" w:sz="4" w:space="0" w:color="auto"/>
              <w:left w:val="single" w:sz="4" w:space="0" w:color="auto"/>
              <w:bottom w:val="nil"/>
              <w:right w:val="single" w:sz="4" w:space="0" w:color="auto"/>
            </w:tcBorders>
            <w:shd w:val="clear" w:color="auto" w:fill="E6E6E6"/>
            <w:hideMark/>
          </w:tcPr>
          <w:p w14:paraId="39FE8806" w14:textId="77777777" w:rsidR="0012779C" w:rsidRDefault="0012779C">
            <w:pPr>
              <w:spacing w:before="20" w:after="20"/>
              <w:rPr>
                <w:sz w:val="16"/>
              </w:rPr>
            </w:pPr>
            <w:r>
              <w:rPr>
                <w:sz w:val="16"/>
              </w:rPr>
              <w:t>Postadress</w:t>
            </w:r>
          </w:p>
        </w:tc>
      </w:tr>
      <w:tr w:rsidR="0012779C" w14:paraId="278C57C1" w14:textId="77777777" w:rsidTr="0012779C">
        <w:tc>
          <w:tcPr>
            <w:tcW w:w="4612" w:type="dxa"/>
            <w:tcBorders>
              <w:top w:val="nil"/>
              <w:left w:val="single" w:sz="4" w:space="0" w:color="auto"/>
              <w:bottom w:val="single" w:sz="4" w:space="0" w:color="auto"/>
              <w:right w:val="single" w:sz="4" w:space="0" w:color="auto"/>
            </w:tcBorders>
            <w:hideMark/>
          </w:tcPr>
          <w:p w14:paraId="665CA783" w14:textId="592D7261" w:rsidR="0012779C" w:rsidRPr="00F60880" w:rsidRDefault="00DB0DF4">
            <w:pPr>
              <w:spacing w:before="60" w:after="60"/>
              <w:rPr>
                <w:i/>
                <w:iCs/>
                <w:sz w:val="24"/>
              </w:rPr>
            </w:pPr>
            <w:r w:rsidRPr="00F60880">
              <w:rPr>
                <w:i/>
                <w:iCs/>
                <w:highlight w:val="yellow"/>
              </w:rPr>
              <w:t>Byggnadsnummer</w:t>
            </w:r>
            <w:r w:rsidR="00CC7E94" w:rsidRPr="00F60880">
              <w:rPr>
                <w:i/>
                <w:iCs/>
                <w:highlight w:val="yellow"/>
              </w:rPr>
              <w:t>, adress</w:t>
            </w:r>
            <w:r w:rsidRPr="00F60880">
              <w:rPr>
                <w:i/>
                <w:iCs/>
                <w:highlight w:val="yellow"/>
              </w:rPr>
              <w:t xml:space="preserve"> alternativt målpunkt</w:t>
            </w:r>
          </w:p>
        </w:tc>
        <w:tc>
          <w:tcPr>
            <w:tcW w:w="4530" w:type="dxa"/>
            <w:tcBorders>
              <w:top w:val="nil"/>
              <w:left w:val="single" w:sz="4" w:space="0" w:color="auto"/>
              <w:bottom w:val="single" w:sz="4" w:space="0" w:color="auto"/>
              <w:right w:val="single" w:sz="4" w:space="0" w:color="auto"/>
            </w:tcBorders>
          </w:tcPr>
          <w:p w14:paraId="0B9328AE" w14:textId="77777777" w:rsidR="0012779C" w:rsidRDefault="0012779C">
            <w:pPr>
              <w:spacing w:before="60" w:after="60"/>
            </w:pPr>
          </w:p>
        </w:tc>
      </w:tr>
    </w:tbl>
    <w:p w14:paraId="4E0F57F6" w14:textId="77777777" w:rsidR="0012779C" w:rsidRDefault="0012779C" w:rsidP="0012779C">
      <w:pPr>
        <w:pStyle w:val="Rubrik2"/>
      </w:pPr>
      <w:bookmarkStart w:id="16" w:name="_Toc484162006"/>
      <w:bookmarkStart w:id="17" w:name="_Toc32394753"/>
      <w:r>
        <w:t>Kommunikation med byggplatsen</w:t>
      </w:r>
      <w:bookmarkEnd w:id="16"/>
      <w:bookmarkEnd w:id="17"/>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4536"/>
      </w:tblGrid>
      <w:tr w:rsidR="00454B15" w14:paraId="2D8F2809" w14:textId="77777777" w:rsidTr="0012779C">
        <w:tc>
          <w:tcPr>
            <w:tcW w:w="4606" w:type="dxa"/>
            <w:tcBorders>
              <w:top w:val="single" w:sz="4" w:space="0" w:color="auto"/>
              <w:left w:val="single" w:sz="4" w:space="0" w:color="auto"/>
              <w:bottom w:val="nil"/>
              <w:right w:val="single" w:sz="4" w:space="0" w:color="auto"/>
            </w:tcBorders>
            <w:shd w:val="clear" w:color="auto" w:fill="E6E6E6"/>
            <w:hideMark/>
          </w:tcPr>
          <w:p w14:paraId="3DAE51D5" w14:textId="7B93C4CA" w:rsidR="00454B15" w:rsidRDefault="00454B15" w:rsidP="00454B15">
            <w:pPr>
              <w:spacing w:before="20" w:after="20"/>
              <w:rPr>
                <w:sz w:val="16"/>
              </w:rPr>
            </w:pPr>
            <w:r>
              <w:rPr>
                <w:sz w:val="16"/>
              </w:rPr>
              <w:t>Namn</w:t>
            </w:r>
          </w:p>
        </w:tc>
        <w:tc>
          <w:tcPr>
            <w:tcW w:w="4536" w:type="dxa"/>
            <w:tcBorders>
              <w:top w:val="single" w:sz="4" w:space="0" w:color="auto"/>
              <w:left w:val="single" w:sz="4" w:space="0" w:color="auto"/>
              <w:bottom w:val="nil"/>
              <w:right w:val="single" w:sz="4" w:space="0" w:color="auto"/>
            </w:tcBorders>
            <w:shd w:val="clear" w:color="auto" w:fill="E6E6E6"/>
            <w:hideMark/>
          </w:tcPr>
          <w:p w14:paraId="63862D92" w14:textId="3DBEA4AD" w:rsidR="00454B15" w:rsidRDefault="00454B15" w:rsidP="00454B15">
            <w:pPr>
              <w:spacing w:before="20" w:after="20"/>
              <w:rPr>
                <w:sz w:val="16"/>
              </w:rPr>
            </w:pPr>
            <w:r>
              <w:rPr>
                <w:sz w:val="16"/>
              </w:rPr>
              <w:t xml:space="preserve">Ansvarig från och med </w:t>
            </w:r>
          </w:p>
        </w:tc>
      </w:tr>
      <w:tr w:rsidR="00454B15" w14:paraId="6723AD89" w14:textId="77777777" w:rsidTr="00CC7E94">
        <w:tc>
          <w:tcPr>
            <w:tcW w:w="4606" w:type="dxa"/>
            <w:tcBorders>
              <w:top w:val="nil"/>
              <w:left w:val="single" w:sz="4" w:space="0" w:color="auto"/>
              <w:bottom w:val="single" w:sz="4" w:space="0" w:color="auto"/>
              <w:right w:val="single" w:sz="4" w:space="0" w:color="auto"/>
            </w:tcBorders>
          </w:tcPr>
          <w:p w14:paraId="67FFAD9F" w14:textId="2453CC87" w:rsidR="00454B15" w:rsidRDefault="00454B15" w:rsidP="00454B15">
            <w:pPr>
              <w:spacing w:before="60" w:after="60"/>
              <w:rPr>
                <w:sz w:val="24"/>
              </w:rPr>
            </w:pPr>
          </w:p>
        </w:tc>
        <w:tc>
          <w:tcPr>
            <w:tcW w:w="4536" w:type="dxa"/>
            <w:tcBorders>
              <w:top w:val="nil"/>
              <w:left w:val="single" w:sz="4" w:space="0" w:color="auto"/>
              <w:bottom w:val="single" w:sz="4" w:space="0" w:color="auto"/>
              <w:right w:val="single" w:sz="4" w:space="0" w:color="auto"/>
            </w:tcBorders>
          </w:tcPr>
          <w:p w14:paraId="56B48A1F" w14:textId="3F89CB94" w:rsidR="00454B15" w:rsidRDefault="00454B15" w:rsidP="00454B15">
            <w:pPr>
              <w:spacing w:before="60" w:after="60"/>
            </w:pPr>
          </w:p>
        </w:tc>
      </w:tr>
      <w:tr w:rsidR="00454B15" w14:paraId="53A5B2C4" w14:textId="77777777" w:rsidTr="0012779C">
        <w:tc>
          <w:tcPr>
            <w:tcW w:w="4606" w:type="dxa"/>
            <w:tcBorders>
              <w:top w:val="single" w:sz="4" w:space="0" w:color="auto"/>
              <w:left w:val="single" w:sz="4" w:space="0" w:color="auto"/>
              <w:bottom w:val="nil"/>
              <w:right w:val="single" w:sz="4" w:space="0" w:color="auto"/>
            </w:tcBorders>
            <w:shd w:val="clear" w:color="auto" w:fill="E0E0E0"/>
            <w:hideMark/>
          </w:tcPr>
          <w:p w14:paraId="5EC55EA6" w14:textId="2EA13815" w:rsidR="00454B15" w:rsidRDefault="00454B15" w:rsidP="00454B15">
            <w:pPr>
              <w:spacing w:before="20" w:after="20"/>
              <w:rPr>
                <w:sz w:val="16"/>
              </w:rPr>
            </w:pPr>
            <w:r>
              <w:rPr>
                <w:sz w:val="16"/>
              </w:rPr>
              <w:t>Telefon</w:t>
            </w:r>
          </w:p>
        </w:tc>
        <w:tc>
          <w:tcPr>
            <w:tcW w:w="4536" w:type="dxa"/>
            <w:tcBorders>
              <w:top w:val="single" w:sz="4" w:space="0" w:color="auto"/>
              <w:left w:val="single" w:sz="4" w:space="0" w:color="auto"/>
              <w:bottom w:val="nil"/>
              <w:right w:val="single" w:sz="4" w:space="0" w:color="auto"/>
            </w:tcBorders>
            <w:shd w:val="clear" w:color="auto" w:fill="E0E0E0"/>
          </w:tcPr>
          <w:p w14:paraId="54CCE623" w14:textId="77777777" w:rsidR="00454B15" w:rsidRDefault="00454B15" w:rsidP="00454B15">
            <w:pPr>
              <w:spacing w:before="20" w:after="20"/>
              <w:rPr>
                <w:sz w:val="16"/>
              </w:rPr>
            </w:pPr>
          </w:p>
        </w:tc>
      </w:tr>
      <w:tr w:rsidR="00454B15" w14:paraId="6B297D6C" w14:textId="77777777" w:rsidTr="0012779C">
        <w:tc>
          <w:tcPr>
            <w:tcW w:w="4606" w:type="dxa"/>
            <w:tcBorders>
              <w:top w:val="nil"/>
              <w:left w:val="single" w:sz="4" w:space="0" w:color="auto"/>
              <w:bottom w:val="nil"/>
              <w:right w:val="single" w:sz="4" w:space="0" w:color="auto"/>
            </w:tcBorders>
            <w:hideMark/>
          </w:tcPr>
          <w:p w14:paraId="16C7F22E" w14:textId="3DDA0FC4" w:rsidR="00454B15" w:rsidRDefault="00454B15" w:rsidP="00CC7E94">
            <w:pPr>
              <w:spacing w:before="20" w:after="20"/>
              <w:rPr>
                <w:sz w:val="24"/>
              </w:rPr>
            </w:pPr>
          </w:p>
        </w:tc>
        <w:tc>
          <w:tcPr>
            <w:tcW w:w="4536" w:type="dxa"/>
            <w:tcBorders>
              <w:top w:val="nil"/>
              <w:left w:val="single" w:sz="4" w:space="0" w:color="auto"/>
              <w:bottom w:val="nil"/>
              <w:right w:val="single" w:sz="4" w:space="0" w:color="auto"/>
            </w:tcBorders>
          </w:tcPr>
          <w:p w14:paraId="0FA2948C" w14:textId="77777777" w:rsidR="00454B15" w:rsidRPr="00CC7E94" w:rsidRDefault="00454B15" w:rsidP="00CC7E94">
            <w:pPr>
              <w:spacing w:before="20" w:after="20"/>
              <w:rPr>
                <w:sz w:val="24"/>
              </w:rPr>
            </w:pPr>
          </w:p>
        </w:tc>
      </w:tr>
      <w:tr w:rsidR="00454B15" w14:paraId="7C55C507" w14:textId="77777777" w:rsidTr="0012779C">
        <w:tc>
          <w:tcPr>
            <w:tcW w:w="4606" w:type="dxa"/>
            <w:tcBorders>
              <w:top w:val="single" w:sz="4" w:space="0" w:color="auto"/>
              <w:left w:val="single" w:sz="4" w:space="0" w:color="auto"/>
              <w:bottom w:val="single" w:sz="4" w:space="0" w:color="auto"/>
              <w:right w:val="single" w:sz="4" w:space="0" w:color="auto"/>
            </w:tcBorders>
            <w:shd w:val="clear" w:color="auto" w:fill="E6E6E6"/>
            <w:hideMark/>
          </w:tcPr>
          <w:p w14:paraId="31BD8BC6" w14:textId="0C557B61" w:rsidR="00454B15" w:rsidRDefault="00454B15" w:rsidP="00454B15">
            <w:pPr>
              <w:spacing w:before="20" w:after="20"/>
              <w:rPr>
                <w:sz w:val="16"/>
              </w:rPr>
            </w:pPr>
            <w:r>
              <w:rPr>
                <w:sz w:val="16"/>
              </w:rPr>
              <w:t>I dennes frånvaro</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4FA8085D" w14:textId="77777777" w:rsidR="00454B15" w:rsidRDefault="00454B15" w:rsidP="00454B15">
            <w:pPr>
              <w:spacing w:before="20" w:after="20"/>
              <w:rPr>
                <w:sz w:val="16"/>
              </w:rPr>
            </w:pPr>
          </w:p>
        </w:tc>
      </w:tr>
      <w:tr w:rsidR="00454B15" w14:paraId="73B6B81C" w14:textId="77777777" w:rsidTr="0012779C">
        <w:tc>
          <w:tcPr>
            <w:tcW w:w="4606" w:type="dxa"/>
            <w:tcBorders>
              <w:top w:val="single" w:sz="4" w:space="0" w:color="auto"/>
              <w:left w:val="single" w:sz="4" w:space="0" w:color="auto"/>
              <w:bottom w:val="single" w:sz="4" w:space="0" w:color="auto"/>
              <w:right w:val="single" w:sz="4" w:space="0" w:color="auto"/>
            </w:tcBorders>
            <w:hideMark/>
          </w:tcPr>
          <w:p w14:paraId="0174974E" w14:textId="719B98EF" w:rsidR="00454B15" w:rsidRDefault="00454B15" w:rsidP="00454B15">
            <w:pPr>
              <w:spacing w:before="20" w:after="20"/>
              <w:rPr>
                <w:sz w:val="24"/>
              </w:rPr>
            </w:pPr>
          </w:p>
        </w:tc>
        <w:tc>
          <w:tcPr>
            <w:tcW w:w="4536" w:type="dxa"/>
            <w:tcBorders>
              <w:top w:val="single" w:sz="4" w:space="0" w:color="auto"/>
              <w:left w:val="single" w:sz="4" w:space="0" w:color="auto"/>
              <w:bottom w:val="single" w:sz="4" w:space="0" w:color="auto"/>
              <w:right w:val="single" w:sz="4" w:space="0" w:color="auto"/>
            </w:tcBorders>
          </w:tcPr>
          <w:p w14:paraId="70DD4541" w14:textId="77777777" w:rsidR="00454B15" w:rsidRDefault="00454B15" w:rsidP="00454B15">
            <w:pPr>
              <w:spacing w:before="20" w:after="20"/>
            </w:pPr>
          </w:p>
        </w:tc>
      </w:tr>
      <w:tr w:rsidR="00454B15" w14:paraId="1BA13347" w14:textId="77777777" w:rsidTr="0012779C">
        <w:tc>
          <w:tcPr>
            <w:tcW w:w="4606" w:type="dxa"/>
            <w:tcBorders>
              <w:top w:val="single" w:sz="4" w:space="0" w:color="auto"/>
              <w:left w:val="single" w:sz="4" w:space="0" w:color="auto"/>
              <w:bottom w:val="single" w:sz="4" w:space="0" w:color="auto"/>
              <w:right w:val="single" w:sz="4" w:space="0" w:color="auto"/>
            </w:tcBorders>
            <w:shd w:val="clear" w:color="auto" w:fill="E6E6E6"/>
            <w:hideMark/>
          </w:tcPr>
          <w:p w14:paraId="43C20C53" w14:textId="589951C8" w:rsidR="00454B15" w:rsidRDefault="00454B15" w:rsidP="00454B15">
            <w:pPr>
              <w:spacing w:before="20" w:after="20"/>
              <w:rPr>
                <w:sz w:val="16"/>
                <w:szCs w:val="16"/>
              </w:rPr>
            </w:pPr>
            <w:r>
              <w:rPr>
                <w:sz w:val="16"/>
                <w:szCs w:val="16"/>
              </w:rPr>
              <w:t>Telefon</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065F9343" w14:textId="77777777" w:rsidR="00454B15" w:rsidRDefault="00454B15" w:rsidP="00454B15">
            <w:pPr>
              <w:spacing w:before="20" w:after="20"/>
              <w:rPr>
                <w:sz w:val="16"/>
                <w:szCs w:val="16"/>
              </w:rPr>
            </w:pPr>
          </w:p>
        </w:tc>
      </w:tr>
      <w:tr w:rsidR="00454B15" w14:paraId="65E1B2D0" w14:textId="77777777" w:rsidTr="0012779C">
        <w:tc>
          <w:tcPr>
            <w:tcW w:w="4606" w:type="dxa"/>
            <w:tcBorders>
              <w:top w:val="single" w:sz="4" w:space="0" w:color="auto"/>
              <w:left w:val="single" w:sz="4" w:space="0" w:color="auto"/>
              <w:bottom w:val="single" w:sz="4" w:space="0" w:color="auto"/>
              <w:right w:val="nil"/>
            </w:tcBorders>
            <w:hideMark/>
          </w:tcPr>
          <w:p w14:paraId="1238FEA4" w14:textId="7946F4A5" w:rsidR="00454B15" w:rsidRDefault="00454B15" w:rsidP="00454B15">
            <w:pPr>
              <w:spacing w:before="20" w:after="20"/>
              <w:rPr>
                <w:sz w:val="24"/>
              </w:rPr>
            </w:pPr>
          </w:p>
        </w:tc>
        <w:tc>
          <w:tcPr>
            <w:tcW w:w="4536" w:type="dxa"/>
            <w:tcBorders>
              <w:top w:val="single" w:sz="4" w:space="0" w:color="auto"/>
              <w:left w:val="nil"/>
              <w:bottom w:val="single" w:sz="4" w:space="0" w:color="auto"/>
              <w:right w:val="single" w:sz="4" w:space="0" w:color="auto"/>
            </w:tcBorders>
          </w:tcPr>
          <w:p w14:paraId="2F8D96DF" w14:textId="77777777" w:rsidR="00454B15" w:rsidRDefault="00454B15" w:rsidP="00454B15">
            <w:pPr>
              <w:spacing w:before="20" w:after="20"/>
            </w:pPr>
          </w:p>
        </w:tc>
      </w:tr>
    </w:tbl>
    <w:p w14:paraId="658BA0B2" w14:textId="77777777" w:rsidR="00625881" w:rsidRDefault="00625881" w:rsidP="00625881">
      <w:pPr>
        <w:pStyle w:val="Rubrik1"/>
        <w:rPr>
          <w:rFonts w:cstheme="minorHAnsi"/>
        </w:rPr>
      </w:pPr>
      <w:bookmarkStart w:id="18" w:name="_Toc32394754"/>
      <w:r w:rsidRPr="0063400B">
        <w:rPr>
          <w:rFonts w:cstheme="minorHAnsi"/>
        </w:rPr>
        <w:lastRenderedPageBreak/>
        <w:t>Innehållsförteckning</w:t>
      </w:r>
      <w:bookmarkEnd w:id="18"/>
    </w:p>
    <w:p w14:paraId="38A0B5B7" w14:textId="77777777" w:rsidR="00625881" w:rsidRDefault="00625881" w:rsidP="00625881"/>
    <w:p w14:paraId="0867FA49" w14:textId="77777777" w:rsidR="00625881" w:rsidRDefault="00625881" w:rsidP="00625881"/>
    <w:p w14:paraId="17F97CF7" w14:textId="77777777" w:rsidR="00625881" w:rsidRPr="00072A1F" w:rsidRDefault="00625881" w:rsidP="00625881"/>
    <w:p w14:paraId="7F4E160A" w14:textId="54B6407A" w:rsidR="00FA4C45" w:rsidRDefault="00625881">
      <w:pPr>
        <w:pStyle w:val="Innehll1"/>
        <w:rPr>
          <w:rFonts w:eastAsiaTheme="minorEastAsia" w:cstheme="minorBidi"/>
          <w:b w:val="0"/>
          <w:bCs w:val="0"/>
          <w:smallCaps w:val="0"/>
          <w:noProof/>
          <w:sz w:val="22"/>
          <w:szCs w:val="22"/>
        </w:rPr>
      </w:pPr>
      <w:r w:rsidRPr="00072A1F">
        <w:rPr>
          <w:rFonts w:cstheme="minorHAnsi"/>
        </w:rPr>
        <w:fldChar w:fldCharType="begin"/>
      </w:r>
      <w:r w:rsidRPr="00072A1F">
        <w:rPr>
          <w:rFonts w:cstheme="minorHAnsi"/>
        </w:rPr>
        <w:instrText xml:space="preserve"> TOC \o "1-2" \h \z </w:instrText>
      </w:r>
      <w:r w:rsidRPr="00072A1F">
        <w:rPr>
          <w:rFonts w:cstheme="minorHAnsi"/>
        </w:rPr>
        <w:fldChar w:fldCharType="separate"/>
      </w:r>
      <w:hyperlink w:anchor="_Toc32394747" w:history="1">
        <w:r w:rsidR="00FA4C45" w:rsidRPr="00220B1E">
          <w:rPr>
            <w:rStyle w:val="Hyperlnk"/>
            <w:noProof/>
          </w:rPr>
          <w:t>Arbetsmiljöplan</w:t>
        </w:r>
        <w:r w:rsidR="00FA4C45">
          <w:rPr>
            <w:noProof/>
            <w:webHidden/>
          </w:rPr>
          <w:tab/>
        </w:r>
        <w:r w:rsidR="00FA4C45">
          <w:rPr>
            <w:noProof/>
            <w:webHidden/>
          </w:rPr>
          <w:fldChar w:fldCharType="begin"/>
        </w:r>
        <w:r w:rsidR="00FA4C45">
          <w:rPr>
            <w:noProof/>
            <w:webHidden/>
          </w:rPr>
          <w:instrText xml:space="preserve"> PAGEREF _Toc32394747 \h </w:instrText>
        </w:r>
        <w:r w:rsidR="00FA4C45">
          <w:rPr>
            <w:noProof/>
            <w:webHidden/>
          </w:rPr>
        </w:r>
        <w:r w:rsidR="00FA4C45">
          <w:rPr>
            <w:noProof/>
            <w:webHidden/>
          </w:rPr>
          <w:fldChar w:fldCharType="separate"/>
        </w:r>
        <w:r w:rsidR="00FA4C45">
          <w:rPr>
            <w:noProof/>
            <w:webHidden/>
          </w:rPr>
          <w:t>1</w:t>
        </w:r>
        <w:r w:rsidR="00FA4C45">
          <w:rPr>
            <w:noProof/>
            <w:webHidden/>
          </w:rPr>
          <w:fldChar w:fldCharType="end"/>
        </w:r>
      </w:hyperlink>
    </w:p>
    <w:p w14:paraId="71B08673" w14:textId="63E65AA7" w:rsidR="00FA4C45" w:rsidRDefault="00E54D14">
      <w:pPr>
        <w:pStyle w:val="Innehll1"/>
        <w:rPr>
          <w:rFonts w:eastAsiaTheme="minorEastAsia" w:cstheme="minorBidi"/>
          <w:b w:val="0"/>
          <w:bCs w:val="0"/>
          <w:smallCaps w:val="0"/>
          <w:noProof/>
          <w:sz w:val="22"/>
          <w:szCs w:val="22"/>
        </w:rPr>
      </w:pPr>
      <w:hyperlink w:anchor="_Toc32394748" w:history="1">
        <w:r w:rsidR="00FA4C45" w:rsidRPr="00220B1E">
          <w:rPr>
            <w:rStyle w:val="Hyperlnk"/>
            <w:rFonts w:cstheme="minorHAnsi"/>
            <w:noProof/>
          </w:rPr>
          <w:t>Arbetsmiljöorganisation</w:t>
        </w:r>
        <w:r w:rsidR="00FA4C45">
          <w:rPr>
            <w:noProof/>
            <w:webHidden/>
          </w:rPr>
          <w:tab/>
        </w:r>
        <w:r w:rsidR="00FA4C45">
          <w:rPr>
            <w:noProof/>
            <w:webHidden/>
          </w:rPr>
          <w:fldChar w:fldCharType="begin"/>
        </w:r>
        <w:r w:rsidR="00FA4C45">
          <w:rPr>
            <w:noProof/>
            <w:webHidden/>
          </w:rPr>
          <w:instrText xml:space="preserve"> PAGEREF _Toc32394748 \h </w:instrText>
        </w:r>
        <w:r w:rsidR="00FA4C45">
          <w:rPr>
            <w:noProof/>
            <w:webHidden/>
          </w:rPr>
        </w:r>
        <w:r w:rsidR="00FA4C45">
          <w:rPr>
            <w:noProof/>
            <w:webHidden/>
          </w:rPr>
          <w:fldChar w:fldCharType="separate"/>
        </w:r>
        <w:r w:rsidR="00FA4C45">
          <w:rPr>
            <w:noProof/>
            <w:webHidden/>
          </w:rPr>
          <w:t>3</w:t>
        </w:r>
        <w:r w:rsidR="00FA4C45">
          <w:rPr>
            <w:noProof/>
            <w:webHidden/>
          </w:rPr>
          <w:fldChar w:fldCharType="end"/>
        </w:r>
      </w:hyperlink>
    </w:p>
    <w:p w14:paraId="1C22DDB2" w14:textId="3F8DBE96" w:rsidR="00FA4C45" w:rsidRDefault="00E54D14">
      <w:pPr>
        <w:pStyle w:val="Innehll1"/>
        <w:rPr>
          <w:rFonts w:eastAsiaTheme="minorEastAsia" w:cstheme="minorBidi"/>
          <w:b w:val="0"/>
          <w:bCs w:val="0"/>
          <w:smallCaps w:val="0"/>
          <w:noProof/>
          <w:sz w:val="22"/>
          <w:szCs w:val="22"/>
        </w:rPr>
      </w:pPr>
      <w:hyperlink w:anchor="_Toc32394749" w:history="1">
        <w:r w:rsidR="00FA4C45" w:rsidRPr="00220B1E">
          <w:rPr>
            <w:rStyle w:val="Hyperlnk"/>
            <w:noProof/>
          </w:rPr>
          <w:t>UPPGIFTER OM REGIONENS FASTIGHETER OCH BESTÄLLARE</w:t>
        </w:r>
        <w:r w:rsidR="00FA4C45">
          <w:rPr>
            <w:noProof/>
            <w:webHidden/>
          </w:rPr>
          <w:tab/>
        </w:r>
        <w:r w:rsidR="00FA4C45">
          <w:rPr>
            <w:noProof/>
            <w:webHidden/>
          </w:rPr>
          <w:fldChar w:fldCharType="begin"/>
        </w:r>
        <w:r w:rsidR="00FA4C45">
          <w:rPr>
            <w:noProof/>
            <w:webHidden/>
          </w:rPr>
          <w:instrText xml:space="preserve"> PAGEREF _Toc32394749 \h </w:instrText>
        </w:r>
        <w:r w:rsidR="00FA4C45">
          <w:rPr>
            <w:noProof/>
            <w:webHidden/>
          </w:rPr>
        </w:r>
        <w:r w:rsidR="00FA4C45">
          <w:rPr>
            <w:noProof/>
            <w:webHidden/>
          </w:rPr>
          <w:fldChar w:fldCharType="separate"/>
        </w:r>
        <w:r w:rsidR="00FA4C45">
          <w:rPr>
            <w:noProof/>
            <w:webHidden/>
          </w:rPr>
          <w:t>5</w:t>
        </w:r>
        <w:r w:rsidR="00FA4C45">
          <w:rPr>
            <w:noProof/>
            <w:webHidden/>
          </w:rPr>
          <w:fldChar w:fldCharType="end"/>
        </w:r>
      </w:hyperlink>
    </w:p>
    <w:p w14:paraId="009FA925" w14:textId="01C68E43" w:rsidR="00FA4C45" w:rsidRDefault="00E54D14">
      <w:pPr>
        <w:pStyle w:val="Innehll2"/>
        <w:tabs>
          <w:tab w:val="right" w:leader="dot" w:pos="10456"/>
        </w:tabs>
        <w:rPr>
          <w:rFonts w:eastAsiaTheme="minorEastAsia" w:cstheme="minorBidi"/>
          <w:noProof/>
          <w:sz w:val="22"/>
          <w:szCs w:val="22"/>
        </w:rPr>
      </w:pPr>
      <w:hyperlink w:anchor="_Toc32394750" w:history="1">
        <w:r w:rsidR="00FA4C45" w:rsidRPr="00220B1E">
          <w:rPr>
            <w:rStyle w:val="Hyperlnk"/>
            <w:noProof/>
          </w:rPr>
          <w:t>Regionens områdeschefer och projektledare</w:t>
        </w:r>
        <w:r w:rsidR="00FA4C45">
          <w:rPr>
            <w:noProof/>
            <w:webHidden/>
          </w:rPr>
          <w:tab/>
        </w:r>
        <w:r w:rsidR="00FA4C45">
          <w:rPr>
            <w:noProof/>
            <w:webHidden/>
          </w:rPr>
          <w:fldChar w:fldCharType="begin"/>
        </w:r>
        <w:r w:rsidR="00FA4C45">
          <w:rPr>
            <w:noProof/>
            <w:webHidden/>
          </w:rPr>
          <w:instrText xml:space="preserve"> PAGEREF _Toc32394750 \h </w:instrText>
        </w:r>
        <w:r w:rsidR="00FA4C45">
          <w:rPr>
            <w:noProof/>
            <w:webHidden/>
          </w:rPr>
        </w:r>
        <w:r w:rsidR="00FA4C45">
          <w:rPr>
            <w:noProof/>
            <w:webHidden/>
          </w:rPr>
          <w:fldChar w:fldCharType="separate"/>
        </w:r>
        <w:r w:rsidR="00FA4C45">
          <w:rPr>
            <w:noProof/>
            <w:webHidden/>
          </w:rPr>
          <w:t>5</w:t>
        </w:r>
        <w:r w:rsidR="00FA4C45">
          <w:rPr>
            <w:noProof/>
            <w:webHidden/>
          </w:rPr>
          <w:fldChar w:fldCharType="end"/>
        </w:r>
      </w:hyperlink>
    </w:p>
    <w:p w14:paraId="08289BC1" w14:textId="426031C5" w:rsidR="00FA4C45" w:rsidRDefault="00E54D14">
      <w:pPr>
        <w:pStyle w:val="Innehll1"/>
        <w:rPr>
          <w:rFonts w:eastAsiaTheme="minorEastAsia" w:cstheme="minorBidi"/>
          <w:b w:val="0"/>
          <w:bCs w:val="0"/>
          <w:smallCaps w:val="0"/>
          <w:noProof/>
          <w:sz w:val="22"/>
          <w:szCs w:val="22"/>
        </w:rPr>
      </w:pPr>
      <w:hyperlink w:anchor="_Toc32394751" w:history="1">
        <w:r w:rsidR="00FA4C45" w:rsidRPr="00220B1E">
          <w:rPr>
            <w:rStyle w:val="Hyperlnk"/>
            <w:noProof/>
          </w:rPr>
          <w:t>Uppgifter om Projektnamn</w:t>
        </w:r>
        <w:r w:rsidR="00FA4C45">
          <w:rPr>
            <w:noProof/>
            <w:webHidden/>
          </w:rPr>
          <w:tab/>
        </w:r>
        <w:r w:rsidR="00FA4C45">
          <w:rPr>
            <w:noProof/>
            <w:webHidden/>
          </w:rPr>
          <w:fldChar w:fldCharType="begin"/>
        </w:r>
        <w:r w:rsidR="00FA4C45">
          <w:rPr>
            <w:noProof/>
            <w:webHidden/>
          </w:rPr>
          <w:instrText xml:space="preserve"> PAGEREF _Toc32394751 \h </w:instrText>
        </w:r>
        <w:r w:rsidR="00FA4C45">
          <w:rPr>
            <w:noProof/>
            <w:webHidden/>
          </w:rPr>
        </w:r>
        <w:r w:rsidR="00FA4C45">
          <w:rPr>
            <w:noProof/>
            <w:webHidden/>
          </w:rPr>
          <w:fldChar w:fldCharType="separate"/>
        </w:r>
        <w:r w:rsidR="00FA4C45">
          <w:rPr>
            <w:noProof/>
            <w:webHidden/>
          </w:rPr>
          <w:t>6</w:t>
        </w:r>
        <w:r w:rsidR="00FA4C45">
          <w:rPr>
            <w:noProof/>
            <w:webHidden/>
          </w:rPr>
          <w:fldChar w:fldCharType="end"/>
        </w:r>
      </w:hyperlink>
    </w:p>
    <w:p w14:paraId="18EBEE25" w14:textId="7417C5E8" w:rsidR="00FA4C45" w:rsidRDefault="00E54D14">
      <w:pPr>
        <w:pStyle w:val="Innehll2"/>
        <w:tabs>
          <w:tab w:val="right" w:leader="dot" w:pos="10456"/>
        </w:tabs>
        <w:rPr>
          <w:rFonts w:eastAsiaTheme="minorEastAsia" w:cstheme="minorBidi"/>
          <w:noProof/>
          <w:sz w:val="22"/>
          <w:szCs w:val="22"/>
        </w:rPr>
      </w:pPr>
      <w:hyperlink w:anchor="_Toc32394752" w:history="1">
        <w:r w:rsidR="00FA4C45" w:rsidRPr="00220B1E">
          <w:rPr>
            <w:rStyle w:val="Hyperlnk"/>
            <w:noProof/>
          </w:rPr>
          <w:t>Adress till byggplatsen</w:t>
        </w:r>
        <w:r w:rsidR="00FA4C45">
          <w:rPr>
            <w:noProof/>
            <w:webHidden/>
          </w:rPr>
          <w:tab/>
        </w:r>
        <w:r w:rsidR="00FA4C45">
          <w:rPr>
            <w:noProof/>
            <w:webHidden/>
          </w:rPr>
          <w:fldChar w:fldCharType="begin"/>
        </w:r>
        <w:r w:rsidR="00FA4C45">
          <w:rPr>
            <w:noProof/>
            <w:webHidden/>
          </w:rPr>
          <w:instrText xml:space="preserve"> PAGEREF _Toc32394752 \h </w:instrText>
        </w:r>
        <w:r w:rsidR="00FA4C45">
          <w:rPr>
            <w:noProof/>
            <w:webHidden/>
          </w:rPr>
        </w:r>
        <w:r w:rsidR="00FA4C45">
          <w:rPr>
            <w:noProof/>
            <w:webHidden/>
          </w:rPr>
          <w:fldChar w:fldCharType="separate"/>
        </w:r>
        <w:r w:rsidR="00FA4C45">
          <w:rPr>
            <w:noProof/>
            <w:webHidden/>
          </w:rPr>
          <w:t>6</w:t>
        </w:r>
        <w:r w:rsidR="00FA4C45">
          <w:rPr>
            <w:noProof/>
            <w:webHidden/>
          </w:rPr>
          <w:fldChar w:fldCharType="end"/>
        </w:r>
      </w:hyperlink>
    </w:p>
    <w:p w14:paraId="2E1BB4CE" w14:textId="40DA45BA" w:rsidR="00FA4C45" w:rsidRDefault="00E54D14">
      <w:pPr>
        <w:pStyle w:val="Innehll2"/>
        <w:tabs>
          <w:tab w:val="right" w:leader="dot" w:pos="10456"/>
        </w:tabs>
        <w:rPr>
          <w:rFonts w:eastAsiaTheme="minorEastAsia" w:cstheme="minorBidi"/>
          <w:noProof/>
          <w:sz w:val="22"/>
          <w:szCs w:val="22"/>
        </w:rPr>
      </w:pPr>
      <w:hyperlink w:anchor="_Toc32394753" w:history="1">
        <w:r w:rsidR="00FA4C45" w:rsidRPr="00220B1E">
          <w:rPr>
            <w:rStyle w:val="Hyperlnk"/>
            <w:noProof/>
          </w:rPr>
          <w:t>Kommunikation med byggplatsen</w:t>
        </w:r>
        <w:r w:rsidR="00FA4C45">
          <w:rPr>
            <w:noProof/>
            <w:webHidden/>
          </w:rPr>
          <w:tab/>
        </w:r>
        <w:r w:rsidR="00FA4C45">
          <w:rPr>
            <w:noProof/>
            <w:webHidden/>
          </w:rPr>
          <w:fldChar w:fldCharType="begin"/>
        </w:r>
        <w:r w:rsidR="00FA4C45">
          <w:rPr>
            <w:noProof/>
            <w:webHidden/>
          </w:rPr>
          <w:instrText xml:space="preserve"> PAGEREF _Toc32394753 \h </w:instrText>
        </w:r>
        <w:r w:rsidR="00FA4C45">
          <w:rPr>
            <w:noProof/>
            <w:webHidden/>
          </w:rPr>
        </w:r>
        <w:r w:rsidR="00FA4C45">
          <w:rPr>
            <w:noProof/>
            <w:webHidden/>
          </w:rPr>
          <w:fldChar w:fldCharType="separate"/>
        </w:r>
        <w:r w:rsidR="00FA4C45">
          <w:rPr>
            <w:noProof/>
            <w:webHidden/>
          </w:rPr>
          <w:t>6</w:t>
        </w:r>
        <w:r w:rsidR="00FA4C45">
          <w:rPr>
            <w:noProof/>
            <w:webHidden/>
          </w:rPr>
          <w:fldChar w:fldCharType="end"/>
        </w:r>
      </w:hyperlink>
    </w:p>
    <w:p w14:paraId="77F41D3C" w14:textId="0C873429" w:rsidR="00FA4C45" w:rsidRDefault="00E54D14">
      <w:pPr>
        <w:pStyle w:val="Innehll1"/>
        <w:rPr>
          <w:rFonts w:eastAsiaTheme="minorEastAsia" w:cstheme="minorBidi"/>
          <w:b w:val="0"/>
          <w:bCs w:val="0"/>
          <w:smallCaps w:val="0"/>
          <w:noProof/>
          <w:sz w:val="22"/>
          <w:szCs w:val="22"/>
        </w:rPr>
      </w:pPr>
      <w:hyperlink w:anchor="_Toc32394754" w:history="1">
        <w:r w:rsidR="00FA4C45" w:rsidRPr="00220B1E">
          <w:rPr>
            <w:rStyle w:val="Hyperlnk"/>
            <w:rFonts w:cstheme="minorHAnsi"/>
            <w:noProof/>
          </w:rPr>
          <w:t>Innehållsförteckning</w:t>
        </w:r>
        <w:r w:rsidR="00FA4C45">
          <w:rPr>
            <w:noProof/>
            <w:webHidden/>
          </w:rPr>
          <w:tab/>
        </w:r>
        <w:r w:rsidR="00FA4C45">
          <w:rPr>
            <w:noProof/>
            <w:webHidden/>
          </w:rPr>
          <w:fldChar w:fldCharType="begin"/>
        </w:r>
        <w:r w:rsidR="00FA4C45">
          <w:rPr>
            <w:noProof/>
            <w:webHidden/>
          </w:rPr>
          <w:instrText xml:space="preserve"> PAGEREF _Toc32394754 \h </w:instrText>
        </w:r>
        <w:r w:rsidR="00FA4C45">
          <w:rPr>
            <w:noProof/>
            <w:webHidden/>
          </w:rPr>
        </w:r>
        <w:r w:rsidR="00FA4C45">
          <w:rPr>
            <w:noProof/>
            <w:webHidden/>
          </w:rPr>
          <w:fldChar w:fldCharType="separate"/>
        </w:r>
        <w:r w:rsidR="00FA4C45">
          <w:rPr>
            <w:noProof/>
            <w:webHidden/>
          </w:rPr>
          <w:t>7</w:t>
        </w:r>
        <w:r w:rsidR="00FA4C45">
          <w:rPr>
            <w:noProof/>
            <w:webHidden/>
          </w:rPr>
          <w:fldChar w:fldCharType="end"/>
        </w:r>
      </w:hyperlink>
    </w:p>
    <w:p w14:paraId="6B12798C" w14:textId="318F2EAD" w:rsidR="00FA4C45" w:rsidRDefault="00E54D14">
      <w:pPr>
        <w:pStyle w:val="Innehll1"/>
        <w:rPr>
          <w:rFonts w:eastAsiaTheme="minorEastAsia" w:cstheme="minorBidi"/>
          <w:b w:val="0"/>
          <w:bCs w:val="0"/>
          <w:smallCaps w:val="0"/>
          <w:noProof/>
          <w:sz w:val="22"/>
          <w:szCs w:val="22"/>
        </w:rPr>
      </w:pPr>
      <w:hyperlink w:anchor="_Toc32394755" w:history="1">
        <w:r w:rsidR="00FA4C45" w:rsidRPr="00220B1E">
          <w:rPr>
            <w:rStyle w:val="Hyperlnk"/>
            <w:rFonts w:cstheme="minorHAnsi"/>
            <w:noProof/>
          </w:rPr>
          <w:t>Ordnings- och skyddsregler för arbetsplatsen</w:t>
        </w:r>
        <w:r w:rsidR="00FA4C45">
          <w:rPr>
            <w:noProof/>
            <w:webHidden/>
          </w:rPr>
          <w:tab/>
        </w:r>
        <w:r w:rsidR="00FA4C45">
          <w:rPr>
            <w:noProof/>
            <w:webHidden/>
          </w:rPr>
          <w:fldChar w:fldCharType="begin"/>
        </w:r>
        <w:r w:rsidR="00FA4C45">
          <w:rPr>
            <w:noProof/>
            <w:webHidden/>
          </w:rPr>
          <w:instrText xml:space="preserve"> PAGEREF _Toc32394755 \h </w:instrText>
        </w:r>
        <w:r w:rsidR="00FA4C45">
          <w:rPr>
            <w:noProof/>
            <w:webHidden/>
          </w:rPr>
        </w:r>
        <w:r w:rsidR="00FA4C45">
          <w:rPr>
            <w:noProof/>
            <w:webHidden/>
          </w:rPr>
          <w:fldChar w:fldCharType="separate"/>
        </w:r>
        <w:r w:rsidR="00FA4C45">
          <w:rPr>
            <w:noProof/>
            <w:webHidden/>
          </w:rPr>
          <w:t>8</w:t>
        </w:r>
        <w:r w:rsidR="00FA4C45">
          <w:rPr>
            <w:noProof/>
            <w:webHidden/>
          </w:rPr>
          <w:fldChar w:fldCharType="end"/>
        </w:r>
      </w:hyperlink>
    </w:p>
    <w:p w14:paraId="3ECDE3EC" w14:textId="26B80381" w:rsidR="00FA4C45" w:rsidRDefault="00E54D14">
      <w:pPr>
        <w:pStyle w:val="Innehll2"/>
        <w:tabs>
          <w:tab w:val="right" w:leader="dot" w:pos="10456"/>
        </w:tabs>
        <w:rPr>
          <w:rFonts w:eastAsiaTheme="minorEastAsia" w:cstheme="minorBidi"/>
          <w:noProof/>
          <w:sz w:val="22"/>
          <w:szCs w:val="22"/>
        </w:rPr>
      </w:pPr>
      <w:hyperlink w:anchor="_Toc32394756" w:history="1">
        <w:r w:rsidR="00FA4C45" w:rsidRPr="00220B1E">
          <w:rPr>
            <w:rStyle w:val="Hyperlnk"/>
            <w:noProof/>
          </w:rPr>
          <w:t>Generella regler för verksamheten på arbetsplatsen</w:t>
        </w:r>
        <w:r w:rsidR="00FA4C45">
          <w:rPr>
            <w:noProof/>
            <w:webHidden/>
          </w:rPr>
          <w:tab/>
        </w:r>
        <w:r w:rsidR="00FA4C45">
          <w:rPr>
            <w:noProof/>
            <w:webHidden/>
          </w:rPr>
          <w:fldChar w:fldCharType="begin"/>
        </w:r>
        <w:r w:rsidR="00FA4C45">
          <w:rPr>
            <w:noProof/>
            <w:webHidden/>
          </w:rPr>
          <w:instrText xml:space="preserve"> PAGEREF _Toc32394756 \h </w:instrText>
        </w:r>
        <w:r w:rsidR="00FA4C45">
          <w:rPr>
            <w:noProof/>
            <w:webHidden/>
          </w:rPr>
        </w:r>
        <w:r w:rsidR="00FA4C45">
          <w:rPr>
            <w:noProof/>
            <w:webHidden/>
          </w:rPr>
          <w:fldChar w:fldCharType="separate"/>
        </w:r>
        <w:r w:rsidR="00FA4C45">
          <w:rPr>
            <w:noProof/>
            <w:webHidden/>
          </w:rPr>
          <w:t>8</w:t>
        </w:r>
        <w:r w:rsidR="00FA4C45">
          <w:rPr>
            <w:noProof/>
            <w:webHidden/>
          </w:rPr>
          <w:fldChar w:fldCharType="end"/>
        </w:r>
      </w:hyperlink>
    </w:p>
    <w:p w14:paraId="7BADBC82" w14:textId="37475FA1" w:rsidR="00FA4C45" w:rsidRDefault="00E54D14">
      <w:pPr>
        <w:pStyle w:val="Innehll2"/>
        <w:tabs>
          <w:tab w:val="right" w:leader="dot" w:pos="10456"/>
        </w:tabs>
        <w:rPr>
          <w:rFonts w:eastAsiaTheme="minorEastAsia" w:cstheme="minorBidi"/>
          <w:noProof/>
          <w:sz w:val="22"/>
          <w:szCs w:val="22"/>
        </w:rPr>
      </w:pPr>
      <w:hyperlink w:anchor="_Toc32394757" w:history="1">
        <w:r w:rsidR="00FA4C45" w:rsidRPr="00220B1E">
          <w:rPr>
            <w:rStyle w:val="Hyperlnk"/>
            <w:noProof/>
          </w:rPr>
          <w:t>Förebyggande arbete för risker i arbetet</w:t>
        </w:r>
        <w:r w:rsidR="00FA4C45">
          <w:rPr>
            <w:noProof/>
            <w:webHidden/>
          </w:rPr>
          <w:tab/>
        </w:r>
        <w:r w:rsidR="00FA4C45">
          <w:rPr>
            <w:noProof/>
            <w:webHidden/>
          </w:rPr>
          <w:fldChar w:fldCharType="begin"/>
        </w:r>
        <w:r w:rsidR="00FA4C45">
          <w:rPr>
            <w:noProof/>
            <w:webHidden/>
          </w:rPr>
          <w:instrText xml:space="preserve"> PAGEREF _Toc32394757 \h </w:instrText>
        </w:r>
        <w:r w:rsidR="00FA4C45">
          <w:rPr>
            <w:noProof/>
            <w:webHidden/>
          </w:rPr>
        </w:r>
        <w:r w:rsidR="00FA4C45">
          <w:rPr>
            <w:noProof/>
            <w:webHidden/>
          </w:rPr>
          <w:fldChar w:fldCharType="separate"/>
        </w:r>
        <w:r w:rsidR="00FA4C45">
          <w:rPr>
            <w:noProof/>
            <w:webHidden/>
          </w:rPr>
          <w:t>8</w:t>
        </w:r>
        <w:r w:rsidR="00FA4C45">
          <w:rPr>
            <w:noProof/>
            <w:webHidden/>
          </w:rPr>
          <w:fldChar w:fldCharType="end"/>
        </w:r>
      </w:hyperlink>
    </w:p>
    <w:p w14:paraId="5325B705" w14:textId="6B1EF039" w:rsidR="00FA4C45" w:rsidRDefault="00E54D14">
      <w:pPr>
        <w:pStyle w:val="Innehll1"/>
        <w:rPr>
          <w:rFonts w:eastAsiaTheme="minorEastAsia" w:cstheme="minorBidi"/>
          <w:b w:val="0"/>
          <w:bCs w:val="0"/>
          <w:smallCaps w:val="0"/>
          <w:noProof/>
          <w:sz w:val="22"/>
          <w:szCs w:val="22"/>
        </w:rPr>
      </w:pPr>
      <w:hyperlink w:anchor="_Toc32394758" w:history="1">
        <w:r w:rsidR="00FA4C45" w:rsidRPr="00220B1E">
          <w:rPr>
            <w:rStyle w:val="Hyperlnk"/>
            <w:rFonts w:cstheme="minorHAnsi"/>
            <w:noProof/>
          </w:rPr>
          <w:t>Risköversikt (komplettera med eventuella ytterligare specifika risker utöver de uppräknade)</w:t>
        </w:r>
        <w:r w:rsidR="00FA4C45">
          <w:rPr>
            <w:noProof/>
            <w:webHidden/>
          </w:rPr>
          <w:tab/>
        </w:r>
        <w:r w:rsidR="00FA4C45">
          <w:rPr>
            <w:noProof/>
            <w:webHidden/>
          </w:rPr>
          <w:fldChar w:fldCharType="begin"/>
        </w:r>
        <w:r w:rsidR="00FA4C45">
          <w:rPr>
            <w:noProof/>
            <w:webHidden/>
          </w:rPr>
          <w:instrText xml:space="preserve"> PAGEREF _Toc32394758 \h </w:instrText>
        </w:r>
        <w:r w:rsidR="00FA4C45">
          <w:rPr>
            <w:noProof/>
            <w:webHidden/>
          </w:rPr>
        </w:r>
        <w:r w:rsidR="00FA4C45">
          <w:rPr>
            <w:noProof/>
            <w:webHidden/>
          </w:rPr>
          <w:fldChar w:fldCharType="separate"/>
        </w:r>
        <w:r w:rsidR="00FA4C45">
          <w:rPr>
            <w:noProof/>
            <w:webHidden/>
          </w:rPr>
          <w:t>12</w:t>
        </w:r>
        <w:r w:rsidR="00FA4C45">
          <w:rPr>
            <w:noProof/>
            <w:webHidden/>
          </w:rPr>
          <w:fldChar w:fldCharType="end"/>
        </w:r>
      </w:hyperlink>
    </w:p>
    <w:p w14:paraId="68EB14F4" w14:textId="25A61DA7" w:rsidR="00FA4C45" w:rsidRDefault="00E54D14">
      <w:pPr>
        <w:pStyle w:val="Innehll1"/>
        <w:rPr>
          <w:rFonts w:eastAsiaTheme="minorEastAsia" w:cstheme="minorBidi"/>
          <w:b w:val="0"/>
          <w:bCs w:val="0"/>
          <w:smallCaps w:val="0"/>
          <w:noProof/>
          <w:sz w:val="22"/>
          <w:szCs w:val="22"/>
        </w:rPr>
      </w:pPr>
      <w:hyperlink w:anchor="_Toc32394759" w:history="1">
        <w:r w:rsidR="00FA4C45" w:rsidRPr="00220B1E">
          <w:rPr>
            <w:rStyle w:val="Hyperlnk"/>
            <w:rFonts w:cstheme="minorHAnsi"/>
            <w:noProof/>
          </w:rPr>
          <w:t>1. Åtgärder mot risk för fall till lägre nivå där nivåskillnaden är två meter eller mer</w:t>
        </w:r>
        <w:r w:rsidR="00FA4C45">
          <w:rPr>
            <w:noProof/>
            <w:webHidden/>
          </w:rPr>
          <w:tab/>
        </w:r>
        <w:r w:rsidR="00FA4C45">
          <w:rPr>
            <w:noProof/>
            <w:webHidden/>
          </w:rPr>
          <w:fldChar w:fldCharType="begin"/>
        </w:r>
        <w:r w:rsidR="00FA4C45">
          <w:rPr>
            <w:noProof/>
            <w:webHidden/>
          </w:rPr>
          <w:instrText xml:space="preserve"> PAGEREF _Toc32394759 \h </w:instrText>
        </w:r>
        <w:r w:rsidR="00FA4C45">
          <w:rPr>
            <w:noProof/>
            <w:webHidden/>
          </w:rPr>
        </w:r>
        <w:r w:rsidR="00FA4C45">
          <w:rPr>
            <w:noProof/>
            <w:webHidden/>
          </w:rPr>
          <w:fldChar w:fldCharType="separate"/>
        </w:r>
        <w:r w:rsidR="00FA4C45">
          <w:rPr>
            <w:noProof/>
            <w:webHidden/>
          </w:rPr>
          <w:t>13</w:t>
        </w:r>
        <w:r w:rsidR="00FA4C45">
          <w:rPr>
            <w:noProof/>
            <w:webHidden/>
          </w:rPr>
          <w:fldChar w:fldCharType="end"/>
        </w:r>
      </w:hyperlink>
    </w:p>
    <w:p w14:paraId="1D8FC230" w14:textId="6C155C1D" w:rsidR="00FA4C45" w:rsidRDefault="00E54D14">
      <w:pPr>
        <w:pStyle w:val="Innehll1"/>
        <w:rPr>
          <w:rFonts w:eastAsiaTheme="minorEastAsia" w:cstheme="minorBidi"/>
          <w:b w:val="0"/>
          <w:bCs w:val="0"/>
          <w:smallCaps w:val="0"/>
          <w:noProof/>
          <w:sz w:val="22"/>
          <w:szCs w:val="22"/>
        </w:rPr>
      </w:pPr>
      <w:hyperlink w:anchor="_Toc32394760" w:history="1">
        <w:r w:rsidR="00FA4C45" w:rsidRPr="00220B1E">
          <w:rPr>
            <w:rStyle w:val="Hyperlnk"/>
            <w:rFonts w:cstheme="minorHAnsi"/>
            <w:noProof/>
          </w:rPr>
          <w:t>2. Åtgärder mot risk för att begravas under jordmassor eller sjunka ner i lös mark</w:t>
        </w:r>
        <w:r w:rsidR="00FA4C45">
          <w:rPr>
            <w:noProof/>
            <w:webHidden/>
          </w:rPr>
          <w:tab/>
        </w:r>
        <w:r w:rsidR="00FA4C45">
          <w:rPr>
            <w:noProof/>
            <w:webHidden/>
          </w:rPr>
          <w:fldChar w:fldCharType="begin"/>
        </w:r>
        <w:r w:rsidR="00FA4C45">
          <w:rPr>
            <w:noProof/>
            <w:webHidden/>
          </w:rPr>
          <w:instrText xml:space="preserve"> PAGEREF _Toc32394760 \h </w:instrText>
        </w:r>
        <w:r w:rsidR="00FA4C45">
          <w:rPr>
            <w:noProof/>
            <w:webHidden/>
          </w:rPr>
        </w:r>
        <w:r w:rsidR="00FA4C45">
          <w:rPr>
            <w:noProof/>
            <w:webHidden/>
          </w:rPr>
          <w:fldChar w:fldCharType="separate"/>
        </w:r>
        <w:r w:rsidR="00FA4C45">
          <w:rPr>
            <w:noProof/>
            <w:webHidden/>
          </w:rPr>
          <w:t>16</w:t>
        </w:r>
        <w:r w:rsidR="00FA4C45">
          <w:rPr>
            <w:noProof/>
            <w:webHidden/>
          </w:rPr>
          <w:fldChar w:fldCharType="end"/>
        </w:r>
      </w:hyperlink>
    </w:p>
    <w:p w14:paraId="2F197458" w14:textId="4634FB11" w:rsidR="00FA4C45" w:rsidRDefault="00E54D14">
      <w:pPr>
        <w:pStyle w:val="Innehll1"/>
        <w:rPr>
          <w:rFonts w:eastAsiaTheme="minorEastAsia" w:cstheme="minorBidi"/>
          <w:b w:val="0"/>
          <w:bCs w:val="0"/>
          <w:smallCaps w:val="0"/>
          <w:noProof/>
          <w:sz w:val="22"/>
          <w:szCs w:val="22"/>
        </w:rPr>
      </w:pPr>
      <w:hyperlink w:anchor="_Toc32394761" w:history="1">
        <w:r w:rsidR="00FA4C45" w:rsidRPr="00220B1E">
          <w:rPr>
            <w:rStyle w:val="Hyperlnk"/>
            <w:rFonts w:cstheme="minorHAnsi"/>
            <w:noProof/>
          </w:rPr>
          <w:t>3. Åtgärder mot exponering för kemiska och biologiska ämnen</w:t>
        </w:r>
        <w:r w:rsidR="00FA4C45">
          <w:rPr>
            <w:noProof/>
            <w:webHidden/>
          </w:rPr>
          <w:tab/>
        </w:r>
        <w:r w:rsidR="00FA4C45">
          <w:rPr>
            <w:noProof/>
            <w:webHidden/>
          </w:rPr>
          <w:fldChar w:fldCharType="begin"/>
        </w:r>
        <w:r w:rsidR="00FA4C45">
          <w:rPr>
            <w:noProof/>
            <w:webHidden/>
          </w:rPr>
          <w:instrText xml:space="preserve"> PAGEREF _Toc32394761 \h </w:instrText>
        </w:r>
        <w:r w:rsidR="00FA4C45">
          <w:rPr>
            <w:noProof/>
            <w:webHidden/>
          </w:rPr>
        </w:r>
        <w:r w:rsidR="00FA4C45">
          <w:rPr>
            <w:noProof/>
            <w:webHidden/>
          </w:rPr>
          <w:fldChar w:fldCharType="separate"/>
        </w:r>
        <w:r w:rsidR="00FA4C45">
          <w:rPr>
            <w:noProof/>
            <w:webHidden/>
          </w:rPr>
          <w:t>17</w:t>
        </w:r>
        <w:r w:rsidR="00FA4C45">
          <w:rPr>
            <w:noProof/>
            <w:webHidden/>
          </w:rPr>
          <w:fldChar w:fldCharType="end"/>
        </w:r>
      </w:hyperlink>
    </w:p>
    <w:p w14:paraId="7E9123B0" w14:textId="3A752ED7" w:rsidR="00FA4C45" w:rsidRDefault="00E54D14">
      <w:pPr>
        <w:pStyle w:val="Innehll1"/>
        <w:rPr>
          <w:rFonts w:eastAsiaTheme="minorEastAsia" w:cstheme="minorBidi"/>
          <w:b w:val="0"/>
          <w:bCs w:val="0"/>
          <w:smallCaps w:val="0"/>
          <w:noProof/>
          <w:sz w:val="22"/>
          <w:szCs w:val="22"/>
        </w:rPr>
      </w:pPr>
      <w:hyperlink w:anchor="_Toc32394762" w:history="1">
        <w:r w:rsidR="00FA4C45" w:rsidRPr="00220B1E">
          <w:rPr>
            <w:rStyle w:val="Hyperlnk"/>
            <w:rFonts w:cstheme="minorHAnsi"/>
            <w:noProof/>
          </w:rPr>
          <w:t>4. Åtgärder mot exponering för joniserande strålning</w:t>
        </w:r>
        <w:r w:rsidR="00FA4C45">
          <w:rPr>
            <w:noProof/>
            <w:webHidden/>
          </w:rPr>
          <w:tab/>
        </w:r>
        <w:r w:rsidR="00FA4C45">
          <w:rPr>
            <w:noProof/>
            <w:webHidden/>
          </w:rPr>
          <w:fldChar w:fldCharType="begin"/>
        </w:r>
        <w:r w:rsidR="00FA4C45">
          <w:rPr>
            <w:noProof/>
            <w:webHidden/>
          </w:rPr>
          <w:instrText xml:space="preserve"> PAGEREF _Toc32394762 \h </w:instrText>
        </w:r>
        <w:r w:rsidR="00FA4C45">
          <w:rPr>
            <w:noProof/>
            <w:webHidden/>
          </w:rPr>
        </w:r>
        <w:r w:rsidR="00FA4C45">
          <w:rPr>
            <w:noProof/>
            <w:webHidden/>
          </w:rPr>
          <w:fldChar w:fldCharType="separate"/>
        </w:r>
        <w:r w:rsidR="00FA4C45">
          <w:rPr>
            <w:noProof/>
            <w:webHidden/>
          </w:rPr>
          <w:t>19</w:t>
        </w:r>
        <w:r w:rsidR="00FA4C45">
          <w:rPr>
            <w:noProof/>
            <w:webHidden/>
          </w:rPr>
          <w:fldChar w:fldCharType="end"/>
        </w:r>
      </w:hyperlink>
    </w:p>
    <w:p w14:paraId="21132155" w14:textId="6777904A" w:rsidR="00FA4C45" w:rsidRDefault="00E54D14">
      <w:pPr>
        <w:pStyle w:val="Innehll1"/>
        <w:rPr>
          <w:rFonts w:eastAsiaTheme="minorEastAsia" w:cstheme="minorBidi"/>
          <w:b w:val="0"/>
          <w:bCs w:val="0"/>
          <w:smallCaps w:val="0"/>
          <w:noProof/>
          <w:sz w:val="22"/>
          <w:szCs w:val="22"/>
        </w:rPr>
      </w:pPr>
      <w:hyperlink w:anchor="_Toc32394763" w:history="1">
        <w:r w:rsidR="00FA4C45" w:rsidRPr="00220B1E">
          <w:rPr>
            <w:rStyle w:val="Hyperlnk"/>
            <w:rFonts w:cstheme="minorHAnsi"/>
            <w:noProof/>
          </w:rPr>
          <w:t>5. Åtgärder mot risk vid arbete i närheten av högspänningsledning</w:t>
        </w:r>
        <w:r w:rsidR="00FA4C45">
          <w:rPr>
            <w:noProof/>
            <w:webHidden/>
          </w:rPr>
          <w:tab/>
        </w:r>
        <w:r w:rsidR="00FA4C45">
          <w:rPr>
            <w:noProof/>
            <w:webHidden/>
          </w:rPr>
          <w:fldChar w:fldCharType="begin"/>
        </w:r>
        <w:r w:rsidR="00FA4C45">
          <w:rPr>
            <w:noProof/>
            <w:webHidden/>
          </w:rPr>
          <w:instrText xml:space="preserve"> PAGEREF _Toc32394763 \h </w:instrText>
        </w:r>
        <w:r w:rsidR="00FA4C45">
          <w:rPr>
            <w:noProof/>
            <w:webHidden/>
          </w:rPr>
        </w:r>
        <w:r w:rsidR="00FA4C45">
          <w:rPr>
            <w:noProof/>
            <w:webHidden/>
          </w:rPr>
          <w:fldChar w:fldCharType="separate"/>
        </w:r>
        <w:r w:rsidR="00FA4C45">
          <w:rPr>
            <w:noProof/>
            <w:webHidden/>
          </w:rPr>
          <w:t>20</w:t>
        </w:r>
        <w:r w:rsidR="00FA4C45">
          <w:rPr>
            <w:noProof/>
            <w:webHidden/>
          </w:rPr>
          <w:fldChar w:fldCharType="end"/>
        </w:r>
      </w:hyperlink>
    </w:p>
    <w:p w14:paraId="75F2803C" w14:textId="7545ACDF" w:rsidR="00FA4C45" w:rsidRDefault="00E54D14">
      <w:pPr>
        <w:pStyle w:val="Innehll1"/>
        <w:rPr>
          <w:rFonts w:eastAsiaTheme="minorEastAsia" w:cstheme="minorBidi"/>
          <w:b w:val="0"/>
          <w:bCs w:val="0"/>
          <w:smallCaps w:val="0"/>
          <w:noProof/>
          <w:sz w:val="22"/>
          <w:szCs w:val="22"/>
        </w:rPr>
      </w:pPr>
      <w:hyperlink w:anchor="_Toc32394764" w:history="1">
        <w:r w:rsidR="00FA4C45" w:rsidRPr="00220B1E">
          <w:rPr>
            <w:rStyle w:val="Hyperlnk"/>
            <w:rFonts w:cstheme="minorHAnsi"/>
            <w:noProof/>
          </w:rPr>
          <w:t>6. Åtgärder vid arbete med risk för drunkning</w:t>
        </w:r>
        <w:r w:rsidR="00FA4C45">
          <w:rPr>
            <w:noProof/>
            <w:webHidden/>
          </w:rPr>
          <w:tab/>
        </w:r>
        <w:r w:rsidR="00FA4C45">
          <w:rPr>
            <w:noProof/>
            <w:webHidden/>
          </w:rPr>
          <w:fldChar w:fldCharType="begin"/>
        </w:r>
        <w:r w:rsidR="00FA4C45">
          <w:rPr>
            <w:noProof/>
            <w:webHidden/>
          </w:rPr>
          <w:instrText xml:space="preserve"> PAGEREF _Toc32394764 \h </w:instrText>
        </w:r>
        <w:r w:rsidR="00FA4C45">
          <w:rPr>
            <w:noProof/>
            <w:webHidden/>
          </w:rPr>
        </w:r>
        <w:r w:rsidR="00FA4C45">
          <w:rPr>
            <w:noProof/>
            <w:webHidden/>
          </w:rPr>
          <w:fldChar w:fldCharType="separate"/>
        </w:r>
        <w:r w:rsidR="00FA4C45">
          <w:rPr>
            <w:noProof/>
            <w:webHidden/>
          </w:rPr>
          <w:t>22</w:t>
        </w:r>
        <w:r w:rsidR="00FA4C45">
          <w:rPr>
            <w:noProof/>
            <w:webHidden/>
          </w:rPr>
          <w:fldChar w:fldCharType="end"/>
        </w:r>
      </w:hyperlink>
    </w:p>
    <w:p w14:paraId="732E6D23" w14:textId="36EB7613" w:rsidR="00FA4C45" w:rsidRDefault="00E54D14">
      <w:pPr>
        <w:pStyle w:val="Innehll1"/>
        <w:rPr>
          <w:rFonts w:eastAsiaTheme="minorEastAsia" w:cstheme="minorBidi"/>
          <w:b w:val="0"/>
          <w:bCs w:val="0"/>
          <w:smallCaps w:val="0"/>
          <w:noProof/>
          <w:sz w:val="22"/>
          <w:szCs w:val="22"/>
        </w:rPr>
      </w:pPr>
      <w:hyperlink w:anchor="_Toc32394765" w:history="1">
        <w:r w:rsidR="00FA4C45" w:rsidRPr="00220B1E">
          <w:rPr>
            <w:rStyle w:val="Hyperlnk"/>
            <w:rFonts w:cstheme="minorHAnsi"/>
            <w:noProof/>
          </w:rPr>
          <w:t>7. Åtgärder vid arbete i brunnar eller tunnlar samt anläggningsarbete under jord</w:t>
        </w:r>
        <w:r w:rsidR="00FA4C45">
          <w:rPr>
            <w:noProof/>
            <w:webHidden/>
          </w:rPr>
          <w:tab/>
        </w:r>
        <w:r w:rsidR="00FA4C45">
          <w:rPr>
            <w:noProof/>
            <w:webHidden/>
          </w:rPr>
          <w:fldChar w:fldCharType="begin"/>
        </w:r>
        <w:r w:rsidR="00FA4C45">
          <w:rPr>
            <w:noProof/>
            <w:webHidden/>
          </w:rPr>
          <w:instrText xml:space="preserve"> PAGEREF _Toc32394765 \h </w:instrText>
        </w:r>
        <w:r w:rsidR="00FA4C45">
          <w:rPr>
            <w:noProof/>
            <w:webHidden/>
          </w:rPr>
        </w:r>
        <w:r w:rsidR="00FA4C45">
          <w:rPr>
            <w:noProof/>
            <w:webHidden/>
          </w:rPr>
          <w:fldChar w:fldCharType="separate"/>
        </w:r>
        <w:r w:rsidR="00FA4C45">
          <w:rPr>
            <w:noProof/>
            <w:webHidden/>
          </w:rPr>
          <w:t>23</w:t>
        </w:r>
        <w:r w:rsidR="00FA4C45">
          <w:rPr>
            <w:noProof/>
            <w:webHidden/>
          </w:rPr>
          <w:fldChar w:fldCharType="end"/>
        </w:r>
      </w:hyperlink>
    </w:p>
    <w:p w14:paraId="571DD4EB" w14:textId="3F4468DD" w:rsidR="00FA4C45" w:rsidRDefault="00E54D14">
      <w:pPr>
        <w:pStyle w:val="Innehll1"/>
        <w:rPr>
          <w:rFonts w:eastAsiaTheme="minorEastAsia" w:cstheme="minorBidi"/>
          <w:b w:val="0"/>
          <w:bCs w:val="0"/>
          <w:smallCaps w:val="0"/>
          <w:noProof/>
          <w:sz w:val="22"/>
          <w:szCs w:val="22"/>
        </w:rPr>
      </w:pPr>
      <w:hyperlink w:anchor="_Toc32394766" w:history="1">
        <w:r w:rsidR="00FA4C45" w:rsidRPr="00220B1E">
          <w:rPr>
            <w:rStyle w:val="Hyperlnk"/>
            <w:rFonts w:cstheme="minorHAnsi"/>
            <w:noProof/>
          </w:rPr>
          <w:t>8. Åtgärder vid dykeriarbete</w:t>
        </w:r>
        <w:r w:rsidR="00FA4C45">
          <w:rPr>
            <w:noProof/>
            <w:webHidden/>
          </w:rPr>
          <w:tab/>
        </w:r>
        <w:r w:rsidR="00FA4C45">
          <w:rPr>
            <w:noProof/>
            <w:webHidden/>
          </w:rPr>
          <w:fldChar w:fldCharType="begin"/>
        </w:r>
        <w:r w:rsidR="00FA4C45">
          <w:rPr>
            <w:noProof/>
            <w:webHidden/>
          </w:rPr>
          <w:instrText xml:space="preserve"> PAGEREF _Toc32394766 \h </w:instrText>
        </w:r>
        <w:r w:rsidR="00FA4C45">
          <w:rPr>
            <w:noProof/>
            <w:webHidden/>
          </w:rPr>
        </w:r>
        <w:r w:rsidR="00FA4C45">
          <w:rPr>
            <w:noProof/>
            <w:webHidden/>
          </w:rPr>
          <w:fldChar w:fldCharType="separate"/>
        </w:r>
        <w:r w:rsidR="00FA4C45">
          <w:rPr>
            <w:noProof/>
            <w:webHidden/>
          </w:rPr>
          <w:t>25</w:t>
        </w:r>
        <w:r w:rsidR="00FA4C45">
          <w:rPr>
            <w:noProof/>
            <w:webHidden/>
          </w:rPr>
          <w:fldChar w:fldCharType="end"/>
        </w:r>
      </w:hyperlink>
    </w:p>
    <w:p w14:paraId="2E7E294B" w14:textId="1503BDEE" w:rsidR="00FA4C45" w:rsidRDefault="00E54D14">
      <w:pPr>
        <w:pStyle w:val="Innehll1"/>
        <w:rPr>
          <w:rFonts w:eastAsiaTheme="minorEastAsia" w:cstheme="minorBidi"/>
          <w:b w:val="0"/>
          <w:bCs w:val="0"/>
          <w:smallCaps w:val="0"/>
          <w:noProof/>
          <w:sz w:val="22"/>
          <w:szCs w:val="22"/>
        </w:rPr>
      </w:pPr>
      <w:hyperlink w:anchor="_Toc32394767" w:history="1">
        <w:r w:rsidR="00FA4C45" w:rsidRPr="00220B1E">
          <w:rPr>
            <w:rStyle w:val="Hyperlnk"/>
            <w:rFonts w:cstheme="minorHAnsi"/>
            <w:noProof/>
          </w:rPr>
          <w:t>9. Åtgärder vid arbete i kassun</w:t>
        </w:r>
        <w:r w:rsidR="00FA4C45">
          <w:rPr>
            <w:noProof/>
            <w:webHidden/>
          </w:rPr>
          <w:tab/>
        </w:r>
        <w:r w:rsidR="00FA4C45">
          <w:rPr>
            <w:noProof/>
            <w:webHidden/>
          </w:rPr>
          <w:fldChar w:fldCharType="begin"/>
        </w:r>
        <w:r w:rsidR="00FA4C45">
          <w:rPr>
            <w:noProof/>
            <w:webHidden/>
          </w:rPr>
          <w:instrText xml:space="preserve"> PAGEREF _Toc32394767 \h </w:instrText>
        </w:r>
        <w:r w:rsidR="00FA4C45">
          <w:rPr>
            <w:noProof/>
            <w:webHidden/>
          </w:rPr>
        </w:r>
        <w:r w:rsidR="00FA4C45">
          <w:rPr>
            <w:noProof/>
            <w:webHidden/>
          </w:rPr>
          <w:fldChar w:fldCharType="separate"/>
        </w:r>
        <w:r w:rsidR="00FA4C45">
          <w:rPr>
            <w:noProof/>
            <w:webHidden/>
          </w:rPr>
          <w:t>26</w:t>
        </w:r>
        <w:r w:rsidR="00FA4C45">
          <w:rPr>
            <w:noProof/>
            <w:webHidden/>
          </w:rPr>
          <w:fldChar w:fldCharType="end"/>
        </w:r>
      </w:hyperlink>
    </w:p>
    <w:p w14:paraId="3902E7A1" w14:textId="70002BBC" w:rsidR="00FA4C45" w:rsidRDefault="00E54D14">
      <w:pPr>
        <w:pStyle w:val="Innehll1"/>
        <w:rPr>
          <w:rFonts w:eastAsiaTheme="minorEastAsia" w:cstheme="minorBidi"/>
          <w:b w:val="0"/>
          <w:bCs w:val="0"/>
          <w:smallCaps w:val="0"/>
          <w:noProof/>
          <w:sz w:val="22"/>
          <w:szCs w:val="22"/>
        </w:rPr>
      </w:pPr>
      <w:hyperlink w:anchor="_Toc32394768" w:history="1">
        <w:r w:rsidR="00FA4C45" w:rsidRPr="00220B1E">
          <w:rPr>
            <w:rStyle w:val="Hyperlnk"/>
            <w:rFonts w:cstheme="minorHAnsi"/>
            <w:noProof/>
          </w:rPr>
          <w:t>10. Åtgärder vid sprängningsarbete</w:t>
        </w:r>
        <w:r w:rsidR="00FA4C45">
          <w:rPr>
            <w:noProof/>
            <w:webHidden/>
          </w:rPr>
          <w:tab/>
        </w:r>
        <w:r w:rsidR="00FA4C45">
          <w:rPr>
            <w:noProof/>
            <w:webHidden/>
          </w:rPr>
          <w:fldChar w:fldCharType="begin"/>
        </w:r>
        <w:r w:rsidR="00FA4C45">
          <w:rPr>
            <w:noProof/>
            <w:webHidden/>
          </w:rPr>
          <w:instrText xml:space="preserve"> PAGEREF _Toc32394768 \h </w:instrText>
        </w:r>
        <w:r w:rsidR="00FA4C45">
          <w:rPr>
            <w:noProof/>
            <w:webHidden/>
          </w:rPr>
        </w:r>
        <w:r w:rsidR="00FA4C45">
          <w:rPr>
            <w:noProof/>
            <w:webHidden/>
          </w:rPr>
          <w:fldChar w:fldCharType="separate"/>
        </w:r>
        <w:r w:rsidR="00FA4C45">
          <w:rPr>
            <w:noProof/>
            <w:webHidden/>
          </w:rPr>
          <w:t>27</w:t>
        </w:r>
        <w:r w:rsidR="00FA4C45">
          <w:rPr>
            <w:noProof/>
            <w:webHidden/>
          </w:rPr>
          <w:fldChar w:fldCharType="end"/>
        </w:r>
      </w:hyperlink>
    </w:p>
    <w:p w14:paraId="3F7CECF8" w14:textId="390DCFCD" w:rsidR="00FA4C45" w:rsidRDefault="00E54D14">
      <w:pPr>
        <w:pStyle w:val="Innehll1"/>
        <w:rPr>
          <w:rFonts w:eastAsiaTheme="minorEastAsia" w:cstheme="minorBidi"/>
          <w:b w:val="0"/>
          <w:bCs w:val="0"/>
          <w:smallCaps w:val="0"/>
          <w:noProof/>
          <w:sz w:val="22"/>
          <w:szCs w:val="22"/>
        </w:rPr>
      </w:pPr>
      <w:hyperlink w:anchor="_Toc32394769" w:history="1">
        <w:r w:rsidR="00FA4C45" w:rsidRPr="00220B1E">
          <w:rPr>
            <w:rStyle w:val="Hyperlnk"/>
            <w:rFonts w:cstheme="minorHAnsi"/>
            <w:noProof/>
          </w:rPr>
          <w:t>11. Åtgärder vid arbete med tunga element</w:t>
        </w:r>
        <w:r w:rsidR="00FA4C45">
          <w:rPr>
            <w:noProof/>
            <w:webHidden/>
          </w:rPr>
          <w:tab/>
        </w:r>
        <w:r w:rsidR="00FA4C45">
          <w:rPr>
            <w:noProof/>
            <w:webHidden/>
          </w:rPr>
          <w:fldChar w:fldCharType="begin"/>
        </w:r>
        <w:r w:rsidR="00FA4C45">
          <w:rPr>
            <w:noProof/>
            <w:webHidden/>
          </w:rPr>
          <w:instrText xml:space="preserve"> PAGEREF _Toc32394769 \h </w:instrText>
        </w:r>
        <w:r w:rsidR="00FA4C45">
          <w:rPr>
            <w:noProof/>
            <w:webHidden/>
          </w:rPr>
        </w:r>
        <w:r w:rsidR="00FA4C45">
          <w:rPr>
            <w:noProof/>
            <w:webHidden/>
          </w:rPr>
          <w:fldChar w:fldCharType="separate"/>
        </w:r>
        <w:r w:rsidR="00FA4C45">
          <w:rPr>
            <w:noProof/>
            <w:webHidden/>
          </w:rPr>
          <w:t>28</w:t>
        </w:r>
        <w:r w:rsidR="00FA4C45">
          <w:rPr>
            <w:noProof/>
            <w:webHidden/>
          </w:rPr>
          <w:fldChar w:fldCharType="end"/>
        </w:r>
      </w:hyperlink>
    </w:p>
    <w:p w14:paraId="369BCBFF" w14:textId="5FCD8509" w:rsidR="00FA4C45" w:rsidRDefault="00E54D14">
      <w:pPr>
        <w:pStyle w:val="Innehll1"/>
        <w:rPr>
          <w:rFonts w:eastAsiaTheme="minorEastAsia" w:cstheme="minorBidi"/>
          <w:b w:val="0"/>
          <w:bCs w:val="0"/>
          <w:smallCaps w:val="0"/>
          <w:noProof/>
          <w:sz w:val="22"/>
          <w:szCs w:val="22"/>
        </w:rPr>
      </w:pPr>
      <w:hyperlink w:anchor="_Toc32394770" w:history="1">
        <w:r w:rsidR="00FA4C45" w:rsidRPr="00220B1E">
          <w:rPr>
            <w:rStyle w:val="Hyperlnk"/>
            <w:rFonts w:cstheme="minorHAnsi"/>
            <w:noProof/>
          </w:rPr>
          <w:t>12. Åtgärder vid passerande fordonstrafik</w:t>
        </w:r>
        <w:r w:rsidR="00FA4C45">
          <w:rPr>
            <w:noProof/>
            <w:webHidden/>
          </w:rPr>
          <w:tab/>
        </w:r>
        <w:r w:rsidR="00FA4C45">
          <w:rPr>
            <w:noProof/>
            <w:webHidden/>
          </w:rPr>
          <w:fldChar w:fldCharType="begin"/>
        </w:r>
        <w:r w:rsidR="00FA4C45">
          <w:rPr>
            <w:noProof/>
            <w:webHidden/>
          </w:rPr>
          <w:instrText xml:space="preserve"> PAGEREF _Toc32394770 \h </w:instrText>
        </w:r>
        <w:r w:rsidR="00FA4C45">
          <w:rPr>
            <w:noProof/>
            <w:webHidden/>
          </w:rPr>
        </w:r>
        <w:r w:rsidR="00FA4C45">
          <w:rPr>
            <w:noProof/>
            <w:webHidden/>
          </w:rPr>
          <w:fldChar w:fldCharType="separate"/>
        </w:r>
        <w:r w:rsidR="00FA4C45">
          <w:rPr>
            <w:noProof/>
            <w:webHidden/>
          </w:rPr>
          <w:t>30</w:t>
        </w:r>
        <w:r w:rsidR="00FA4C45">
          <w:rPr>
            <w:noProof/>
            <w:webHidden/>
          </w:rPr>
          <w:fldChar w:fldCharType="end"/>
        </w:r>
      </w:hyperlink>
    </w:p>
    <w:p w14:paraId="11EDD0AD" w14:textId="3B9BBDDA" w:rsidR="00FA4C45" w:rsidRDefault="00E54D14">
      <w:pPr>
        <w:pStyle w:val="Innehll1"/>
        <w:rPr>
          <w:rFonts w:eastAsiaTheme="minorEastAsia" w:cstheme="minorBidi"/>
          <w:b w:val="0"/>
          <w:bCs w:val="0"/>
          <w:smallCaps w:val="0"/>
          <w:noProof/>
          <w:sz w:val="22"/>
          <w:szCs w:val="22"/>
        </w:rPr>
      </w:pPr>
      <w:hyperlink w:anchor="_Toc32394771" w:history="1">
        <w:r w:rsidR="00FA4C45" w:rsidRPr="00220B1E">
          <w:rPr>
            <w:rStyle w:val="Hyperlnk"/>
            <w:rFonts w:cstheme="minorHAnsi"/>
            <w:noProof/>
          </w:rPr>
          <w:t>13. Åtgärder vid rivningsarbeten</w:t>
        </w:r>
        <w:r w:rsidR="00FA4C45">
          <w:rPr>
            <w:noProof/>
            <w:webHidden/>
          </w:rPr>
          <w:tab/>
        </w:r>
        <w:r w:rsidR="00FA4C45">
          <w:rPr>
            <w:noProof/>
            <w:webHidden/>
          </w:rPr>
          <w:fldChar w:fldCharType="begin"/>
        </w:r>
        <w:r w:rsidR="00FA4C45">
          <w:rPr>
            <w:noProof/>
            <w:webHidden/>
          </w:rPr>
          <w:instrText xml:space="preserve"> PAGEREF _Toc32394771 \h </w:instrText>
        </w:r>
        <w:r w:rsidR="00FA4C45">
          <w:rPr>
            <w:noProof/>
            <w:webHidden/>
          </w:rPr>
        </w:r>
        <w:r w:rsidR="00FA4C45">
          <w:rPr>
            <w:noProof/>
            <w:webHidden/>
          </w:rPr>
          <w:fldChar w:fldCharType="separate"/>
        </w:r>
        <w:r w:rsidR="00FA4C45">
          <w:rPr>
            <w:noProof/>
            <w:webHidden/>
          </w:rPr>
          <w:t>32</w:t>
        </w:r>
        <w:r w:rsidR="00FA4C45">
          <w:rPr>
            <w:noProof/>
            <w:webHidden/>
          </w:rPr>
          <w:fldChar w:fldCharType="end"/>
        </w:r>
      </w:hyperlink>
    </w:p>
    <w:p w14:paraId="6B6B4AEC" w14:textId="03ADA8E8" w:rsidR="00FA4C45" w:rsidRDefault="00E54D14">
      <w:pPr>
        <w:pStyle w:val="Innehll1"/>
        <w:rPr>
          <w:rFonts w:eastAsiaTheme="minorEastAsia" w:cstheme="minorBidi"/>
          <w:b w:val="0"/>
          <w:bCs w:val="0"/>
          <w:smallCaps w:val="0"/>
          <w:noProof/>
          <w:sz w:val="22"/>
          <w:szCs w:val="22"/>
        </w:rPr>
      </w:pPr>
      <w:hyperlink w:anchor="_Toc32394772" w:history="1">
        <w:r w:rsidR="00FA4C45" w:rsidRPr="00220B1E">
          <w:rPr>
            <w:rStyle w:val="Hyperlnk"/>
            <w:rFonts w:cstheme="minorHAnsi"/>
            <w:noProof/>
          </w:rPr>
          <w:t>14. Arbete på arbetsställe som är gemensamt med pågående ordinarie verksamhet</w:t>
        </w:r>
        <w:r w:rsidR="00FA4C45">
          <w:rPr>
            <w:noProof/>
            <w:webHidden/>
          </w:rPr>
          <w:tab/>
        </w:r>
        <w:r w:rsidR="00FA4C45">
          <w:rPr>
            <w:noProof/>
            <w:webHidden/>
          </w:rPr>
          <w:fldChar w:fldCharType="begin"/>
        </w:r>
        <w:r w:rsidR="00FA4C45">
          <w:rPr>
            <w:noProof/>
            <w:webHidden/>
          </w:rPr>
          <w:instrText xml:space="preserve"> PAGEREF _Toc32394772 \h </w:instrText>
        </w:r>
        <w:r w:rsidR="00FA4C45">
          <w:rPr>
            <w:noProof/>
            <w:webHidden/>
          </w:rPr>
        </w:r>
        <w:r w:rsidR="00FA4C45">
          <w:rPr>
            <w:noProof/>
            <w:webHidden/>
          </w:rPr>
          <w:fldChar w:fldCharType="separate"/>
        </w:r>
        <w:r w:rsidR="00FA4C45">
          <w:rPr>
            <w:noProof/>
            <w:webHidden/>
          </w:rPr>
          <w:t>34</w:t>
        </w:r>
        <w:r w:rsidR="00FA4C45">
          <w:rPr>
            <w:noProof/>
            <w:webHidden/>
          </w:rPr>
          <w:fldChar w:fldCharType="end"/>
        </w:r>
      </w:hyperlink>
    </w:p>
    <w:p w14:paraId="0E2623EB" w14:textId="787E5B1E" w:rsidR="00FA4C45" w:rsidRDefault="00E54D14">
      <w:pPr>
        <w:pStyle w:val="Innehll1"/>
        <w:rPr>
          <w:rFonts w:eastAsiaTheme="minorEastAsia" w:cstheme="minorBidi"/>
          <w:b w:val="0"/>
          <w:bCs w:val="0"/>
          <w:smallCaps w:val="0"/>
          <w:noProof/>
          <w:sz w:val="22"/>
          <w:szCs w:val="22"/>
        </w:rPr>
      </w:pPr>
      <w:hyperlink w:anchor="_Toc32394773" w:history="1">
        <w:r w:rsidR="00FA4C45" w:rsidRPr="00220B1E">
          <w:rPr>
            <w:rStyle w:val="Hyperlnk"/>
            <w:noProof/>
          </w:rPr>
          <w:t>15. Akuta händelser som kräver passage över annans arbetsområde utanför ordinarie arbetstid.</w:t>
        </w:r>
        <w:r w:rsidR="00FA4C45">
          <w:rPr>
            <w:noProof/>
            <w:webHidden/>
          </w:rPr>
          <w:tab/>
        </w:r>
        <w:r w:rsidR="00FA4C45">
          <w:rPr>
            <w:noProof/>
            <w:webHidden/>
          </w:rPr>
          <w:fldChar w:fldCharType="begin"/>
        </w:r>
        <w:r w:rsidR="00FA4C45">
          <w:rPr>
            <w:noProof/>
            <w:webHidden/>
          </w:rPr>
          <w:instrText xml:space="preserve"> PAGEREF _Toc32394773 \h </w:instrText>
        </w:r>
        <w:r w:rsidR="00FA4C45">
          <w:rPr>
            <w:noProof/>
            <w:webHidden/>
          </w:rPr>
        </w:r>
        <w:r w:rsidR="00FA4C45">
          <w:rPr>
            <w:noProof/>
            <w:webHidden/>
          </w:rPr>
          <w:fldChar w:fldCharType="separate"/>
        </w:r>
        <w:r w:rsidR="00FA4C45">
          <w:rPr>
            <w:noProof/>
            <w:webHidden/>
          </w:rPr>
          <w:t>35</w:t>
        </w:r>
        <w:r w:rsidR="00FA4C45">
          <w:rPr>
            <w:noProof/>
            <w:webHidden/>
          </w:rPr>
          <w:fldChar w:fldCharType="end"/>
        </w:r>
      </w:hyperlink>
    </w:p>
    <w:p w14:paraId="683C9C4D" w14:textId="52A76D65" w:rsidR="00FA4C45" w:rsidRDefault="00E54D14">
      <w:pPr>
        <w:pStyle w:val="Innehll1"/>
        <w:rPr>
          <w:rFonts w:eastAsiaTheme="minorEastAsia" w:cstheme="minorBidi"/>
          <w:b w:val="0"/>
          <w:bCs w:val="0"/>
          <w:smallCaps w:val="0"/>
          <w:noProof/>
          <w:sz w:val="22"/>
          <w:szCs w:val="22"/>
        </w:rPr>
      </w:pPr>
      <w:hyperlink w:anchor="_Toc32394774" w:history="1">
        <w:r w:rsidR="00FA4C45" w:rsidRPr="00220B1E">
          <w:rPr>
            <w:rStyle w:val="Hyperlnk"/>
            <w:rFonts w:cstheme="minorHAnsi"/>
            <w:noProof/>
          </w:rPr>
          <w:t xml:space="preserve">16. </w:t>
        </w:r>
        <w:r w:rsidR="00FA4C45" w:rsidRPr="00220B1E">
          <w:rPr>
            <w:rStyle w:val="Hyperlnk"/>
            <w:noProof/>
          </w:rPr>
          <w:t>Åtgärder vid arbete i gas- eller ånganläggning</w:t>
        </w:r>
        <w:r w:rsidR="00FA4C45">
          <w:rPr>
            <w:noProof/>
            <w:webHidden/>
          </w:rPr>
          <w:tab/>
        </w:r>
        <w:r w:rsidR="00FA4C45">
          <w:rPr>
            <w:noProof/>
            <w:webHidden/>
          </w:rPr>
          <w:fldChar w:fldCharType="begin"/>
        </w:r>
        <w:r w:rsidR="00FA4C45">
          <w:rPr>
            <w:noProof/>
            <w:webHidden/>
          </w:rPr>
          <w:instrText xml:space="preserve"> PAGEREF _Toc32394774 \h </w:instrText>
        </w:r>
        <w:r w:rsidR="00FA4C45">
          <w:rPr>
            <w:noProof/>
            <w:webHidden/>
          </w:rPr>
        </w:r>
        <w:r w:rsidR="00FA4C45">
          <w:rPr>
            <w:noProof/>
            <w:webHidden/>
          </w:rPr>
          <w:fldChar w:fldCharType="separate"/>
        </w:r>
        <w:r w:rsidR="00FA4C45">
          <w:rPr>
            <w:noProof/>
            <w:webHidden/>
          </w:rPr>
          <w:t>36</w:t>
        </w:r>
        <w:r w:rsidR="00FA4C45">
          <w:rPr>
            <w:noProof/>
            <w:webHidden/>
          </w:rPr>
          <w:fldChar w:fldCharType="end"/>
        </w:r>
      </w:hyperlink>
    </w:p>
    <w:p w14:paraId="78451D12" w14:textId="7244D5AF" w:rsidR="00FA4C45" w:rsidRDefault="00E54D14">
      <w:pPr>
        <w:pStyle w:val="Innehll1"/>
        <w:rPr>
          <w:rFonts w:eastAsiaTheme="minorEastAsia" w:cstheme="minorBidi"/>
          <w:b w:val="0"/>
          <w:bCs w:val="0"/>
          <w:smallCaps w:val="0"/>
          <w:noProof/>
          <w:sz w:val="22"/>
          <w:szCs w:val="22"/>
        </w:rPr>
      </w:pPr>
      <w:hyperlink w:anchor="_Toc32394775" w:history="1">
        <w:r w:rsidR="00FA4C45" w:rsidRPr="00220B1E">
          <w:rPr>
            <w:rStyle w:val="Hyperlnk"/>
            <w:rFonts w:cstheme="minorHAnsi"/>
            <w:noProof/>
          </w:rPr>
          <w:t>Eventuell ytterligare risk, skriv till denna</w:t>
        </w:r>
        <w:r w:rsidR="00FA4C45">
          <w:rPr>
            <w:noProof/>
            <w:webHidden/>
          </w:rPr>
          <w:tab/>
        </w:r>
        <w:r w:rsidR="00FA4C45">
          <w:rPr>
            <w:noProof/>
            <w:webHidden/>
          </w:rPr>
          <w:fldChar w:fldCharType="begin"/>
        </w:r>
        <w:r w:rsidR="00FA4C45">
          <w:rPr>
            <w:noProof/>
            <w:webHidden/>
          </w:rPr>
          <w:instrText xml:space="preserve"> PAGEREF _Toc32394775 \h </w:instrText>
        </w:r>
        <w:r w:rsidR="00FA4C45">
          <w:rPr>
            <w:noProof/>
            <w:webHidden/>
          </w:rPr>
        </w:r>
        <w:r w:rsidR="00FA4C45">
          <w:rPr>
            <w:noProof/>
            <w:webHidden/>
          </w:rPr>
          <w:fldChar w:fldCharType="separate"/>
        </w:r>
        <w:r w:rsidR="00FA4C45">
          <w:rPr>
            <w:noProof/>
            <w:webHidden/>
          </w:rPr>
          <w:t>37</w:t>
        </w:r>
        <w:r w:rsidR="00FA4C45">
          <w:rPr>
            <w:noProof/>
            <w:webHidden/>
          </w:rPr>
          <w:fldChar w:fldCharType="end"/>
        </w:r>
      </w:hyperlink>
    </w:p>
    <w:p w14:paraId="0E793959" w14:textId="3DB6E6DA" w:rsidR="00FA4C45" w:rsidRDefault="00E54D14">
      <w:pPr>
        <w:pStyle w:val="Innehll1"/>
        <w:rPr>
          <w:rFonts w:eastAsiaTheme="minorEastAsia" w:cstheme="minorBidi"/>
          <w:b w:val="0"/>
          <w:bCs w:val="0"/>
          <w:smallCaps w:val="0"/>
          <w:noProof/>
          <w:sz w:val="22"/>
          <w:szCs w:val="22"/>
        </w:rPr>
      </w:pPr>
      <w:hyperlink w:anchor="_Toc32394776" w:history="1">
        <w:r w:rsidR="00FA4C45" w:rsidRPr="00220B1E">
          <w:rPr>
            <w:rStyle w:val="Hyperlnk"/>
            <w:rFonts w:cstheme="minorHAnsi"/>
            <w:noProof/>
          </w:rPr>
          <w:t>Eventuell ytterligare risk, skriv till denna</w:t>
        </w:r>
        <w:r w:rsidR="00FA4C45">
          <w:rPr>
            <w:noProof/>
            <w:webHidden/>
          </w:rPr>
          <w:tab/>
        </w:r>
        <w:r w:rsidR="00FA4C45">
          <w:rPr>
            <w:noProof/>
            <w:webHidden/>
          </w:rPr>
          <w:fldChar w:fldCharType="begin"/>
        </w:r>
        <w:r w:rsidR="00FA4C45">
          <w:rPr>
            <w:noProof/>
            <w:webHidden/>
          </w:rPr>
          <w:instrText xml:space="preserve"> PAGEREF _Toc32394776 \h </w:instrText>
        </w:r>
        <w:r w:rsidR="00FA4C45">
          <w:rPr>
            <w:noProof/>
            <w:webHidden/>
          </w:rPr>
        </w:r>
        <w:r w:rsidR="00FA4C45">
          <w:rPr>
            <w:noProof/>
            <w:webHidden/>
          </w:rPr>
          <w:fldChar w:fldCharType="separate"/>
        </w:r>
        <w:r w:rsidR="00FA4C45">
          <w:rPr>
            <w:noProof/>
            <w:webHidden/>
          </w:rPr>
          <w:t>38</w:t>
        </w:r>
        <w:r w:rsidR="00FA4C45">
          <w:rPr>
            <w:noProof/>
            <w:webHidden/>
          </w:rPr>
          <w:fldChar w:fldCharType="end"/>
        </w:r>
      </w:hyperlink>
    </w:p>
    <w:p w14:paraId="342D5701" w14:textId="5B99BDE8" w:rsidR="0012779C" w:rsidRDefault="00625881" w:rsidP="00756F36">
      <w:pPr>
        <w:pStyle w:val="Rubrik1"/>
        <w:pageBreakBefore w:val="0"/>
        <w:jc w:val="both"/>
        <w:rPr>
          <w:rFonts w:cstheme="minorHAnsi"/>
          <w:b w:val="0"/>
        </w:rPr>
      </w:pPr>
      <w:r w:rsidRPr="00072A1F">
        <w:rPr>
          <w:rFonts w:cstheme="minorHAnsi"/>
          <w:b w:val="0"/>
        </w:rPr>
        <w:fldChar w:fldCharType="end"/>
      </w:r>
    </w:p>
    <w:p w14:paraId="337D0FC6" w14:textId="77777777" w:rsidR="0012779C" w:rsidRDefault="0012779C" w:rsidP="00C575E2"/>
    <w:p w14:paraId="5FD2FB51" w14:textId="77777777" w:rsidR="00C575E2" w:rsidRPr="0012779C" w:rsidRDefault="00C575E2" w:rsidP="00756F36"/>
    <w:p w14:paraId="4FC46986" w14:textId="77777777" w:rsidR="00FA4C45" w:rsidRDefault="00FA4C45">
      <w:pPr>
        <w:rPr>
          <w:rFonts w:cstheme="minorHAnsi"/>
          <w:b/>
          <w:kern w:val="28"/>
          <w:sz w:val="32"/>
          <w:szCs w:val="20"/>
        </w:rPr>
      </w:pPr>
      <w:bookmarkStart w:id="19" w:name="_Toc32394755"/>
      <w:r>
        <w:rPr>
          <w:rFonts w:cstheme="minorHAnsi"/>
        </w:rPr>
        <w:br w:type="page"/>
      </w:r>
    </w:p>
    <w:p w14:paraId="3C002AD7" w14:textId="0126FCFF" w:rsidR="0012779C" w:rsidRDefault="0012779C">
      <w:pPr>
        <w:pStyle w:val="Rubrik1"/>
        <w:pageBreakBefore w:val="0"/>
        <w:jc w:val="both"/>
        <w:rPr>
          <w:rFonts w:cstheme="minorHAnsi"/>
          <w:sz w:val="36"/>
        </w:rPr>
      </w:pPr>
      <w:r>
        <w:rPr>
          <w:rFonts w:cstheme="minorHAnsi"/>
        </w:rPr>
        <w:lastRenderedPageBreak/>
        <w:t>O</w:t>
      </w:r>
      <w:r w:rsidR="00721D90" w:rsidRPr="0066642C">
        <w:rPr>
          <w:rFonts w:cstheme="minorHAnsi"/>
          <w:sz w:val="36"/>
        </w:rPr>
        <w:t>rdning</w:t>
      </w:r>
      <w:r w:rsidR="001733CF">
        <w:rPr>
          <w:rFonts w:cstheme="minorHAnsi"/>
          <w:sz w:val="36"/>
        </w:rPr>
        <w:t>s</w:t>
      </w:r>
      <w:r w:rsidR="00721D90" w:rsidRPr="0066642C">
        <w:rPr>
          <w:rFonts w:cstheme="minorHAnsi"/>
          <w:sz w:val="36"/>
        </w:rPr>
        <w:t>- och skyddsregler för arbetsplatsen</w:t>
      </w:r>
      <w:bookmarkStart w:id="20" w:name="_Toc224965641"/>
      <w:bookmarkEnd w:id="5"/>
      <w:bookmarkEnd w:id="6"/>
      <w:bookmarkEnd w:id="19"/>
    </w:p>
    <w:p w14:paraId="6D7860D4" w14:textId="77777777" w:rsidR="001258D0" w:rsidRPr="00756F36" w:rsidRDefault="0012779C" w:rsidP="00756F36">
      <w:pPr>
        <w:pStyle w:val="Rubrik2"/>
      </w:pPr>
      <w:bookmarkStart w:id="21" w:name="_Toc484162018"/>
      <w:bookmarkStart w:id="22" w:name="_Toc32394756"/>
      <w:r w:rsidRPr="00615E53">
        <w:t>Ge</w:t>
      </w:r>
      <w:r w:rsidR="001258D0" w:rsidRPr="00756F36">
        <w:t>nerella regler för verksamheten på arbetsplatsen</w:t>
      </w:r>
      <w:bookmarkEnd w:id="21"/>
      <w:bookmarkEnd w:id="22"/>
    </w:p>
    <w:p w14:paraId="3E27A658" w14:textId="77777777" w:rsidR="001258D0" w:rsidRDefault="001258D0" w:rsidP="001258D0"/>
    <w:p w14:paraId="1225453B" w14:textId="295DFBEB" w:rsidR="00756F36" w:rsidRDefault="00330F00" w:rsidP="00756F36">
      <w:pPr>
        <w:rPr>
          <w:rFonts w:cstheme="minorHAnsi"/>
        </w:rPr>
      </w:pPr>
      <w:r w:rsidRPr="00330F00">
        <w:rPr>
          <w:rFonts w:cstheme="minorHAnsi"/>
        </w:rPr>
        <w:t>Anpassning av dessa ordnings- och skyddsregler kan endast göras av den som är ansvarig för arbetsmiljön inom arbetsplatsen efter en skriftlig riskbedömning/arbetsberedning</w:t>
      </w:r>
      <w:r>
        <w:rPr>
          <w:rFonts w:cstheme="minorHAnsi"/>
        </w:rPr>
        <w:t xml:space="preserve">. </w:t>
      </w:r>
      <w:r w:rsidR="001258D0" w:rsidRPr="009D37FB">
        <w:rPr>
          <w:rFonts w:cstheme="minorHAnsi"/>
        </w:rPr>
        <w:t>Dessa regler ska gälla för all personal som utför arbet</w:t>
      </w:r>
      <w:r w:rsidR="008D7E8E">
        <w:rPr>
          <w:rFonts w:cstheme="minorHAnsi"/>
        </w:rPr>
        <w:t xml:space="preserve">en inom </w:t>
      </w:r>
      <w:r w:rsidR="00F951AD">
        <w:rPr>
          <w:rFonts w:cstheme="minorHAnsi"/>
        </w:rPr>
        <w:t>Regionens</w:t>
      </w:r>
      <w:r w:rsidR="008D7E8E">
        <w:rPr>
          <w:rFonts w:cstheme="minorHAnsi"/>
        </w:rPr>
        <w:t xml:space="preserve"> fastigheter i </w:t>
      </w:r>
      <w:r w:rsidR="00541866">
        <w:rPr>
          <w:rFonts w:cstheme="minorHAnsi"/>
        </w:rPr>
        <w:t>Ume</w:t>
      </w:r>
      <w:r w:rsidR="008D7E8E">
        <w:rPr>
          <w:rFonts w:cstheme="minorHAnsi"/>
        </w:rPr>
        <w:t>å</w:t>
      </w:r>
      <w:r w:rsidR="001258D0" w:rsidRPr="009D37FB">
        <w:rPr>
          <w:rFonts w:cstheme="minorHAnsi"/>
        </w:rPr>
        <w:t>området. Det åligger arbetsledning/ledande montörer hos respektive entreprenör att informera varje medarbetare om dessa regler.</w:t>
      </w:r>
    </w:p>
    <w:p w14:paraId="54FB98A7" w14:textId="766C8405" w:rsidR="00FB60F5" w:rsidRPr="00FB60F5" w:rsidRDefault="00FB60F5" w:rsidP="00FB60F5">
      <w:pPr>
        <w:rPr>
          <w:rFonts w:cstheme="minorHAnsi"/>
        </w:rPr>
      </w:pPr>
      <w:r w:rsidRPr="00FB60F5">
        <w:rPr>
          <w:rFonts w:cstheme="minorHAnsi"/>
        </w:rPr>
        <w:t xml:space="preserve">Alla på arbetsplatsen ska aktivt medverka i arbetsmiljöarbetet, följa arbetsmiljöplanen, arbetsmiljöreglerna samt dessa ordnings- och skyddsregler. Alla som arbetar hos </w:t>
      </w:r>
      <w:r w:rsidR="00F951AD">
        <w:rPr>
          <w:rFonts w:cstheme="minorHAnsi"/>
        </w:rPr>
        <w:t>Regionen</w:t>
      </w:r>
      <w:r w:rsidRPr="00FB60F5">
        <w:rPr>
          <w:rFonts w:cstheme="minorHAnsi"/>
        </w:rPr>
        <w:t xml:space="preserve">/ åt </w:t>
      </w:r>
      <w:r w:rsidR="00F951AD">
        <w:rPr>
          <w:rFonts w:cstheme="minorHAnsi"/>
        </w:rPr>
        <w:t>Regionen</w:t>
      </w:r>
      <w:r w:rsidRPr="00FB60F5">
        <w:rPr>
          <w:rFonts w:cstheme="minorHAnsi"/>
        </w:rPr>
        <w:t xml:space="preserve"> har ett gemensamt ansvar för en säker arbetsmiljö och medverkar till ordning och trivsel. Inom entreprenadområden skall respektive entreprenörs skyddsregler följas. Alla på arbetsplatsen ska vara uppmärksamma på och omedelbart påtala brister.</w:t>
      </w:r>
    </w:p>
    <w:p w14:paraId="3F30F85B" w14:textId="77777777" w:rsidR="001258D0" w:rsidRPr="00756F36" w:rsidRDefault="001258D0" w:rsidP="00756F36">
      <w:pPr>
        <w:pStyle w:val="Rubrik2"/>
      </w:pPr>
      <w:bookmarkStart w:id="23" w:name="_Toc32394757"/>
      <w:r w:rsidRPr="00756F36">
        <w:t>Förebyggande arbete för risker i arbetet</w:t>
      </w:r>
      <w:bookmarkEnd w:id="23"/>
    </w:p>
    <w:p w14:paraId="54B4A42F" w14:textId="77777777" w:rsidR="001258D0" w:rsidRPr="009A50D6" w:rsidRDefault="001258D0" w:rsidP="001258D0">
      <w:pPr>
        <w:autoSpaceDE w:val="0"/>
        <w:autoSpaceDN w:val="0"/>
        <w:adjustRightInd w:val="0"/>
        <w:rPr>
          <w:rFonts w:cstheme="minorHAnsi"/>
        </w:rPr>
      </w:pPr>
      <w:r w:rsidRPr="009D37FB">
        <w:rPr>
          <w:rFonts w:cstheme="minorHAnsi"/>
        </w:rPr>
        <w:t xml:space="preserve">Risker för ohälsa och olycksfall ska förebyggas genom regelbundna analyser av samtliga arbetsmiljörisker på arbetsplatsen. Analysen ska omfatta </w:t>
      </w:r>
      <w:proofErr w:type="spellStart"/>
      <w:r>
        <w:rPr>
          <w:rFonts w:cstheme="minorHAnsi"/>
        </w:rPr>
        <w:t>risk</w:t>
      </w:r>
      <w:r w:rsidRPr="001258D0">
        <w:rPr>
          <w:rFonts w:cstheme="minorHAnsi"/>
        </w:rPr>
        <w:t>inventering</w:t>
      </w:r>
      <w:proofErr w:type="spellEnd"/>
      <w:r w:rsidRPr="009D37FB">
        <w:rPr>
          <w:rFonts w:cstheme="minorHAnsi"/>
        </w:rPr>
        <w:t xml:space="preserve">, minimikrav på personlig skyddsutrustning samt behov av avgränsning och/eller skyltning. Identifierade risker ska åtgärdas och denna arbetsmiljöplan uppdateras för </w:t>
      </w:r>
      <w:r w:rsidRPr="009A50D6">
        <w:rPr>
          <w:rFonts w:cstheme="minorHAnsi"/>
        </w:rPr>
        <w:t xml:space="preserve">att förebygga framtida risk. </w:t>
      </w:r>
    </w:p>
    <w:p w14:paraId="310B72D8" w14:textId="77777777" w:rsidR="001258D0" w:rsidRPr="009D37FB" w:rsidRDefault="001258D0" w:rsidP="001258D0">
      <w:pPr>
        <w:rPr>
          <w:rFonts w:cstheme="minorHAnsi"/>
        </w:rPr>
      </w:pPr>
      <w:r w:rsidRPr="009221FB">
        <w:rPr>
          <w:rFonts w:cstheme="minorHAnsi"/>
        </w:rPr>
        <w:t>Därefter vidtas åtgärder i form av arbetsberedning samt behov av ytterligare avgränsning och/eller skyltning, speciellt utifrån identifierade riskområdena samt arbeten med särskild risk (enligt AFS 1999:3</w:t>
      </w:r>
      <w:r>
        <w:rPr>
          <w:rFonts w:cstheme="minorHAnsi"/>
        </w:rPr>
        <w:t>).</w:t>
      </w:r>
    </w:p>
    <w:p w14:paraId="1F41A528" w14:textId="77777777" w:rsidR="004F146D" w:rsidRDefault="004F146D" w:rsidP="001258D0">
      <w:pPr>
        <w:rPr>
          <w:rFonts w:cstheme="minorHAnsi"/>
        </w:rPr>
      </w:pPr>
    </w:p>
    <w:p w14:paraId="3469BD75" w14:textId="77777777" w:rsidR="001258D0" w:rsidRPr="009D37FB" w:rsidRDefault="001258D0" w:rsidP="001258D0">
      <w:pPr>
        <w:rPr>
          <w:rFonts w:cstheme="minorHAnsi"/>
        </w:rPr>
      </w:pPr>
      <w:proofErr w:type="spellStart"/>
      <w:r>
        <w:rPr>
          <w:rFonts w:cstheme="minorHAnsi"/>
        </w:rPr>
        <w:t>Risk</w:t>
      </w:r>
      <w:r w:rsidRPr="001258D0">
        <w:rPr>
          <w:rFonts w:cstheme="minorHAnsi"/>
        </w:rPr>
        <w:t>inventeringar</w:t>
      </w:r>
      <w:proofErr w:type="spellEnd"/>
      <w:r w:rsidRPr="009D37FB">
        <w:rPr>
          <w:rFonts w:cstheme="minorHAnsi"/>
        </w:rPr>
        <w:t>, arbetsberedningar och säkerhetsdatablad är viktig information för</w:t>
      </w:r>
    </w:p>
    <w:p w14:paraId="579607BF" w14:textId="77777777" w:rsidR="001258D0" w:rsidRDefault="001258D0" w:rsidP="001258D0">
      <w:pPr>
        <w:rPr>
          <w:rFonts w:cstheme="minorHAnsi"/>
        </w:rPr>
      </w:pPr>
      <w:r w:rsidRPr="009A50D6">
        <w:rPr>
          <w:rFonts w:cstheme="minorHAnsi"/>
        </w:rPr>
        <w:t>att Du ska känna till riskerna i Ditt arbete och vilka åtgärder som behöver vidtas innan arbetet påbörjas. Entreprenörer ska alltid lämna uppgifter om risker (</w:t>
      </w:r>
      <w:proofErr w:type="spellStart"/>
      <w:r w:rsidRPr="009A50D6">
        <w:rPr>
          <w:rFonts w:cstheme="minorHAnsi"/>
        </w:rPr>
        <w:t>riskinventering</w:t>
      </w:r>
      <w:proofErr w:type="spellEnd"/>
      <w:r w:rsidRPr="009A50D6">
        <w:rPr>
          <w:rFonts w:cstheme="minorHAnsi"/>
        </w:rPr>
        <w:t>) och åtgärdsfö</w:t>
      </w:r>
      <w:r w:rsidRPr="009221FB">
        <w:rPr>
          <w:rFonts w:cstheme="minorHAnsi"/>
        </w:rPr>
        <w:t xml:space="preserve">rslag till </w:t>
      </w:r>
      <w:r>
        <w:rPr>
          <w:rFonts w:cstheme="minorHAnsi"/>
        </w:rPr>
        <w:t>BAS-U</w:t>
      </w:r>
      <w:r w:rsidRPr="009D37FB">
        <w:rPr>
          <w:rFonts w:cstheme="minorHAnsi"/>
        </w:rPr>
        <w:t>.</w:t>
      </w:r>
    </w:p>
    <w:p w14:paraId="31B406D9" w14:textId="77777777" w:rsidR="004F146D" w:rsidRPr="009D37FB" w:rsidRDefault="004F146D" w:rsidP="004F146D">
      <w:pPr>
        <w:autoSpaceDE w:val="0"/>
        <w:autoSpaceDN w:val="0"/>
        <w:adjustRightInd w:val="0"/>
        <w:rPr>
          <w:rFonts w:cstheme="minorHAnsi"/>
        </w:rPr>
      </w:pPr>
      <w:r w:rsidRPr="009D37FB">
        <w:rPr>
          <w:rFonts w:cstheme="minorHAnsi"/>
        </w:rPr>
        <w:t xml:space="preserve">Alla ramavtalsentreprenörer som uppehåller sig på arbetsplatsen ska genomgå, innan arbetet påbörjas, en introduktion innehållande minst arbetsmiljöarbetets organisation, reglerna på arbetsplatsen och aktuella risker. Efter genomförd introduktion kvitterar </w:t>
      </w:r>
      <w:r w:rsidRPr="009A50D6">
        <w:rPr>
          <w:rFonts w:cstheme="minorHAnsi"/>
        </w:rPr>
        <w:t xml:space="preserve">deltagaren att man tagit del, förstått och accepterat dessa. Alla som uppehåller sig på arbetsplatsen medverkar på möten samt i skydds- och </w:t>
      </w:r>
      <w:proofErr w:type="spellStart"/>
      <w:r w:rsidRPr="009A50D6">
        <w:rPr>
          <w:rFonts w:cstheme="minorHAnsi"/>
        </w:rPr>
        <w:t>miljöronder</w:t>
      </w:r>
      <w:proofErr w:type="spellEnd"/>
      <w:r w:rsidRPr="009A50D6">
        <w:rPr>
          <w:rFonts w:cstheme="minorHAnsi"/>
        </w:rPr>
        <w:t xml:space="preserve"> i den omfattning som </w:t>
      </w:r>
      <w:r>
        <w:rPr>
          <w:rFonts w:cstheme="minorHAnsi"/>
        </w:rPr>
        <w:t xml:space="preserve">BAS-U </w:t>
      </w:r>
      <w:r w:rsidRPr="009D37FB">
        <w:rPr>
          <w:rFonts w:cstheme="minorHAnsi"/>
        </w:rPr>
        <w:t>kräver.</w:t>
      </w:r>
    </w:p>
    <w:p w14:paraId="62779237" w14:textId="77777777" w:rsidR="004F146D" w:rsidRPr="009A50D6" w:rsidRDefault="004F146D" w:rsidP="004F146D">
      <w:pPr>
        <w:autoSpaceDE w:val="0"/>
        <w:autoSpaceDN w:val="0"/>
        <w:adjustRightInd w:val="0"/>
        <w:rPr>
          <w:rFonts w:cstheme="minorHAnsi"/>
        </w:rPr>
      </w:pPr>
    </w:p>
    <w:p w14:paraId="20312A97" w14:textId="77777777" w:rsidR="004F146D" w:rsidRPr="009221FB" w:rsidRDefault="004F146D" w:rsidP="004F146D">
      <w:pPr>
        <w:autoSpaceDE w:val="0"/>
        <w:autoSpaceDN w:val="0"/>
        <w:adjustRightInd w:val="0"/>
        <w:rPr>
          <w:rFonts w:cstheme="minorHAnsi"/>
        </w:rPr>
      </w:pPr>
      <w:r w:rsidRPr="009221FB">
        <w:rPr>
          <w:rFonts w:cstheme="minorHAnsi"/>
        </w:rPr>
        <w:t>Återkommande säkerhetsinformation genomförs löpande till alla som uppehåller sig på arbetsplatsen.</w:t>
      </w:r>
    </w:p>
    <w:p w14:paraId="193B97D5" w14:textId="77777777" w:rsidR="00721D90" w:rsidRPr="00721D90" w:rsidRDefault="00721D90" w:rsidP="00721D90">
      <w:pPr>
        <w:pStyle w:val="Rubrik3"/>
        <w:rPr>
          <w:rFonts w:cstheme="minorHAnsi"/>
        </w:rPr>
      </w:pPr>
      <w:r w:rsidRPr="00721D90">
        <w:rPr>
          <w:rFonts w:cstheme="minorHAnsi"/>
        </w:rPr>
        <w:t>Ordning på arbetsplatsen</w:t>
      </w:r>
      <w:bookmarkEnd w:id="20"/>
    </w:p>
    <w:p w14:paraId="1E3C89F7" w14:textId="77777777" w:rsidR="00721D90" w:rsidRPr="00233C51" w:rsidRDefault="00721D90" w:rsidP="00721D90">
      <w:pPr>
        <w:jc w:val="both"/>
        <w:rPr>
          <w:rFonts w:cstheme="minorHAnsi"/>
        </w:rPr>
      </w:pPr>
      <w:r w:rsidRPr="00233C51">
        <w:rPr>
          <w:rFonts w:cstheme="minorHAnsi"/>
        </w:rPr>
        <w:t xml:space="preserve">God ordning ska gälla på arbetsplatsen. Detta skapar trivsel och framkomlighet och kan förhindra många olyckor. </w:t>
      </w:r>
    </w:p>
    <w:p w14:paraId="13859C6E" w14:textId="77777777" w:rsidR="00721D90" w:rsidRPr="00233C51" w:rsidRDefault="00721D90" w:rsidP="00C575E2">
      <w:pPr>
        <w:pStyle w:val="Liststycke"/>
        <w:numPr>
          <w:ilvl w:val="0"/>
          <w:numId w:val="4"/>
        </w:numPr>
        <w:jc w:val="both"/>
        <w:rPr>
          <w:rFonts w:cstheme="minorHAnsi"/>
        </w:rPr>
      </w:pPr>
      <w:r w:rsidRPr="00233C51">
        <w:rPr>
          <w:rFonts w:cstheme="minorHAnsi"/>
        </w:rPr>
        <w:t xml:space="preserve">Vid ankomst till arbetsplatsen skall anmälan göras till </w:t>
      </w:r>
      <w:proofErr w:type="spellStart"/>
      <w:r w:rsidRPr="00233C51">
        <w:rPr>
          <w:rFonts w:cstheme="minorHAnsi"/>
        </w:rPr>
        <w:t>platsledningen</w:t>
      </w:r>
      <w:proofErr w:type="spellEnd"/>
      <w:r w:rsidRPr="00233C51">
        <w:rPr>
          <w:rFonts w:cstheme="minorHAnsi"/>
        </w:rPr>
        <w:t xml:space="preserve">. </w:t>
      </w:r>
    </w:p>
    <w:p w14:paraId="07CED752" w14:textId="77777777" w:rsidR="00721D90" w:rsidRPr="00233C51" w:rsidRDefault="00721D90" w:rsidP="00C575E2">
      <w:pPr>
        <w:pStyle w:val="Liststycke"/>
        <w:numPr>
          <w:ilvl w:val="0"/>
          <w:numId w:val="4"/>
        </w:numPr>
        <w:jc w:val="both"/>
        <w:rPr>
          <w:rFonts w:cstheme="minorHAnsi"/>
        </w:rPr>
      </w:pPr>
      <w:r w:rsidRPr="00233C51">
        <w:rPr>
          <w:rFonts w:cstheme="minorHAnsi"/>
        </w:rPr>
        <w:t xml:space="preserve">ID06 kort skall bäras synligt på arbetsplatsen, regler för ID06 skall följas. </w:t>
      </w:r>
    </w:p>
    <w:p w14:paraId="25271079" w14:textId="77777777" w:rsidR="00721D90" w:rsidRPr="00233C51" w:rsidRDefault="00721D90" w:rsidP="00C575E2">
      <w:pPr>
        <w:pStyle w:val="Liststycke"/>
        <w:numPr>
          <w:ilvl w:val="0"/>
          <w:numId w:val="4"/>
        </w:numPr>
        <w:jc w:val="both"/>
        <w:rPr>
          <w:rFonts w:cstheme="minorHAnsi"/>
        </w:rPr>
      </w:pPr>
      <w:r w:rsidRPr="00233C51">
        <w:rPr>
          <w:rFonts w:cstheme="minorHAnsi"/>
        </w:rPr>
        <w:t xml:space="preserve">Material ska läggas på anvisade platser. </w:t>
      </w:r>
      <w:r w:rsidR="008A2036">
        <w:rPr>
          <w:rFonts w:cstheme="minorHAnsi"/>
        </w:rPr>
        <w:t>Kontrollera att transportvägar</w:t>
      </w:r>
      <w:r w:rsidRPr="00233C51">
        <w:rPr>
          <w:rFonts w:cstheme="minorHAnsi"/>
        </w:rPr>
        <w:t xml:space="preserve"> ej blir blockerade.</w:t>
      </w:r>
    </w:p>
    <w:p w14:paraId="66AFC7D3" w14:textId="77777777" w:rsidR="00721D90" w:rsidRPr="00233C51" w:rsidRDefault="00721D90" w:rsidP="00C575E2">
      <w:pPr>
        <w:pStyle w:val="Liststycke"/>
        <w:numPr>
          <w:ilvl w:val="0"/>
          <w:numId w:val="4"/>
        </w:numPr>
        <w:jc w:val="both"/>
        <w:rPr>
          <w:rFonts w:cstheme="minorHAnsi"/>
        </w:rPr>
      </w:pPr>
      <w:r w:rsidRPr="00233C51">
        <w:rPr>
          <w:rFonts w:cstheme="minorHAnsi"/>
        </w:rPr>
        <w:t>Respektive entreprenör städar arbetsplatsen efter slutfört arbetsmoment</w:t>
      </w:r>
      <w:r w:rsidR="004F15F7">
        <w:rPr>
          <w:rFonts w:cstheme="minorHAnsi"/>
        </w:rPr>
        <w:t>, extremt viktigt</w:t>
      </w:r>
      <w:r w:rsidRPr="00233C51">
        <w:rPr>
          <w:rFonts w:cstheme="minorHAnsi"/>
        </w:rPr>
        <w:t xml:space="preserve">. </w:t>
      </w:r>
    </w:p>
    <w:p w14:paraId="0091C9A4" w14:textId="77777777" w:rsidR="004F15F7" w:rsidRDefault="004F15F7" w:rsidP="00C575E2">
      <w:pPr>
        <w:pStyle w:val="Liststycke"/>
        <w:numPr>
          <w:ilvl w:val="0"/>
          <w:numId w:val="4"/>
        </w:numPr>
        <w:jc w:val="both"/>
        <w:rPr>
          <w:rFonts w:cstheme="minorHAnsi"/>
        </w:rPr>
      </w:pPr>
      <w:r>
        <w:rPr>
          <w:rFonts w:cstheme="minorHAnsi"/>
        </w:rPr>
        <w:t>Det är av yttersta vikt att sjukhusmiljön hålls ren och dammfri då mycket känslig verksamhet och utrustning bedrivs och nyttjas i en stor del av lokalerna.</w:t>
      </w:r>
    </w:p>
    <w:p w14:paraId="73F13FD6" w14:textId="77777777" w:rsidR="004F15F7" w:rsidRDefault="004F15F7" w:rsidP="004F15F7">
      <w:pPr>
        <w:pStyle w:val="Liststycke"/>
        <w:numPr>
          <w:ilvl w:val="0"/>
          <w:numId w:val="4"/>
        </w:numPr>
        <w:jc w:val="both"/>
        <w:rPr>
          <w:rFonts w:cstheme="minorHAnsi"/>
        </w:rPr>
      </w:pPr>
      <w:r>
        <w:rPr>
          <w:rFonts w:cstheme="minorHAnsi"/>
        </w:rPr>
        <w:t>Smutsa inte ner lokaler utanför arbetsområdet.</w:t>
      </w:r>
      <w:r w:rsidRPr="004F15F7">
        <w:rPr>
          <w:rFonts w:cstheme="minorHAnsi"/>
        </w:rPr>
        <w:t xml:space="preserve"> </w:t>
      </w:r>
    </w:p>
    <w:p w14:paraId="510C394D" w14:textId="7EA83B0F" w:rsidR="004F15F7" w:rsidRPr="004F15F7" w:rsidRDefault="004F15F7" w:rsidP="004F15F7">
      <w:pPr>
        <w:pStyle w:val="Liststycke"/>
        <w:numPr>
          <w:ilvl w:val="0"/>
          <w:numId w:val="4"/>
        </w:numPr>
        <w:jc w:val="both"/>
        <w:rPr>
          <w:rFonts w:cstheme="minorHAnsi"/>
        </w:rPr>
      </w:pPr>
      <w:r w:rsidRPr="00233C51">
        <w:rPr>
          <w:rFonts w:cstheme="minorHAnsi"/>
        </w:rPr>
        <w:t xml:space="preserve">Ta hand om allt spillmaterial – fortlöpande, källsortera avfall. </w:t>
      </w:r>
    </w:p>
    <w:p w14:paraId="5CFF22C7" w14:textId="77777777" w:rsidR="00E759D0" w:rsidRPr="00233C51" w:rsidRDefault="00E759D0" w:rsidP="00C575E2">
      <w:pPr>
        <w:pStyle w:val="Liststycke"/>
        <w:numPr>
          <w:ilvl w:val="0"/>
          <w:numId w:val="4"/>
        </w:numPr>
        <w:jc w:val="both"/>
        <w:rPr>
          <w:rFonts w:cstheme="minorHAnsi"/>
        </w:rPr>
      </w:pPr>
      <w:r>
        <w:rPr>
          <w:rFonts w:cstheme="minorHAnsi"/>
        </w:rPr>
        <w:t>Överenskomna tider ska följas.</w:t>
      </w:r>
    </w:p>
    <w:p w14:paraId="42E60409" w14:textId="77777777" w:rsidR="00721D90" w:rsidRPr="00233C51" w:rsidRDefault="00721D90" w:rsidP="00C575E2">
      <w:pPr>
        <w:pStyle w:val="Liststycke"/>
        <w:numPr>
          <w:ilvl w:val="0"/>
          <w:numId w:val="4"/>
        </w:numPr>
        <w:jc w:val="both"/>
        <w:rPr>
          <w:rFonts w:cstheme="minorHAnsi"/>
        </w:rPr>
      </w:pPr>
      <w:r w:rsidRPr="00233C51">
        <w:rPr>
          <w:rFonts w:cstheme="minorHAnsi"/>
        </w:rPr>
        <w:t>Inom arbetsområdet får parkering ske endast vid anvisad plats.</w:t>
      </w:r>
    </w:p>
    <w:p w14:paraId="0D359BA6" w14:textId="77777777" w:rsidR="00721D90" w:rsidRDefault="00721D90" w:rsidP="00C575E2">
      <w:pPr>
        <w:pStyle w:val="Liststycke"/>
        <w:numPr>
          <w:ilvl w:val="0"/>
          <w:numId w:val="4"/>
        </w:numPr>
        <w:jc w:val="both"/>
        <w:rPr>
          <w:rFonts w:cstheme="minorHAnsi"/>
        </w:rPr>
      </w:pPr>
      <w:r w:rsidRPr="00233C51">
        <w:rPr>
          <w:rFonts w:cstheme="minorHAnsi"/>
        </w:rPr>
        <w:t>Utrymningsvägar</w:t>
      </w:r>
      <w:r w:rsidR="008A2036">
        <w:rPr>
          <w:rFonts w:cstheme="minorHAnsi"/>
        </w:rPr>
        <w:t>,</w:t>
      </w:r>
      <w:r w:rsidR="008A2036" w:rsidRPr="008A2036">
        <w:t xml:space="preserve"> </w:t>
      </w:r>
      <w:r w:rsidR="008A2036">
        <w:rPr>
          <w:rFonts w:cstheme="minorHAnsi"/>
        </w:rPr>
        <w:t xml:space="preserve">förbindelseleder och </w:t>
      </w:r>
      <w:r w:rsidR="008A2036" w:rsidRPr="008A2036">
        <w:rPr>
          <w:rFonts w:cstheme="minorHAnsi"/>
        </w:rPr>
        <w:t>transport</w:t>
      </w:r>
      <w:r w:rsidR="008A2036">
        <w:rPr>
          <w:rFonts w:cstheme="minorHAnsi"/>
        </w:rPr>
        <w:t>vägar ska</w:t>
      </w:r>
      <w:r w:rsidRPr="00233C51">
        <w:rPr>
          <w:rFonts w:cstheme="minorHAnsi"/>
        </w:rPr>
        <w:t xml:space="preserve"> </w:t>
      </w:r>
      <w:r w:rsidR="008A2036">
        <w:rPr>
          <w:rFonts w:cstheme="minorHAnsi"/>
        </w:rPr>
        <w:t xml:space="preserve">alltid </w:t>
      </w:r>
      <w:r w:rsidRPr="00233C51">
        <w:rPr>
          <w:rFonts w:cstheme="minorHAnsi"/>
        </w:rPr>
        <w:t>hållas fria.</w:t>
      </w:r>
    </w:p>
    <w:p w14:paraId="5CA0E2A1" w14:textId="77777777" w:rsidR="004F15F7" w:rsidRPr="00233C51" w:rsidRDefault="004F15F7" w:rsidP="00C575E2">
      <w:pPr>
        <w:pStyle w:val="Liststycke"/>
        <w:numPr>
          <w:ilvl w:val="0"/>
          <w:numId w:val="4"/>
        </w:numPr>
        <w:jc w:val="both"/>
        <w:rPr>
          <w:rFonts w:cstheme="minorHAnsi"/>
        </w:rPr>
      </w:pPr>
      <w:r>
        <w:rPr>
          <w:rFonts w:cstheme="minorHAnsi"/>
        </w:rPr>
        <w:t>Driftutrymmen få inte användas som lager eller verkstadslokaler utan skall vara välstädade och i gott skick.</w:t>
      </w:r>
    </w:p>
    <w:p w14:paraId="23232497" w14:textId="77777777" w:rsidR="00721D90" w:rsidRPr="00233C51" w:rsidRDefault="00721D90" w:rsidP="00C575E2">
      <w:pPr>
        <w:pStyle w:val="Liststycke"/>
        <w:numPr>
          <w:ilvl w:val="0"/>
          <w:numId w:val="4"/>
        </w:numPr>
        <w:jc w:val="both"/>
        <w:rPr>
          <w:rFonts w:cstheme="minorHAnsi"/>
        </w:rPr>
      </w:pPr>
      <w:r w:rsidRPr="00233C51">
        <w:rPr>
          <w:rFonts w:cstheme="minorHAnsi"/>
        </w:rPr>
        <w:t>I personalutrymmen ska ordnings- och skötselföreskrifter noga efterlevas.</w:t>
      </w:r>
    </w:p>
    <w:p w14:paraId="163F7020" w14:textId="77777777" w:rsidR="00721D90" w:rsidRPr="00233C51" w:rsidRDefault="00721D90" w:rsidP="00C575E2">
      <w:pPr>
        <w:pStyle w:val="Liststycke"/>
        <w:numPr>
          <w:ilvl w:val="0"/>
          <w:numId w:val="4"/>
        </w:numPr>
        <w:jc w:val="both"/>
        <w:rPr>
          <w:rFonts w:cstheme="minorHAnsi"/>
        </w:rPr>
      </w:pPr>
      <w:r w:rsidRPr="00233C51">
        <w:rPr>
          <w:rFonts w:cstheme="minorHAnsi"/>
        </w:rPr>
        <w:t xml:space="preserve">Ingrip om riskfyllt beteende observeras. </w:t>
      </w:r>
    </w:p>
    <w:p w14:paraId="1ABD491A" w14:textId="77777777" w:rsidR="00721D90" w:rsidRDefault="00721D90" w:rsidP="00C575E2">
      <w:pPr>
        <w:pStyle w:val="Liststycke"/>
        <w:numPr>
          <w:ilvl w:val="0"/>
          <w:numId w:val="4"/>
        </w:numPr>
        <w:jc w:val="both"/>
        <w:rPr>
          <w:rFonts w:cstheme="minorHAnsi"/>
        </w:rPr>
      </w:pPr>
      <w:r w:rsidRPr="00233C51">
        <w:rPr>
          <w:rFonts w:cstheme="minorHAnsi"/>
        </w:rPr>
        <w:t>Rapportera alla tillbud, skador och säkerhetsbrister till din närmaste chef och till skyddsombudet.</w:t>
      </w:r>
    </w:p>
    <w:p w14:paraId="1FFC425A" w14:textId="77777777" w:rsidR="00E759D0" w:rsidRDefault="00E759D0" w:rsidP="000F6770">
      <w:pPr>
        <w:pStyle w:val="Rubrik3"/>
      </w:pPr>
      <w:r>
        <w:t>Arbete i sjukhusmiljö</w:t>
      </w:r>
    </w:p>
    <w:p w14:paraId="2B8A2D78" w14:textId="77777777" w:rsidR="00E759D0" w:rsidRDefault="00E759D0" w:rsidP="000F6770">
      <w:pPr>
        <w:pStyle w:val="Liststycke"/>
        <w:numPr>
          <w:ilvl w:val="0"/>
          <w:numId w:val="17"/>
        </w:numPr>
      </w:pPr>
      <w:r>
        <w:t>Vi chansar ALDRIG. Innan arbeten utförs skall det säkerställas att inga skador eller störningar för vården uppstår. Det är vårdens som avgör vad som är en acceptabel störning.</w:t>
      </w:r>
    </w:p>
    <w:p w14:paraId="6EFF25F7" w14:textId="67E95B95" w:rsidR="00E759D0" w:rsidRDefault="00E759D0" w:rsidP="000F6770">
      <w:pPr>
        <w:pStyle w:val="Liststycke"/>
        <w:numPr>
          <w:ilvl w:val="0"/>
          <w:numId w:val="17"/>
        </w:numPr>
      </w:pPr>
      <w:r>
        <w:t>Patientens behov kommer ALLTID först. I en sjukhusmiljö kan man utgå från att alla som inte arbetar där befinner sig i en känslomässigt ladda</w:t>
      </w:r>
      <w:r w:rsidR="00CC7E94">
        <w:t>d</w:t>
      </w:r>
      <w:r>
        <w:t xml:space="preserve"> livssituation. Uppträd därefter.</w:t>
      </w:r>
    </w:p>
    <w:p w14:paraId="141B1FAB" w14:textId="19A2EB6C" w:rsidR="00330F00" w:rsidRPr="00E759D0" w:rsidRDefault="00330F00" w:rsidP="00CF532F">
      <w:pPr>
        <w:pStyle w:val="Liststycke"/>
        <w:numPr>
          <w:ilvl w:val="0"/>
          <w:numId w:val="17"/>
        </w:numPr>
      </w:pPr>
      <w:r>
        <w:t>I offentlighets och sekretesslagen finns bestämmelser om sekretess inom hälso- och sjukvården. Sekretessen gäller inte bara uppgifter om den enskildes hälsotillstånd utan också om andra personliga förhållanden, t.ex. uppgifter om namn. Uppgifter får inte lämnas om det kan skada den drabbade eller närstående.</w:t>
      </w:r>
    </w:p>
    <w:p w14:paraId="4D60589C" w14:textId="77777777" w:rsidR="00721D90" w:rsidRPr="00721D90" w:rsidRDefault="00721D90" w:rsidP="00721D90">
      <w:pPr>
        <w:pStyle w:val="Rubrik3"/>
        <w:rPr>
          <w:rFonts w:cstheme="minorHAnsi"/>
        </w:rPr>
      </w:pPr>
      <w:bookmarkStart w:id="24" w:name="_Toc224965642"/>
      <w:r w:rsidRPr="00721D90">
        <w:rPr>
          <w:rFonts w:cstheme="minorHAnsi"/>
        </w:rPr>
        <w:lastRenderedPageBreak/>
        <w:t>Personlig skyddsutrustning</w:t>
      </w:r>
      <w:bookmarkEnd w:id="24"/>
    </w:p>
    <w:p w14:paraId="04343776" w14:textId="77777777" w:rsidR="00721D90" w:rsidRPr="00233C51" w:rsidRDefault="001C7809" w:rsidP="00721D90">
      <w:pPr>
        <w:jc w:val="both"/>
        <w:rPr>
          <w:rFonts w:cstheme="minorHAnsi"/>
        </w:rPr>
      </w:pPr>
      <w:r>
        <w:rPr>
          <w:rFonts w:cstheme="minorHAnsi"/>
        </w:rPr>
        <w:t xml:space="preserve">Godkänd skyddshjälm och </w:t>
      </w:r>
      <w:r w:rsidR="008F6C6C">
        <w:rPr>
          <w:rFonts w:cstheme="minorHAnsi"/>
        </w:rPr>
        <w:t xml:space="preserve">rätt klassad </w:t>
      </w:r>
      <w:r>
        <w:rPr>
          <w:rFonts w:cstheme="minorHAnsi"/>
        </w:rPr>
        <w:t xml:space="preserve">varselklädsel </w:t>
      </w:r>
      <w:r w:rsidR="00721D90" w:rsidRPr="00233C51">
        <w:rPr>
          <w:rFonts w:cstheme="minorHAnsi"/>
        </w:rPr>
        <w:t>samt skyddsskor med spiktrampskydd och skyddståhätta ska alltid bäras</w:t>
      </w:r>
      <w:r>
        <w:rPr>
          <w:rFonts w:cstheme="minorHAnsi"/>
        </w:rPr>
        <w:t xml:space="preserve"> av alla på arbetsplatsen. Ytterligare personlig skyddsutrustning ska användas i enlighet med aktuella riskbedömningar</w:t>
      </w:r>
      <w:r w:rsidR="00A92EC9">
        <w:rPr>
          <w:rFonts w:cstheme="minorHAnsi"/>
        </w:rPr>
        <w:t xml:space="preserve">, </w:t>
      </w:r>
      <w:r>
        <w:rPr>
          <w:rFonts w:cstheme="minorHAnsi"/>
        </w:rPr>
        <w:t>arbetsberedningar</w:t>
      </w:r>
      <w:r w:rsidR="00A92EC9">
        <w:rPr>
          <w:rFonts w:cstheme="minorHAnsi"/>
        </w:rPr>
        <w:t xml:space="preserve">, </w:t>
      </w:r>
      <w:r>
        <w:rPr>
          <w:rFonts w:cstheme="minorHAnsi"/>
        </w:rPr>
        <w:t>skyddsinstruktioner</w:t>
      </w:r>
      <w:r w:rsidR="00A92EC9">
        <w:rPr>
          <w:rFonts w:cstheme="minorHAnsi"/>
        </w:rPr>
        <w:t xml:space="preserve"> eller </w:t>
      </w:r>
      <w:r>
        <w:rPr>
          <w:rFonts w:cstheme="minorHAnsi"/>
        </w:rPr>
        <w:t xml:space="preserve">rutiner. Varje entreprenör ska </w:t>
      </w:r>
      <w:r w:rsidR="001F71FA">
        <w:rPr>
          <w:rFonts w:cstheme="minorHAnsi"/>
        </w:rPr>
        <w:t>–</w:t>
      </w:r>
      <w:r w:rsidR="00F51CC6">
        <w:rPr>
          <w:rFonts w:cstheme="minorHAnsi"/>
        </w:rPr>
        <w:t xml:space="preserve"> </w:t>
      </w:r>
      <w:r w:rsidR="001F71FA">
        <w:rPr>
          <w:rFonts w:cstheme="minorHAnsi"/>
        </w:rPr>
        <w:t xml:space="preserve">om inget annat har avtalats - </w:t>
      </w:r>
      <w:r>
        <w:rPr>
          <w:rFonts w:cstheme="minorHAnsi"/>
        </w:rPr>
        <w:t>tillhandhålla sina resp. egna arbetstagare individuellt anpassad skyddsutrustning</w:t>
      </w:r>
      <w:r w:rsidR="001F71FA">
        <w:rPr>
          <w:rFonts w:cstheme="minorHAnsi"/>
        </w:rPr>
        <w:t xml:space="preserve"> enligt ovan, samt ev. särskilda skyddsanordningar som det egna arbetet därutöver kräver. De ska också se till att arbetstagarna använder skyddsutrustningen/anordningen och har nödvändig kompetens för detta, samt att den egna utrustningen/anordningen fortlöpande besiktigas och underhålls.</w:t>
      </w:r>
    </w:p>
    <w:p w14:paraId="624054B9" w14:textId="77777777" w:rsidR="00721D90" w:rsidRPr="00721D90" w:rsidRDefault="00721D90" w:rsidP="00721D90">
      <w:pPr>
        <w:pStyle w:val="Rubrik3"/>
        <w:rPr>
          <w:rFonts w:cstheme="minorHAnsi"/>
        </w:rPr>
      </w:pPr>
      <w:bookmarkStart w:id="25" w:name="_Toc224965643"/>
      <w:r w:rsidRPr="00721D90">
        <w:rPr>
          <w:rFonts w:cstheme="minorHAnsi"/>
        </w:rPr>
        <w:t>Skyddsanordningar</w:t>
      </w:r>
      <w:bookmarkEnd w:id="25"/>
    </w:p>
    <w:p w14:paraId="58FF3983" w14:textId="07CD7A85" w:rsidR="00721D90" w:rsidRPr="00233C51" w:rsidRDefault="00721D90" w:rsidP="001F57DB">
      <w:pPr>
        <w:jc w:val="both"/>
        <w:rPr>
          <w:rFonts w:cstheme="minorHAnsi"/>
        </w:rPr>
      </w:pPr>
      <w:r w:rsidRPr="00233C51">
        <w:rPr>
          <w:rFonts w:cstheme="minorHAnsi"/>
        </w:rPr>
        <w:t>Innan ett arbete påbörjas ska man alltid kontrollera att erforderliga skyddsanordningar är korrekta och säkert utförda.</w:t>
      </w:r>
      <w:r w:rsidR="00E6418C" w:rsidRPr="00E6418C">
        <w:t xml:space="preserve"> </w:t>
      </w:r>
      <w:r w:rsidR="00E6418C" w:rsidRPr="00E6418C">
        <w:rPr>
          <w:rFonts w:cstheme="minorHAnsi"/>
        </w:rPr>
        <w:t xml:space="preserve">Eventuella brister måste omgående anmälas till arbetsledningen och åtgärdas. </w:t>
      </w:r>
      <w:r w:rsidRPr="00233C51">
        <w:rPr>
          <w:rFonts w:cstheme="minorHAnsi"/>
        </w:rPr>
        <w:t xml:space="preserve">Ett arbete kan innebära att man måste sätta upp en tillfällig avspärrning omkring arbetsplatsen för att förhindra att någon skadar sig. </w:t>
      </w:r>
      <w:r w:rsidRPr="00233C51">
        <w:rPr>
          <w:rFonts w:cstheme="minorHAnsi"/>
          <w:b/>
          <w:bCs/>
          <w:i/>
          <w:iCs/>
        </w:rPr>
        <w:t xml:space="preserve">Observera att om </w:t>
      </w:r>
      <w:r w:rsidRPr="00756F36">
        <w:rPr>
          <w:rFonts w:cstheme="minorHAnsi"/>
          <w:b/>
          <w:i/>
        </w:rPr>
        <w:t>en skyddsanordning tas bort för att kunna utföra ett arbete, är det en skyldighet att återställa den</w:t>
      </w:r>
      <w:r w:rsidRPr="00756F36">
        <w:rPr>
          <w:rFonts w:cstheme="minorHAnsi"/>
          <w:i/>
        </w:rPr>
        <w:t>.</w:t>
      </w:r>
      <w:r w:rsidRPr="00233C51">
        <w:rPr>
          <w:rFonts w:cstheme="minorHAnsi"/>
        </w:rPr>
        <w:t xml:space="preserve"> </w:t>
      </w:r>
      <w:r w:rsidR="004F15F7">
        <w:rPr>
          <w:rFonts w:cstheme="minorHAnsi"/>
        </w:rPr>
        <w:t xml:space="preserve">Skyddsanordningar får inte tas bort utan medgivande från arbetsledningen. </w:t>
      </w:r>
      <w:r w:rsidRPr="00233C51">
        <w:rPr>
          <w:rFonts w:cstheme="minorHAnsi"/>
        </w:rPr>
        <w:t>Om skyddsanordning ej omedelbart kan återställas ska detta rapporteras till arbetsledningen och BAS-U (Underlåtenhet eller slarv kan medföra straffpåföljd enligt AML kap.8 §2).</w:t>
      </w:r>
      <w:r w:rsidR="00A62BD2">
        <w:rPr>
          <w:rFonts w:cstheme="minorHAnsi"/>
        </w:rPr>
        <w:t xml:space="preserve"> </w:t>
      </w:r>
    </w:p>
    <w:p w14:paraId="524E3D8A" w14:textId="77777777" w:rsidR="00721D90" w:rsidRPr="00721D90" w:rsidRDefault="00721D90" w:rsidP="00721D90">
      <w:pPr>
        <w:pStyle w:val="Rubrik3"/>
        <w:rPr>
          <w:rFonts w:cstheme="minorHAnsi"/>
        </w:rPr>
      </w:pPr>
      <w:bookmarkStart w:id="26" w:name="_Toc224965645"/>
      <w:bookmarkStart w:id="27" w:name="_Toc224965644"/>
      <w:r w:rsidRPr="00721D90">
        <w:rPr>
          <w:rFonts w:cstheme="minorHAnsi"/>
        </w:rPr>
        <w:t>Heta arbeten</w:t>
      </w:r>
      <w:bookmarkEnd w:id="26"/>
      <w:r w:rsidRPr="00721D90">
        <w:rPr>
          <w:rFonts w:cstheme="minorHAnsi"/>
        </w:rPr>
        <w:t>, brandfara och brandredskap</w:t>
      </w:r>
      <w:bookmarkEnd w:id="27"/>
    </w:p>
    <w:p w14:paraId="1E9BC701" w14:textId="41AC1785" w:rsidR="009D37FB" w:rsidRDefault="00721D90" w:rsidP="001F57DB">
      <w:pPr>
        <w:jc w:val="both"/>
      </w:pPr>
      <w:r w:rsidRPr="00233C51">
        <w:t xml:space="preserve">Med Heta Arbeten avses främst svetsning och skärning, arbete med rondell, lödning samt arbeten med gaslågor för uppvärmning eller upptining. Inga Heta Arbeten får påbörjas utan den Tillståndsansvarige för brandskydd gjort kontroll och lämnat tillstånd. Tillse att Brandskyddsföreningens Säkerhetsregler för Heta Arbeten är uppfyllda. Man ska alltid meddela Tillståndsansvarig för brandskydd om man har för avsikt att använda brandfarlig vara. Man bör förvissa sig om var brandsläckare finns. Gas- och gasolflaskor ska, då de ej används, samlas till särskilt anvisad och </w:t>
      </w:r>
      <w:r w:rsidR="003036ED" w:rsidRPr="00233C51">
        <w:t>varnings skyltad</w:t>
      </w:r>
      <w:r w:rsidRPr="00233C51">
        <w:t xml:space="preserve"> plats. </w:t>
      </w:r>
    </w:p>
    <w:p w14:paraId="592E2C1B" w14:textId="1702F088" w:rsidR="009D37FB" w:rsidRDefault="00544D27" w:rsidP="00756F36">
      <w:pPr>
        <w:pStyle w:val="Rubrik3"/>
      </w:pPr>
      <w:r>
        <w:t>Brandskydd</w:t>
      </w:r>
    </w:p>
    <w:p w14:paraId="30C4A0E9" w14:textId="77777777" w:rsidR="00544E47" w:rsidRDefault="00544E47" w:rsidP="00544E47">
      <w:pPr>
        <w:jc w:val="both"/>
      </w:pPr>
      <w:r>
        <w:rPr>
          <w:rFonts w:cs="Arial"/>
        </w:rPr>
        <w:t>Som entreprenör är det bland annat viktigt att inte ställa upp dörrar i brandcellsgräns, blockera släckredskap, skymma utrymningsskyltar med material, förvara brännbart eller hindrande material i utrymningsvägar eller i övrigt påverka brandskyddsinstallationers funktion.</w:t>
      </w:r>
    </w:p>
    <w:p w14:paraId="611D909E" w14:textId="14A23AC4" w:rsidR="003036ED" w:rsidRDefault="00FB60F5" w:rsidP="001F57DB">
      <w:pPr>
        <w:jc w:val="both"/>
      </w:pPr>
      <w:r w:rsidRPr="00FB60F5">
        <w:t xml:space="preserve">Avstängning av brandlarm/sprinkler får endast utföras av </w:t>
      </w:r>
      <w:r w:rsidR="00F951AD">
        <w:t xml:space="preserve">Regionens </w:t>
      </w:r>
      <w:r w:rsidRPr="00FB60F5">
        <w:t>personal.</w:t>
      </w:r>
      <w:r>
        <w:t xml:space="preserve"> </w:t>
      </w:r>
      <w:r w:rsidR="009D37FB">
        <w:t>Vid ur- och inkoppling av brandlarm</w:t>
      </w:r>
      <w:r w:rsidR="004F15F7">
        <w:t>/sprinkler</w:t>
      </w:r>
      <w:r w:rsidR="009D37FB">
        <w:t xml:space="preserve"> ska ansvarig för arbetet begära urkoppling av berörd sektion och ange tid då återkoppling ska ske om risk för onödigt larm föreligger. Maskering</w:t>
      </w:r>
      <w:r w:rsidR="004F15F7">
        <w:t xml:space="preserve"> </w:t>
      </w:r>
      <w:r w:rsidR="009D37FB">
        <w:t>av branddetektorer (övertejpning) får inte utföras av entreprenörer</w:t>
      </w:r>
      <w:r>
        <w:t xml:space="preserve">, </w:t>
      </w:r>
      <w:r w:rsidRPr="00FB60F5">
        <w:t>”</w:t>
      </w:r>
      <w:proofErr w:type="spellStart"/>
      <w:r w:rsidRPr="00FB60F5">
        <w:t>Påsning</w:t>
      </w:r>
      <w:proofErr w:type="spellEnd"/>
      <w:r w:rsidRPr="00FB60F5">
        <w:t>” av branddetektorer är absolut förbjudet.</w:t>
      </w:r>
      <w:r>
        <w:t xml:space="preserve"> </w:t>
      </w:r>
      <w:r w:rsidR="00EB6F9F">
        <w:t>Brandlarmssektioner får ej stå urkopplade under kvällar och nätter</w:t>
      </w:r>
      <w:r w:rsidR="009A50D6">
        <w:t xml:space="preserve"> om inget arbete</w:t>
      </w:r>
      <w:r w:rsidR="00EB6F9F">
        <w:t xml:space="preserve"> bedrivs som kräver urkoppling av sektioner. </w:t>
      </w:r>
      <w:r w:rsidR="009D37FB">
        <w:t>Driftpersonal ombesörjer all hantering av driftsatta branddetektorer</w:t>
      </w:r>
      <w:r w:rsidR="004F15F7">
        <w:t xml:space="preserve">, </w:t>
      </w:r>
      <w:r w:rsidR="009D37FB">
        <w:t>brandlarm</w:t>
      </w:r>
      <w:r w:rsidR="004F15F7">
        <w:t xml:space="preserve"> och sprinkler</w:t>
      </w:r>
      <w:r w:rsidR="009D37FB">
        <w:t xml:space="preserve">. </w:t>
      </w:r>
    </w:p>
    <w:p w14:paraId="2308FD16" w14:textId="77777777" w:rsidR="003036ED" w:rsidRDefault="009D37FB" w:rsidP="001F57DB">
      <w:pPr>
        <w:jc w:val="both"/>
      </w:pPr>
      <w:r>
        <w:t>För ur- och inkoppling av brandlarm</w:t>
      </w:r>
      <w:r w:rsidR="004F15F7">
        <w:t>/</w:t>
      </w:r>
      <w:r w:rsidR="003036ED">
        <w:t>sprinkler</w:t>
      </w:r>
      <w:r>
        <w:t xml:space="preserve"> eller borttagning av detektorer kontaktas beställarens kundservice </w:t>
      </w:r>
      <w:r w:rsidR="003036ED">
        <w:t>på</w:t>
      </w:r>
      <w:r>
        <w:t xml:space="preserve"> </w:t>
      </w:r>
    </w:p>
    <w:p w14:paraId="5B5EF13B" w14:textId="31BA0A50" w:rsidR="009D37FB" w:rsidRPr="009D37FB" w:rsidRDefault="009D37FB" w:rsidP="001F57DB">
      <w:pPr>
        <w:jc w:val="both"/>
      </w:pPr>
      <w:r>
        <w:t>Fastighet 090- 785 15 00.</w:t>
      </w:r>
      <w:r w:rsidR="00550F84">
        <w:t xml:space="preserve"> För avställning och återställning av brandtek</w:t>
      </w:r>
      <w:r w:rsidR="008447E2">
        <w:t xml:space="preserve">nisk funktion följ </w:t>
      </w:r>
      <w:r w:rsidR="00F951AD">
        <w:t>Regionen</w:t>
      </w:r>
      <w:r w:rsidR="008447E2">
        <w:t>s rutiner.</w:t>
      </w:r>
      <w:r w:rsidR="00544D27">
        <w:t xml:space="preserve"> Information om eventuellt tillfälliga utrymningsvägar skall finnas tillgänglig på arbetsplatsen. De som vistas på arbetsplatsen ska bli informerade.</w:t>
      </w:r>
    </w:p>
    <w:p w14:paraId="64595413" w14:textId="77777777" w:rsidR="00721D90" w:rsidRPr="00721D90" w:rsidRDefault="00721D90" w:rsidP="00721D90">
      <w:pPr>
        <w:pStyle w:val="Rubrik3"/>
        <w:rPr>
          <w:rFonts w:cstheme="minorHAnsi"/>
        </w:rPr>
      </w:pPr>
      <w:bookmarkStart w:id="28" w:name="_Toc224965647"/>
      <w:r w:rsidRPr="00721D90">
        <w:rPr>
          <w:rFonts w:cstheme="minorHAnsi"/>
        </w:rPr>
        <w:t>Besiktnings</w:t>
      </w:r>
      <w:r w:rsidR="007479CC">
        <w:rPr>
          <w:rFonts w:cstheme="minorHAnsi"/>
        </w:rPr>
        <w:t>- kompetens</w:t>
      </w:r>
      <w:r w:rsidRPr="00721D90">
        <w:rPr>
          <w:rFonts w:cstheme="minorHAnsi"/>
        </w:rPr>
        <w:t xml:space="preserve">krav </w:t>
      </w:r>
      <w:r w:rsidR="00023A51">
        <w:rPr>
          <w:rFonts w:cstheme="minorHAnsi"/>
        </w:rPr>
        <w:t xml:space="preserve">samt förarbevis </w:t>
      </w:r>
      <w:r w:rsidRPr="00721D90">
        <w:rPr>
          <w:rFonts w:cstheme="minorHAnsi"/>
        </w:rPr>
        <w:t xml:space="preserve">för </w:t>
      </w:r>
      <w:bookmarkEnd w:id="28"/>
      <w:r w:rsidRPr="00721D90">
        <w:rPr>
          <w:rFonts w:cstheme="minorHAnsi"/>
        </w:rPr>
        <w:t>utrustning</w:t>
      </w:r>
    </w:p>
    <w:p w14:paraId="51FB4F78" w14:textId="77777777" w:rsidR="0077076D" w:rsidRDefault="009F030B" w:rsidP="0077076D">
      <w:pPr>
        <w:jc w:val="both"/>
        <w:rPr>
          <w:rFonts w:cstheme="minorHAnsi"/>
        </w:rPr>
      </w:pPr>
      <w:r w:rsidRPr="00233C51">
        <w:rPr>
          <w:rFonts w:cstheme="minorHAnsi"/>
        </w:rPr>
        <w:t xml:space="preserve">Där förar- eller kompetensbevis krävs skall detta uppvisas för BAS-U och för lyftanordningar samt truckar </w:t>
      </w:r>
      <w:r w:rsidR="00145E74">
        <w:rPr>
          <w:rFonts w:cstheme="minorHAnsi"/>
        </w:rPr>
        <w:t xml:space="preserve">ska även </w:t>
      </w:r>
      <w:r w:rsidRPr="00233C51">
        <w:rPr>
          <w:rFonts w:cstheme="minorHAnsi"/>
        </w:rPr>
        <w:t>arbetsgivarens tillstånd</w:t>
      </w:r>
      <w:r w:rsidR="00145E74">
        <w:rPr>
          <w:rFonts w:cstheme="minorHAnsi"/>
        </w:rPr>
        <w:t xml:space="preserve"> uppvisas.</w:t>
      </w:r>
    </w:p>
    <w:p w14:paraId="31247E05" w14:textId="77777777" w:rsidR="009F030B" w:rsidRDefault="009F030B" w:rsidP="0077076D">
      <w:pPr>
        <w:jc w:val="both"/>
        <w:rPr>
          <w:rFonts w:cstheme="minorHAnsi"/>
        </w:rPr>
      </w:pPr>
    </w:p>
    <w:p w14:paraId="60034DF9" w14:textId="77777777" w:rsidR="0077076D" w:rsidRPr="00DC1E51" w:rsidRDefault="0077076D" w:rsidP="0077076D">
      <w:pPr>
        <w:jc w:val="both"/>
        <w:rPr>
          <w:rFonts w:cstheme="minorHAnsi"/>
          <w:b/>
        </w:rPr>
      </w:pPr>
      <w:r w:rsidRPr="00DC1E51">
        <w:rPr>
          <w:rFonts w:cstheme="minorHAnsi"/>
          <w:b/>
        </w:rPr>
        <w:t>Besiktningspliktiga maskiner och anordningar</w:t>
      </w:r>
    </w:p>
    <w:p w14:paraId="79D32039" w14:textId="77777777" w:rsidR="0077076D" w:rsidRPr="00233C51" w:rsidRDefault="0077076D" w:rsidP="0077076D">
      <w:pPr>
        <w:jc w:val="both"/>
        <w:rPr>
          <w:rFonts w:cstheme="minorHAnsi"/>
        </w:rPr>
      </w:pPr>
      <w:r w:rsidRPr="00DC1E51">
        <w:rPr>
          <w:rFonts w:cstheme="minorHAnsi"/>
        </w:rPr>
        <w:t xml:space="preserve">Grävmaskiner, kranar, lyftanordningar, hissar </w:t>
      </w:r>
      <w:r>
        <w:rPr>
          <w:rFonts w:cstheme="minorHAnsi"/>
        </w:rPr>
        <w:t>och liknande utrustningar</w:t>
      </w:r>
      <w:r w:rsidR="008F6C6C">
        <w:rPr>
          <w:rFonts w:cstheme="minorHAnsi"/>
        </w:rPr>
        <w:t xml:space="preserve"> eller fordon</w:t>
      </w:r>
      <w:r>
        <w:rPr>
          <w:rFonts w:cstheme="minorHAnsi"/>
        </w:rPr>
        <w:t xml:space="preserve"> måste </w:t>
      </w:r>
      <w:r w:rsidRPr="00DC1E51">
        <w:rPr>
          <w:rFonts w:cstheme="minorHAnsi"/>
        </w:rPr>
        <w:t xml:space="preserve">besiktigas med vissa tidsintervall. Utrustning </w:t>
      </w:r>
      <w:r w:rsidR="008F6C6C">
        <w:rPr>
          <w:rFonts w:cstheme="minorHAnsi"/>
        </w:rPr>
        <w:t xml:space="preserve">eller fordon </w:t>
      </w:r>
      <w:r w:rsidRPr="00DC1E51">
        <w:rPr>
          <w:rFonts w:cstheme="minorHAnsi"/>
        </w:rPr>
        <w:t>som saknar uppgift om godkänd</w:t>
      </w:r>
      <w:r>
        <w:rPr>
          <w:rFonts w:cstheme="minorHAnsi"/>
        </w:rPr>
        <w:t xml:space="preserve"> </w:t>
      </w:r>
      <w:r w:rsidRPr="00DC1E51">
        <w:rPr>
          <w:rFonts w:cstheme="minorHAnsi"/>
        </w:rPr>
        <w:t xml:space="preserve">besiktning </w:t>
      </w:r>
      <w:r w:rsidR="009F030B">
        <w:rPr>
          <w:rFonts w:cstheme="minorHAnsi"/>
        </w:rPr>
        <w:t xml:space="preserve">eller har erhållit anmärkning i samband med besiktning </w:t>
      </w:r>
      <w:r w:rsidRPr="00DC1E51">
        <w:rPr>
          <w:rFonts w:cstheme="minorHAnsi"/>
        </w:rPr>
        <w:t xml:space="preserve">får inte användas på arbetsplatsen. Besiktningsintyg ska uppvisas för </w:t>
      </w:r>
      <w:r>
        <w:rPr>
          <w:rFonts w:cstheme="minorHAnsi"/>
        </w:rPr>
        <w:t xml:space="preserve">BAS-U </w:t>
      </w:r>
      <w:r w:rsidRPr="00DC1E51">
        <w:rPr>
          <w:rFonts w:cstheme="minorHAnsi"/>
        </w:rPr>
        <w:t>innan något arbete får påbörjas.</w:t>
      </w:r>
      <w:r w:rsidR="00023A51">
        <w:rPr>
          <w:rFonts w:cstheme="minorHAnsi"/>
        </w:rPr>
        <w:t xml:space="preserve"> </w:t>
      </w:r>
    </w:p>
    <w:p w14:paraId="33881196" w14:textId="77777777" w:rsidR="00721D90" w:rsidRPr="00721D90" w:rsidRDefault="00645252" w:rsidP="00721D90">
      <w:pPr>
        <w:pStyle w:val="Rubrik3"/>
        <w:rPr>
          <w:rFonts w:cstheme="minorHAnsi"/>
        </w:rPr>
      </w:pPr>
      <w:r>
        <w:rPr>
          <w:rFonts w:cstheme="minorHAnsi"/>
        </w:rPr>
        <w:t xml:space="preserve">Buller, damm, </w:t>
      </w:r>
      <w:r w:rsidR="00721D90" w:rsidRPr="00721D90">
        <w:rPr>
          <w:rFonts w:cstheme="minorHAnsi"/>
        </w:rPr>
        <w:t>lukt</w:t>
      </w:r>
      <w:r>
        <w:rPr>
          <w:rFonts w:cstheme="minorHAnsi"/>
        </w:rPr>
        <w:t>er och vibrationer</w:t>
      </w:r>
    </w:p>
    <w:p w14:paraId="06176A1B" w14:textId="77777777" w:rsidR="009A50D6" w:rsidRDefault="009919DD" w:rsidP="00721D90">
      <w:pPr>
        <w:jc w:val="both"/>
        <w:rPr>
          <w:rFonts w:cstheme="minorHAnsi"/>
        </w:rPr>
      </w:pPr>
      <w:r>
        <w:rPr>
          <w:rFonts w:cstheme="minorHAnsi"/>
        </w:rPr>
        <w:t xml:space="preserve">Förutom olika arbeten i sig ger även fordonskörning inne på en arbetsplats upphov till damm. </w:t>
      </w:r>
      <w:r w:rsidR="00721D90" w:rsidRPr="00233C51">
        <w:rPr>
          <w:rFonts w:cstheme="minorHAnsi"/>
        </w:rPr>
        <w:t>Åtgärder för att minska dammande arbeten, buller, störande lukt</w:t>
      </w:r>
      <w:r w:rsidR="001400BB">
        <w:rPr>
          <w:rFonts w:cstheme="minorHAnsi"/>
        </w:rPr>
        <w:t xml:space="preserve">er eller </w:t>
      </w:r>
      <w:r w:rsidR="00645252">
        <w:rPr>
          <w:rFonts w:cstheme="minorHAnsi"/>
        </w:rPr>
        <w:t xml:space="preserve">vibrationer </w:t>
      </w:r>
      <w:r w:rsidR="00721D90" w:rsidRPr="00233C51">
        <w:rPr>
          <w:rFonts w:cstheme="minorHAnsi"/>
        </w:rPr>
        <w:t>ska vidtas av alla verksamma p</w:t>
      </w:r>
      <w:r w:rsidR="00F07EB7">
        <w:rPr>
          <w:rFonts w:cstheme="minorHAnsi"/>
        </w:rPr>
        <w:t xml:space="preserve">å arbetsplatsen. I första hand ska </w:t>
      </w:r>
      <w:r w:rsidR="00721D90" w:rsidRPr="00233C51">
        <w:rPr>
          <w:rFonts w:cstheme="minorHAnsi"/>
        </w:rPr>
        <w:t>maskiner och arbetssätt</w:t>
      </w:r>
      <w:r w:rsidR="00F07EB7">
        <w:rPr>
          <w:rFonts w:cstheme="minorHAnsi"/>
        </w:rPr>
        <w:t xml:space="preserve"> väljas</w:t>
      </w:r>
      <w:r w:rsidR="00721D90" w:rsidRPr="00233C51">
        <w:rPr>
          <w:rFonts w:cstheme="minorHAnsi"/>
        </w:rPr>
        <w:t xml:space="preserve"> s</w:t>
      </w:r>
      <w:r w:rsidR="00F07EB7">
        <w:rPr>
          <w:rFonts w:cstheme="minorHAnsi"/>
        </w:rPr>
        <w:t xml:space="preserve">om ger så lite exponering </w:t>
      </w:r>
      <w:r w:rsidR="00721D90" w:rsidRPr="00233C51">
        <w:rPr>
          <w:rFonts w:cstheme="minorHAnsi"/>
        </w:rPr>
        <w:t xml:space="preserve">som möjligt. I andra hand </w:t>
      </w:r>
      <w:r w:rsidR="00F07EB7">
        <w:rPr>
          <w:rFonts w:cstheme="minorHAnsi"/>
        </w:rPr>
        <w:t xml:space="preserve">ska </w:t>
      </w:r>
      <w:r w:rsidR="00721D90" w:rsidRPr="00233C51">
        <w:rPr>
          <w:rFonts w:cstheme="minorHAnsi"/>
        </w:rPr>
        <w:t>bul</w:t>
      </w:r>
      <w:r w:rsidR="00645252">
        <w:rPr>
          <w:rFonts w:cstheme="minorHAnsi"/>
        </w:rPr>
        <w:t>lrande och dammande arbeten</w:t>
      </w:r>
      <w:r w:rsidR="00F07EB7">
        <w:rPr>
          <w:rFonts w:cstheme="minorHAnsi"/>
        </w:rPr>
        <w:t xml:space="preserve"> avskärmas</w:t>
      </w:r>
      <w:r w:rsidR="00645252">
        <w:rPr>
          <w:rFonts w:cstheme="minorHAnsi"/>
        </w:rPr>
        <w:t xml:space="preserve"> samt individuella skydd </w:t>
      </w:r>
      <w:r w:rsidR="00F07EB7">
        <w:rPr>
          <w:rFonts w:cstheme="minorHAnsi"/>
        </w:rPr>
        <w:t xml:space="preserve">användas </w:t>
      </w:r>
      <w:r w:rsidR="00645252">
        <w:rPr>
          <w:rFonts w:cstheme="minorHAnsi"/>
        </w:rPr>
        <w:t xml:space="preserve">mot damm, </w:t>
      </w:r>
      <w:r w:rsidR="00721D90" w:rsidRPr="00233C51">
        <w:rPr>
          <w:rFonts w:cstheme="minorHAnsi"/>
        </w:rPr>
        <w:t>buller</w:t>
      </w:r>
      <w:r w:rsidR="00645252">
        <w:rPr>
          <w:rFonts w:cstheme="minorHAnsi"/>
        </w:rPr>
        <w:t xml:space="preserve"> och vibrationer</w:t>
      </w:r>
      <w:r w:rsidR="00721D90" w:rsidRPr="00233C51">
        <w:rPr>
          <w:rFonts w:cstheme="minorHAnsi"/>
        </w:rPr>
        <w:t xml:space="preserve">. </w:t>
      </w:r>
      <w:r w:rsidR="009A50D6">
        <w:rPr>
          <w:rFonts w:cstheme="minorHAnsi"/>
        </w:rPr>
        <w:t xml:space="preserve">Under rivnings- och andra starkt dammande arbeten ska omsorgsfull </w:t>
      </w:r>
      <w:proofErr w:type="spellStart"/>
      <w:r w:rsidR="009A50D6">
        <w:rPr>
          <w:rFonts w:cstheme="minorHAnsi"/>
        </w:rPr>
        <w:t>dammtätning</w:t>
      </w:r>
      <w:proofErr w:type="spellEnd"/>
      <w:r w:rsidR="009A50D6">
        <w:rPr>
          <w:rFonts w:cstheme="minorHAnsi"/>
        </w:rPr>
        <w:t xml:space="preserve"> utföras mot intilliggande lokaler samt utrustning och inventarier kläs in eller skyddas på annat lämpligt sätt. Ventilationskanaler och don som mynnas i lokal som påverkas av rivnings- eller byggarbeten ska tätas för att förhindra nedsmutsning och </w:t>
      </w:r>
      <w:proofErr w:type="spellStart"/>
      <w:r w:rsidR="009A50D6">
        <w:rPr>
          <w:rFonts w:cstheme="minorHAnsi"/>
        </w:rPr>
        <w:t>dammspridning</w:t>
      </w:r>
      <w:proofErr w:type="spellEnd"/>
      <w:r w:rsidR="009A50D6">
        <w:rPr>
          <w:rFonts w:cstheme="minorHAnsi"/>
        </w:rPr>
        <w:t xml:space="preserve"> via kanaler.</w:t>
      </w:r>
    </w:p>
    <w:p w14:paraId="4B4E53A4" w14:textId="77777777" w:rsidR="009A50D6" w:rsidRDefault="009A50D6" w:rsidP="00721D90">
      <w:pPr>
        <w:jc w:val="both"/>
        <w:rPr>
          <w:rFonts w:cstheme="minorHAnsi"/>
        </w:rPr>
      </w:pPr>
      <w:r>
        <w:rPr>
          <w:rFonts w:cstheme="minorHAnsi"/>
        </w:rPr>
        <w:t xml:space="preserve">Vid arbeten som orsakar </w:t>
      </w:r>
      <w:proofErr w:type="spellStart"/>
      <w:r>
        <w:rPr>
          <w:rFonts w:cstheme="minorHAnsi"/>
        </w:rPr>
        <w:t>dammbildning</w:t>
      </w:r>
      <w:proofErr w:type="spellEnd"/>
      <w:r>
        <w:rPr>
          <w:rFonts w:cstheme="minorHAnsi"/>
        </w:rPr>
        <w:t xml:space="preserve"> eller annat arbete som kan förorsaka falska brandlarm ska larminstallationer avställas för att undvika falska brandutryckningar. För ur- och inkoppling av larm se punkten Brandlarm.</w:t>
      </w:r>
    </w:p>
    <w:p w14:paraId="16EB9F82" w14:textId="77777777" w:rsidR="00721D90" w:rsidRPr="00233C51" w:rsidRDefault="00837E5E" w:rsidP="00721D90">
      <w:pPr>
        <w:jc w:val="both"/>
        <w:rPr>
          <w:rFonts w:cstheme="minorHAnsi"/>
        </w:rPr>
      </w:pPr>
      <w:r>
        <w:rPr>
          <w:rFonts w:cstheme="minorHAnsi"/>
        </w:rPr>
        <w:t>A</w:t>
      </w:r>
      <w:r w:rsidRPr="00837E5E">
        <w:rPr>
          <w:rFonts w:cstheme="minorHAnsi"/>
        </w:rPr>
        <w:t xml:space="preserve">rbeten </w:t>
      </w:r>
      <w:r>
        <w:rPr>
          <w:rFonts w:cstheme="minorHAnsi"/>
        </w:rPr>
        <w:t xml:space="preserve">som skapar </w:t>
      </w:r>
      <w:r w:rsidRPr="00837E5E">
        <w:rPr>
          <w:rFonts w:cstheme="minorHAnsi"/>
        </w:rPr>
        <w:t>damm, buller och</w:t>
      </w:r>
      <w:r w:rsidR="0010747D">
        <w:rPr>
          <w:rFonts w:cstheme="minorHAnsi"/>
        </w:rPr>
        <w:t xml:space="preserve"> störande</w:t>
      </w:r>
      <w:r w:rsidRPr="00837E5E">
        <w:rPr>
          <w:rFonts w:cstheme="minorHAnsi"/>
        </w:rPr>
        <w:t xml:space="preserve"> lukt, </w:t>
      </w:r>
      <w:r w:rsidR="00645252">
        <w:rPr>
          <w:rFonts w:cstheme="minorHAnsi"/>
        </w:rPr>
        <w:t xml:space="preserve">ska </w:t>
      </w:r>
      <w:r w:rsidRPr="00837E5E">
        <w:rPr>
          <w:rFonts w:cstheme="minorHAnsi"/>
        </w:rPr>
        <w:t xml:space="preserve">samordnas </w:t>
      </w:r>
      <w:r w:rsidR="009919DD">
        <w:rPr>
          <w:rFonts w:cstheme="minorHAnsi"/>
        </w:rPr>
        <w:t>och planeras tillsammans med BAS</w:t>
      </w:r>
      <w:r w:rsidRPr="00837E5E">
        <w:rPr>
          <w:rFonts w:cstheme="minorHAnsi"/>
        </w:rPr>
        <w:t>-U</w:t>
      </w:r>
      <w:r>
        <w:rPr>
          <w:rFonts w:cstheme="minorHAnsi"/>
        </w:rPr>
        <w:t xml:space="preserve"> för att minimera exponering av damm, buller och </w:t>
      </w:r>
      <w:r w:rsidR="0010747D">
        <w:rPr>
          <w:rFonts w:cstheme="minorHAnsi"/>
        </w:rPr>
        <w:t xml:space="preserve">störande </w:t>
      </w:r>
      <w:r>
        <w:rPr>
          <w:rFonts w:cstheme="minorHAnsi"/>
        </w:rPr>
        <w:t xml:space="preserve">lukt för arbetande i angränsande områden. </w:t>
      </w:r>
      <w:r w:rsidR="009A50D6">
        <w:rPr>
          <w:rFonts w:cstheme="minorHAnsi"/>
        </w:rPr>
        <w:t xml:space="preserve"> </w:t>
      </w:r>
    </w:p>
    <w:p w14:paraId="68530B67" w14:textId="77777777" w:rsidR="00721D90" w:rsidRPr="00721D90" w:rsidRDefault="00721D90" w:rsidP="00721D90">
      <w:pPr>
        <w:pStyle w:val="Rubrik3"/>
        <w:rPr>
          <w:rFonts w:cstheme="minorHAnsi"/>
        </w:rPr>
      </w:pPr>
      <w:r w:rsidRPr="00721D90">
        <w:rPr>
          <w:rFonts w:cstheme="minorHAnsi"/>
        </w:rPr>
        <w:t>Rökning</w:t>
      </w:r>
    </w:p>
    <w:p w14:paraId="54E94BB4" w14:textId="77777777" w:rsidR="00721D90" w:rsidRPr="00721D90" w:rsidRDefault="00721D90" w:rsidP="00721D90">
      <w:pPr>
        <w:jc w:val="both"/>
        <w:rPr>
          <w:rFonts w:cstheme="minorHAnsi"/>
          <w:sz w:val="22"/>
        </w:rPr>
      </w:pPr>
      <w:r w:rsidRPr="00233C51">
        <w:rPr>
          <w:rFonts w:cstheme="minorHAnsi"/>
        </w:rPr>
        <w:t>Rökning är endast tillåtet på angiven plats.</w:t>
      </w:r>
    </w:p>
    <w:p w14:paraId="150A17B4" w14:textId="77777777" w:rsidR="00721D90" w:rsidRPr="00721D90" w:rsidRDefault="00721D90" w:rsidP="00721D90">
      <w:pPr>
        <w:pStyle w:val="Rubrik3"/>
        <w:rPr>
          <w:rFonts w:cstheme="minorHAnsi"/>
        </w:rPr>
      </w:pPr>
      <w:bookmarkStart w:id="29" w:name="_Toc224965649"/>
      <w:r w:rsidRPr="00AC1743">
        <w:rPr>
          <w:rFonts w:cstheme="minorHAnsi"/>
        </w:rPr>
        <w:lastRenderedPageBreak/>
        <w:t>Elsäkerhet</w:t>
      </w:r>
      <w:bookmarkEnd w:id="29"/>
    </w:p>
    <w:p w14:paraId="3F3C09AA" w14:textId="024D982F" w:rsidR="00721D90" w:rsidRPr="00233C51" w:rsidRDefault="00721D90" w:rsidP="00721D90">
      <w:pPr>
        <w:jc w:val="both"/>
        <w:rPr>
          <w:rFonts w:cstheme="minorHAnsi"/>
        </w:rPr>
      </w:pPr>
      <w:r w:rsidRPr="00233C51">
        <w:rPr>
          <w:rFonts w:cstheme="minorHAnsi"/>
        </w:rPr>
        <w:t>Endast behörig installatör får göra ingrepp i elanläggningen - tillfällig eller permanent.</w:t>
      </w:r>
      <w:r w:rsidR="004F15F7">
        <w:rPr>
          <w:rFonts w:cstheme="minorHAnsi"/>
        </w:rPr>
        <w:t xml:space="preserve"> Brytning av matningar till centraler får endast utföras av </w:t>
      </w:r>
      <w:r w:rsidR="00F951AD">
        <w:rPr>
          <w:rFonts w:cstheme="minorHAnsi"/>
        </w:rPr>
        <w:t>Regionens</w:t>
      </w:r>
      <w:r w:rsidR="004F15F7">
        <w:rPr>
          <w:rFonts w:cstheme="minorHAnsi"/>
        </w:rPr>
        <w:t xml:space="preserve"> personal</w:t>
      </w:r>
      <w:r w:rsidR="00705384">
        <w:rPr>
          <w:rFonts w:cstheme="minorHAnsi"/>
        </w:rPr>
        <w:t xml:space="preserve">, </w:t>
      </w:r>
      <w:r w:rsidR="00705384">
        <w:t>kontakta</w:t>
      </w:r>
      <w:r w:rsidR="003036ED">
        <w:t xml:space="preserve"> beställarens kundservice på</w:t>
      </w:r>
      <w:r w:rsidR="00705384">
        <w:t xml:space="preserve"> Fastighet 090- 785 15 00.</w:t>
      </w:r>
      <w:r w:rsidRPr="00233C51">
        <w:rPr>
          <w:rFonts w:cstheme="minorHAnsi"/>
        </w:rPr>
        <w:t xml:space="preserve"> Endast byte av säkringar får utföras av övrig personal. Var rädd om kablarna - de skadas lätt. Låt ej kablar ligga oskyddade där skaderisk föreligger. Skadade elkablar får under inga omständigheter användas. Om skada på elkabel upptäcks - underrätta genast arbetsledningen.</w:t>
      </w:r>
      <w:r w:rsidR="00217971">
        <w:rPr>
          <w:rFonts w:cstheme="minorHAnsi"/>
        </w:rPr>
        <w:t xml:space="preserve"> Vid arbeten som kan medföra </w:t>
      </w:r>
      <w:r w:rsidR="00217971" w:rsidRPr="00217971">
        <w:rPr>
          <w:rFonts w:cstheme="minorHAnsi"/>
        </w:rPr>
        <w:t>kontakt med befintliga ledningar t</w:t>
      </w:r>
      <w:r w:rsidR="00217971">
        <w:rPr>
          <w:rFonts w:cstheme="minorHAnsi"/>
        </w:rPr>
        <w:t>.</w:t>
      </w:r>
      <w:r w:rsidR="00217971" w:rsidRPr="00217971">
        <w:rPr>
          <w:rFonts w:cstheme="minorHAnsi"/>
        </w:rPr>
        <w:t>ex</w:t>
      </w:r>
      <w:r w:rsidR="00217971">
        <w:rPr>
          <w:rFonts w:cstheme="minorHAnsi"/>
        </w:rPr>
        <w:t>.</w:t>
      </w:r>
      <w:r w:rsidR="00217971" w:rsidRPr="00217971">
        <w:rPr>
          <w:rFonts w:cstheme="minorHAnsi"/>
        </w:rPr>
        <w:t xml:space="preserve"> schakt och grävarbeten, borrning och rivning</w:t>
      </w:r>
      <w:r w:rsidR="00217971">
        <w:rPr>
          <w:rFonts w:cstheme="minorHAnsi"/>
        </w:rPr>
        <w:t>,</w:t>
      </w:r>
      <w:r w:rsidR="00217971" w:rsidRPr="00217971">
        <w:rPr>
          <w:rFonts w:cstheme="minorHAnsi"/>
        </w:rPr>
        <w:t xml:space="preserve"> samråd alltid med B</w:t>
      </w:r>
      <w:r w:rsidR="00B814DB">
        <w:rPr>
          <w:rFonts w:cstheme="minorHAnsi"/>
        </w:rPr>
        <w:t>AS</w:t>
      </w:r>
      <w:r w:rsidR="00217971" w:rsidRPr="00217971">
        <w:rPr>
          <w:rFonts w:cstheme="minorHAnsi"/>
        </w:rPr>
        <w:t>-U angående arbetsområdens aktuella ledningar</w:t>
      </w:r>
      <w:r w:rsidR="00217971">
        <w:rPr>
          <w:rFonts w:cstheme="minorHAnsi"/>
        </w:rPr>
        <w:t>.</w:t>
      </w:r>
    </w:p>
    <w:p w14:paraId="7D4B9E37" w14:textId="77777777" w:rsidR="00721D90" w:rsidRPr="00721D90" w:rsidRDefault="00645252" w:rsidP="00721D90">
      <w:pPr>
        <w:pStyle w:val="Rubrik3"/>
        <w:rPr>
          <w:rFonts w:cstheme="minorHAnsi"/>
        </w:rPr>
      </w:pPr>
      <w:bookmarkStart w:id="30" w:name="_Toc224965650"/>
      <w:r>
        <w:rPr>
          <w:rFonts w:cstheme="minorHAnsi"/>
        </w:rPr>
        <w:t>Ergonomi</w:t>
      </w:r>
    </w:p>
    <w:p w14:paraId="59018D8E" w14:textId="16CB64D2" w:rsidR="00721D90" w:rsidRPr="00233C51" w:rsidRDefault="00927354" w:rsidP="00544D27">
      <w:pPr>
        <w:jc w:val="both"/>
        <w:rPr>
          <w:rFonts w:cstheme="minorHAnsi"/>
        </w:rPr>
      </w:pPr>
      <w:r w:rsidRPr="00927354">
        <w:rPr>
          <w:rFonts w:cstheme="minorHAnsi"/>
        </w:rPr>
        <w:t>Risker för att få besvär i muskler, leder och skelett uppstår framför allt när arb</w:t>
      </w:r>
      <w:r>
        <w:rPr>
          <w:rFonts w:cstheme="minorHAnsi"/>
        </w:rPr>
        <w:t>etet innebär påfrestande arbetsställningar och arbets</w:t>
      </w:r>
      <w:r w:rsidRPr="00927354">
        <w:rPr>
          <w:rFonts w:cstheme="minorHAnsi"/>
        </w:rPr>
        <w:t>rörelser, ma</w:t>
      </w:r>
      <w:r>
        <w:rPr>
          <w:rFonts w:cstheme="minorHAnsi"/>
        </w:rPr>
        <w:t xml:space="preserve">nuell hantering eller upprepat arbete. </w:t>
      </w:r>
      <w:r w:rsidRPr="00927354">
        <w:rPr>
          <w:rFonts w:cstheme="minorHAnsi"/>
        </w:rPr>
        <w:t>Organisatoriska förhållanden, till exempel tidspress, starkt styrt arbet</w:t>
      </w:r>
      <w:r>
        <w:rPr>
          <w:rFonts w:cstheme="minorHAnsi"/>
        </w:rPr>
        <w:t>e och otillräcklig tid för åter</w:t>
      </w:r>
      <w:r w:rsidRPr="00927354">
        <w:rPr>
          <w:rFonts w:cstheme="minorHAnsi"/>
        </w:rPr>
        <w:t xml:space="preserve">hämtning, kan </w:t>
      </w:r>
      <w:r>
        <w:rPr>
          <w:rFonts w:cstheme="minorHAnsi"/>
        </w:rPr>
        <w:t>också bidra till belastnings</w:t>
      </w:r>
      <w:r w:rsidRPr="00927354">
        <w:rPr>
          <w:rFonts w:cstheme="minorHAnsi"/>
        </w:rPr>
        <w:t>besvär.</w:t>
      </w:r>
      <w:r>
        <w:rPr>
          <w:rFonts w:cstheme="minorHAnsi"/>
        </w:rPr>
        <w:t xml:space="preserve"> </w:t>
      </w:r>
      <w:r w:rsidR="00750AA5">
        <w:rPr>
          <w:rFonts w:cstheme="minorHAnsi"/>
        </w:rPr>
        <w:t xml:space="preserve">Därför är det viktigt att alla arbeten på arbetsplatsen är planerade och utformade så att </w:t>
      </w:r>
      <w:r w:rsidR="00107A1A">
        <w:rPr>
          <w:rFonts w:cstheme="minorHAnsi"/>
        </w:rPr>
        <w:t xml:space="preserve">de kan utföras så skonsamt som möjligt, genom att </w:t>
      </w:r>
      <w:r w:rsidR="008D42DF">
        <w:rPr>
          <w:rFonts w:cstheme="minorHAnsi"/>
        </w:rPr>
        <w:t>bl.</w:t>
      </w:r>
      <w:r w:rsidR="00107A1A">
        <w:rPr>
          <w:rFonts w:cstheme="minorHAnsi"/>
        </w:rPr>
        <w:t xml:space="preserve"> a </w:t>
      </w:r>
      <w:r w:rsidR="00750AA5">
        <w:rPr>
          <w:rFonts w:cstheme="minorHAnsi"/>
        </w:rPr>
        <w:t xml:space="preserve">arbetsutrymmen är tillräckliga, att </w:t>
      </w:r>
      <w:r w:rsidR="00107A1A">
        <w:rPr>
          <w:rFonts w:cstheme="minorHAnsi"/>
        </w:rPr>
        <w:t xml:space="preserve">erforderliga </w:t>
      </w:r>
      <w:r w:rsidR="00750AA5">
        <w:rPr>
          <w:rFonts w:cstheme="minorHAnsi"/>
        </w:rPr>
        <w:t xml:space="preserve">tekniska hjälpmedel finns att tillgå, att möjlighet till arbetsrotation och återhämtning finns samt att </w:t>
      </w:r>
      <w:r w:rsidR="00107A1A" w:rsidRPr="00107A1A">
        <w:rPr>
          <w:rFonts w:cstheme="minorHAnsi"/>
        </w:rPr>
        <w:t>arbetstagarna har tillräckliga kunskaper om arbetsteknik och hjälpmedel för att undvika risker för belastningsskador.</w:t>
      </w:r>
      <w:r w:rsidR="00F07EB7">
        <w:rPr>
          <w:rFonts w:cstheme="minorHAnsi"/>
        </w:rPr>
        <w:t xml:space="preserve"> Material och utrustning ska väljas utifrån att det ger bästa möjliga arbetsmiljöförhållanden såsom hanterbarhet, vikt, transportmöjlighet, möjlig användning av hjälpmedel etc.</w:t>
      </w:r>
      <w:r w:rsidR="00544D27">
        <w:rPr>
          <w:rFonts w:cstheme="minorHAnsi"/>
        </w:rPr>
        <w:t xml:space="preserve"> För att minimera ergonomiska risker/obekväma arbetsställningar vid exempelvis rivning och </w:t>
      </w:r>
      <w:proofErr w:type="spellStart"/>
      <w:r w:rsidR="00544D27">
        <w:rPr>
          <w:rFonts w:cstheme="minorHAnsi"/>
        </w:rPr>
        <w:t>bilningsarbeten</w:t>
      </w:r>
      <w:proofErr w:type="spellEnd"/>
      <w:r w:rsidR="00544D27">
        <w:rPr>
          <w:rFonts w:cstheme="minorHAnsi"/>
        </w:rPr>
        <w:t xml:space="preserve"> med handhållna vibrerande maskiner. </w:t>
      </w:r>
      <w:r w:rsidR="00544D27" w:rsidRPr="00544D27">
        <w:rPr>
          <w:rFonts w:cstheme="minorHAnsi"/>
        </w:rPr>
        <w:t>Undvik längre moment med vibrerande arbete, om nödvändigt använd arbetsrotation. Ta pauser med jämna mellanrum. Välj maskiner med låg vibrationsnivå och med dämpning av vibrationer. Använd vibrationsdämpande handskar.</w:t>
      </w:r>
      <w:r w:rsidR="00544D27">
        <w:rPr>
          <w:rFonts w:cstheme="minorHAnsi"/>
        </w:rPr>
        <w:t xml:space="preserve"> Vid tunga lyft, a</w:t>
      </w:r>
      <w:r w:rsidR="00544D27" w:rsidRPr="00544D27">
        <w:rPr>
          <w:rFonts w:cstheme="minorHAnsi"/>
        </w:rPr>
        <w:t>nvänd lyfthjälpmedel, arbetsplatsformar och ställningar anpassas för arbete som ska utföras, arbeta i par.</w:t>
      </w:r>
    </w:p>
    <w:p w14:paraId="2BA057E1" w14:textId="77777777" w:rsidR="00721D90" w:rsidRPr="00721D90" w:rsidRDefault="00721D90" w:rsidP="00721D90">
      <w:pPr>
        <w:pStyle w:val="Rubrik3"/>
        <w:rPr>
          <w:rFonts w:cstheme="minorHAnsi"/>
        </w:rPr>
      </w:pPr>
      <w:r w:rsidRPr="00721D90">
        <w:rPr>
          <w:rFonts w:cstheme="minorHAnsi"/>
        </w:rPr>
        <w:t>Kemiska produkter och farliga ämnen</w:t>
      </w:r>
      <w:bookmarkEnd w:id="30"/>
    </w:p>
    <w:p w14:paraId="41581DAB" w14:textId="746C785C" w:rsidR="00721D90" w:rsidRDefault="00721D90" w:rsidP="00721D90">
      <w:pPr>
        <w:jc w:val="both"/>
        <w:rPr>
          <w:rFonts w:cstheme="minorHAnsi"/>
        </w:rPr>
      </w:pPr>
      <w:r w:rsidRPr="00233C51">
        <w:rPr>
          <w:rFonts w:cstheme="minorHAnsi"/>
        </w:rPr>
        <w:t xml:space="preserve">Hos BAS-U finns en pärm med säkerhetsdatablad/varuinformationsblad över alla kemiska produkter som används på arbetsplatsen. Under- och sidoentreprenörer ska till BAS-U överlämna säkerhetsdatablad/varuinformationsblad över de kemiska produkter som hanteras av dem på arbetsplatsen. Om farliga ämnen måste användas – tillse att information finns om vilka risker som varje ämne kan medföra och vilka skyddsåtgärder som behöver vidtas. Vid misstanke om förekomst av farliga material </w:t>
      </w:r>
      <w:r w:rsidR="000273D3">
        <w:rPr>
          <w:rFonts w:cstheme="minorHAnsi"/>
        </w:rPr>
        <w:t xml:space="preserve">som ej finns dokumenterade </w:t>
      </w:r>
      <w:r w:rsidRPr="00233C51">
        <w:rPr>
          <w:rFonts w:cstheme="minorHAnsi"/>
        </w:rPr>
        <w:t xml:space="preserve">(PCB, asbest, m.m.) skall </w:t>
      </w:r>
      <w:proofErr w:type="spellStart"/>
      <w:r w:rsidRPr="00233C51">
        <w:rPr>
          <w:rFonts w:cstheme="minorHAnsi"/>
        </w:rPr>
        <w:t>platsledningen</w:t>
      </w:r>
      <w:proofErr w:type="spellEnd"/>
      <w:r w:rsidRPr="00233C51">
        <w:rPr>
          <w:rFonts w:cstheme="minorHAnsi"/>
        </w:rPr>
        <w:t xml:space="preserve"> omedelbart kontaktas. </w:t>
      </w:r>
    </w:p>
    <w:p w14:paraId="6C76F52C" w14:textId="67324597" w:rsidR="001B62F2" w:rsidRPr="00233C51" w:rsidRDefault="001B62F2" w:rsidP="00721D90">
      <w:pPr>
        <w:jc w:val="both"/>
        <w:rPr>
          <w:rFonts w:cstheme="minorHAnsi"/>
        </w:rPr>
      </w:pPr>
      <w:r>
        <w:rPr>
          <w:rFonts w:cstheme="minorHAnsi"/>
        </w:rPr>
        <w:t xml:space="preserve">Innan arbete påbörjas ska vårdpersonalen på plats informeras om vad som ska göras och tillfrågas om det finns några risker (t ex smitta, </w:t>
      </w:r>
      <w:r w:rsidR="008A5A88">
        <w:rPr>
          <w:rFonts w:cstheme="minorHAnsi"/>
        </w:rPr>
        <w:t>joniserande strålning</w:t>
      </w:r>
      <w:r>
        <w:rPr>
          <w:rFonts w:cstheme="minorHAnsi"/>
        </w:rPr>
        <w:t xml:space="preserve">, kemiska risker etc.) som E kan utsättas för. Erforderliga skyddsåtgärder vidtas. </w:t>
      </w:r>
      <w:r w:rsidR="00E6418C" w:rsidRPr="00E6418C">
        <w:rPr>
          <w:rFonts w:cstheme="minorHAnsi"/>
        </w:rPr>
        <w:t>Tidpunkt för åtgärd skall vara överenskommen med verksamhet som nyttjar lokalen där den skall utföras.</w:t>
      </w:r>
      <w:r w:rsidR="00E6418C">
        <w:rPr>
          <w:rFonts w:cstheme="minorHAnsi"/>
        </w:rPr>
        <w:t xml:space="preserve"> </w:t>
      </w:r>
      <w:r>
        <w:rPr>
          <w:rFonts w:cstheme="minorHAnsi"/>
        </w:rPr>
        <w:t xml:space="preserve">Efter avslutat arbete (inkl. städning) </w:t>
      </w:r>
      <w:r w:rsidR="00E6418C">
        <w:rPr>
          <w:rFonts w:cstheme="minorHAnsi"/>
        </w:rPr>
        <w:t>SKA</w:t>
      </w:r>
      <w:r>
        <w:rPr>
          <w:rFonts w:cstheme="minorHAnsi"/>
        </w:rPr>
        <w:t xml:space="preserve"> personalen på plats informeras om arbete</w:t>
      </w:r>
      <w:r w:rsidR="00E6418C">
        <w:rPr>
          <w:rFonts w:cstheme="minorHAnsi"/>
        </w:rPr>
        <w:t xml:space="preserve"> är slutfört och E</w:t>
      </w:r>
      <w:r w:rsidR="00E6418C" w:rsidRPr="00E6418C">
        <w:rPr>
          <w:rFonts w:cstheme="minorHAnsi"/>
        </w:rPr>
        <w:t xml:space="preserve"> ska tillsammans med personalen kontrollera att städningen är tillräcklig.</w:t>
      </w:r>
    </w:p>
    <w:p w14:paraId="2AA880D6" w14:textId="5A25769C" w:rsidR="00721D90" w:rsidRPr="00721D90" w:rsidRDefault="00721D90" w:rsidP="00721D90">
      <w:pPr>
        <w:pStyle w:val="Rubrik3"/>
        <w:rPr>
          <w:rFonts w:cstheme="minorHAnsi"/>
        </w:rPr>
      </w:pPr>
      <w:bookmarkStart w:id="31" w:name="_Toc224965652"/>
      <w:r w:rsidRPr="00721D90">
        <w:rPr>
          <w:rFonts w:cstheme="minorHAnsi"/>
        </w:rPr>
        <w:t>Under-/sidoentreprenör</w:t>
      </w:r>
      <w:bookmarkEnd w:id="31"/>
      <w:r w:rsidRPr="00721D90">
        <w:rPr>
          <w:rFonts w:cstheme="minorHAnsi"/>
        </w:rPr>
        <w:t xml:space="preserve"> (UE/SE)</w:t>
      </w:r>
    </w:p>
    <w:p w14:paraId="1D63624B" w14:textId="77777777" w:rsidR="00721D90" w:rsidRPr="00233C51" w:rsidRDefault="00721D90" w:rsidP="00721D90">
      <w:pPr>
        <w:jc w:val="both"/>
        <w:rPr>
          <w:rFonts w:cstheme="minorHAnsi"/>
        </w:rPr>
      </w:pPr>
      <w:r w:rsidRPr="00233C51">
        <w:rPr>
          <w:rFonts w:cstheme="minorHAnsi"/>
        </w:rPr>
        <w:t>Samtliga UE/SE sk</w:t>
      </w:r>
      <w:r w:rsidR="00A244B5">
        <w:rPr>
          <w:rFonts w:cstheme="minorHAnsi"/>
        </w:rPr>
        <w:t>a tillse att innehållet i arbetsmiljöplanen och dessa ordnings- och skyddsregler har förmedlats till de egna arbetstagarna</w:t>
      </w:r>
      <w:r w:rsidRPr="00233C51">
        <w:rPr>
          <w:rFonts w:cstheme="minorHAnsi"/>
        </w:rPr>
        <w:t xml:space="preserve"> </w:t>
      </w:r>
      <w:r w:rsidR="00AA7C9B">
        <w:rPr>
          <w:rFonts w:cstheme="minorHAnsi"/>
        </w:rPr>
        <w:t xml:space="preserve">på sådant sätt att </w:t>
      </w:r>
      <w:r w:rsidR="00A244B5">
        <w:rPr>
          <w:rFonts w:cstheme="minorHAnsi"/>
        </w:rPr>
        <w:t xml:space="preserve">var och en har förstått dem. Om det behövs ska UE/SE ombesörja med översättning eller tolkservice utifrån det språk som det egna arbetstagarna förstår. </w:t>
      </w:r>
      <w:r w:rsidRPr="00233C51">
        <w:rPr>
          <w:rFonts w:cstheme="minorHAnsi"/>
        </w:rPr>
        <w:t xml:space="preserve">Respektive UE/SE </w:t>
      </w:r>
      <w:r w:rsidR="00A244B5">
        <w:rPr>
          <w:rFonts w:cstheme="minorHAnsi"/>
        </w:rPr>
        <w:t>har som arbetsgivare för sina egna arbetstagare</w:t>
      </w:r>
      <w:r w:rsidR="00506029">
        <w:rPr>
          <w:rFonts w:cstheme="minorHAnsi"/>
        </w:rPr>
        <w:t>, inklusive ev. inhyrd personal,</w:t>
      </w:r>
      <w:r w:rsidR="00A244B5">
        <w:rPr>
          <w:rFonts w:cstheme="minorHAnsi"/>
        </w:rPr>
        <w:t xml:space="preserve"> ett </w:t>
      </w:r>
      <w:r w:rsidR="00506029">
        <w:rPr>
          <w:rFonts w:cstheme="minorHAnsi"/>
        </w:rPr>
        <w:t xml:space="preserve">eget </w:t>
      </w:r>
      <w:r w:rsidR="00A244B5">
        <w:rPr>
          <w:rFonts w:cstheme="minorHAnsi"/>
        </w:rPr>
        <w:t xml:space="preserve">ansvar för att den egna organisationen har ett fungerande systematiskt arbetsmiljöarbete. Detta innebär att resp. UE/SE ansvarar för </w:t>
      </w:r>
      <w:r w:rsidR="002C5BB9">
        <w:rPr>
          <w:rFonts w:cstheme="minorHAnsi"/>
        </w:rPr>
        <w:t>att bl</w:t>
      </w:r>
      <w:r w:rsidR="00A92EC9">
        <w:rPr>
          <w:rFonts w:cstheme="minorHAnsi"/>
        </w:rPr>
        <w:t>.</w:t>
      </w:r>
      <w:r w:rsidR="002C5BB9">
        <w:rPr>
          <w:rFonts w:cstheme="minorHAnsi"/>
        </w:rPr>
        <w:t>a</w:t>
      </w:r>
      <w:r w:rsidR="00A92EC9">
        <w:rPr>
          <w:rFonts w:cstheme="minorHAnsi"/>
        </w:rPr>
        <w:t>.</w:t>
      </w:r>
      <w:r w:rsidR="002C5BB9">
        <w:rPr>
          <w:rFonts w:cstheme="minorHAnsi"/>
        </w:rPr>
        <w:t xml:space="preserve"> göra</w:t>
      </w:r>
      <w:r w:rsidRPr="00233C51">
        <w:rPr>
          <w:rFonts w:cstheme="minorHAnsi"/>
        </w:rPr>
        <w:t xml:space="preserve"> riskbedömningar </w:t>
      </w:r>
      <w:r w:rsidR="002C5BB9">
        <w:rPr>
          <w:rFonts w:cstheme="minorHAnsi"/>
        </w:rPr>
        <w:t xml:space="preserve">och arbetsberedningar </w:t>
      </w:r>
      <w:r w:rsidR="00EA5B8B">
        <w:rPr>
          <w:rFonts w:cstheme="minorHAnsi"/>
        </w:rPr>
        <w:t xml:space="preserve">för sina egna </w:t>
      </w:r>
      <w:r w:rsidRPr="00233C51">
        <w:rPr>
          <w:rFonts w:cstheme="minorHAnsi"/>
        </w:rPr>
        <w:t>arbete</w:t>
      </w:r>
      <w:r w:rsidR="00EA5B8B">
        <w:rPr>
          <w:rFonts w:cstheme="minorHAnsi"/>
        </w:rPr>
        <w:t>n, informera sina arbetstagare</w:t>
      </w:r>
      <w:r w:rsidR="00506029">
        <w:rPr>
          <w:rFonts w:cstheme="minorHAnsi"/>
        </w:rPr>
        <w:t xml:space="preserve"> inklusive inhyrd personal</w:t>
      </w:r>
      <w:r w:rsidR="00EA5B8B">
        <w:rPr>
          <w:rFonts w:cstheme="minorHAnsi"/>
        </w:rPr>
        <w:t xml:space="preserve"> om riskerna i arbetet</w:t>
      </w:r>
      <w:r w:rsidR="00EA5B8B" w:rsidRPr="00EA5B8B">
        <w:rPr>
          <w:rFonts w:cstheme="minorHAnsi"/>
        </w:rPr>
        <w:t xml:space="preserve"> </w:t>
      </w:r>
      <w:r w:rsidR="00EA5B8B">
        <w:rPr>
          <w:rFonts w:cstheme="minorHAnsi"/>
        </w:rPr>
        <w:t>och utbilda dem så att de vet hur de sk</w:t>
      </w:r>
      <w:r w:rsidR="00E24EA5">
        <w:rPr>
          <w:rFonts w:cstheme="minorHAnsi"/>
        </w:rPr>
        <w:t xml:space="preserve">a skydda sig mot riskerna, </w:t>
      </w:r>
      <w:r w:rsidR="00506029">
        <w:rPr>
          <w:rFonts w:cstheme="minorHAnsi"/>
        </w:rPr>
        <w:t>introducera all nytillkommen personal</w:t>
      </w:r>
      <w:r w:rsidR="00EA5B8B">
        <w:rPr>
          <w:rFonts w:cstheme="minorHAnsi"/>
        </w:rPr>
        <w:t xml:space="preserve"> i arbetet</w:t>
      </w:r>
      <w:r w:rsidR="00E24EA5">
        <w:rPr>
          <w:rFonts w:cstheme="minorHAnsi"/>
        </w:rPr>
        <w:t xml:space="preserve"> samt samverka i arbetsmiljöarbetet med skyddsombud och andra arbetstagarrepresentanter</w:t>
      </w:r>
      <w:r w:rsidR="00EA5B8B">
        <w:rPr>
          <w:rFonts w:cstheme="minorHAnsi"/>
        </w:rPr>
        <w:t>. Varje UE/SE ska läm</w:t>
      </w:r>
      <w:r w:rsidR="00245D36">
        <w:rPr>
          <w:rFonts w:cstheme="minorHAnsi"/>
        </w:rPr>
        <w:t>na sina riskbedömningar för egna</w:t>
      </w:r>
      <w:r w:rsidR="00EA5B8B">
        <w:rPr>
          <w:rFonts w:cstheme="minorHAnsi"/>
        </w:rPr>
        <w:t xml:space="preserve"> arbete</w:t>
      </w:r>
      <w:r w:rsidR="00245D36">
        <w:rPr>
          <w:rFonts w:cstheme="minorHAnsi"/>
        </w:rPr>
        <w:t>n</w:t>
      </w:r>
      <w:r w:rsidR="00EA5B8B">
        <w:rPr>
          <w:rFonts w:cstheme="minorHAnsi"/>
        </w:rPr>
        <w:t xml:space="preserve"> till BAS-U. </w:t>
      </w:r>
      <w:r w:rsidRPr="00233C51">
        <w:rPr>
          <w:rFonts w:cstheme="minorHAnsi"/>
        </w:rPr>
        <w:t>Förskjutning och/eller inarbetning av arbetstid får ej ske utan överenskommelse med BAS-U.</w:t>
      </w:r>
    </w:p>
    <w:p w14:paraId="08BE94D7" w14:textId="77777777" w:rsidR="00721D90" w:rsidRPr="00721D90" w:rsidRDefault="00721D90" w:rsidP="00721D90">
      <w:pPr>
        <w:pStyle w:val="Rubrik3"/>
        <w:rPr>
          <w:rFonts w:cstheme="minorHAnsi"/>
        </w:rPr>
      </w:pPr>
      <w:bookmarkStart w:id="32" w:name="_Toc224965653"/>
      <w:r w:rsidRPr="00721D90">
        <w:rPr>
          <w:rFonts w:cstheme="minorHAnsi"/>
        </w:rPr>
        <w:t>Beredskap vid olycka</w:t>
      </w:r>
      <w:bookmarkEnd w:id="32"/>
    </w:p>
    <w:p w14:paraId="1260BB6C" w14:textId="77777777" w:rsidR="00721D90" w:rsidRDefault="00721D90" w:rsidP="00721D90">
      <w:pPr>
        <w:jc w:val="both"/>
        <w:rPr>
          <w:rFonts w:cstheme="minorHAnsi"/>
        </w:rPr>
      </w:pPr>
      <w:r w:rsidRPr="00233C51">
        <w:rPr>
          <w:rFonts w:cstheme="minorHAnsi"/>
        </w:rPr>
        <w:t>Beredskapsplan att följa vid olycka är informerad till samtliga på arbetsplatsen och finns anslagen/utdelad.</w:t>
      </w:r>
      <w:r w:rsidR="007917F5">
        <w:rPr>
          <w:rFonts w:cstheme="minorHAnsi"/>
        </w:rPr>
        <w:t xml:space="preserve"> Rutin för nödlägesberedskap finns på platskontoret. </w:t>
      </w:r>
    </w:p>
    <w:p w14:paraId="2402E45F" w14:textId="77777777" w:rsidR="00721D90" w:rsidRPr="00721D90" w:rsidRDefault="00721D90" w:rsidP="00721D90">
      <w:pPr>
        <w:pStyle w:val="Rubrik3"/>
        <w:rPr>
          <w:rFonts w:cstheme="minorHAnsi"/>
        </w:rPr>
      </w:pPr>
      <w:r w:rsidRPr="00721D90">
        <w:rPr>
          <w:rFonts w:cstheme="minorHAnsi"/>
        </w:rPr>
        <w:t>Fallrisk</w:t>
      </w:r>
      <w:r w:rsidR="0077076D">
        <w:rPr>
          <w:rFonts w:cstheme="minorHAnsi"/>
        </w:rPr>
        <w:t>er</w:t>
      </w:r>
    </w:p>
    <w:p w14:paraId="1DFFC497" w14:textId="74FC92AF" w:rsidR="00721D90" w:rsidRPr="00233C51" w:rsidRDefault="00721D90" w:rsidP="00721D90">
      <w:pPr>
        <w:jc w:val="both"/>
        <w:rPr>
          <w:rFonts w:cstheme="minorHAnsi"/>
        </w:rPr>
      </w:pPr>
      <w:r w:rsidRPr="00233C51">
        <w:rPr>
          <w:rFonts w:cstheme="minorHAnsi"/>
        </w:rPr>
        <w:t xml:space="preserve">Endast behörig personal får bygga, väsentligt förändra och flytta byggnadsställning. Vid risk för fallskador ska risken i första hand minskas genom skyddsräcken, </w:t>
      </w:r>
      <w:proofErr w:type="spellStart"/>
      <w:r w:rsidRPr="00233C51">
        <w:rPr>
          <w:rFonts w:cstheme="minorHAnsi"/>
        </w:rPr>
        <w:t>skyddstäckningar</w:t>
      </w:r>
      <w:proofErr w:type="spellEnd"/>
      <w:r w:rsidRPr="00233C51">
        <w:rPr>
          <w:rFonts w:cstheme="minorHAnsi"/>
        </w:rPr>
        <w:t xml:space="preserve"> eller andra tekniska skyddslösningar. I andra hand ska exempelvis skyddsnät eller annat kollektivt skydd användas och i </w:t>
      </w:r>
      <w:r w:rsidR="000273D3">
        <w:rPr>
          <w:rFonts w:cstheme="minorHAnsi"/>
        </w:rPr>
        <w:t xml:space="preserve">sista hand </w:t>
      </w:r>
      <w:r w:rsidRPr="00233C51">
        <w:rPr>
          <w:rFonts w:cstheme="minorHAnsi"/>
        </w:rPr>
        <w:t>används personlig fallskyddsutrustning. Arbete med fallskyddsutrustning får aldrig utföras som ett ensamarbete. En plan för räddningsinsats ska upprättas innan arbete påbörjas.  Vid användning av mob</w:t>
      </w:r>
      <w:r w:rsidR="00AD5286">
        <w:rPr>
          <w:rFonts w:cstheme="minorHAnsi"/>
        </w:rPr>
        <w:t xml:space="preserve">il arbetsplattform ex. </w:t>
      </w:r>
      <w:proofErr w:type="spellStart"/>
      <w:r w:rsidR="00AD5286">
        <w:rPr>
          <w:rFonts w:cstheme="minorHAnsi"/>
        </w:rPr>
        <w:t>bomlift</w:t>
      </w:r>
      <w:proofErr w:type="spellEnd"/>
      <w:r w:rsidR="00AD5286">
        <w:rPr>
          <w:rFonts w:cstheme="minorHAnsi"/>
        </w:rPr>
        <w:t xml:space="preserve"> och </w:t>
      </w:r>
      <w:proofErr w:type="spellStart"/>
      <w:r w:rsidRPr="00233C51">
        <w:rPr>
          <w:rFonts w:cstheme="minorHAnsi"/>
        </w:rPr>
        <w:t>saxlift</w:t>
      </w:r>
      <w:proofErr w:type="spellEnd"/>
      <w:r w:rsidRPr="00233C51">
        <w:rPr>
          <w:rFonts w:cstheme="minorHAnsi"/>
        </w:rPr>
        <w:t xml:space="preserve"> är personlig fallskyddsutrustning obligatorisk. Alla personer i liften ska vara förankrade i definiera</w:t>
      </w:r>
      <w:r w:rsidR="00E6418C">
        <w:rPr>
          <w:rFonts w:cstheme="minorHAnsi"/>
        </w:rPr>
        <w:t>d förankringspunkt. Arbete från</w:t>
      </w:r>
      <w:r w:rsidRPr="00233C51">
        <w:rPr>
          <w:rFonts w:cstheme="minorHAnsi"/>
        </w:rPr>
        <w:t xml:space="preserve"> får endast ske </w:t>
      </w:r>
      <w:r w:rsidR="00245D36">
        <w:rPr>
          <w:rFonts w:cstheme="minorHAnsi"/>
        </w:rPr>
        <w:t xml:space="preserve">undantagsvis och då under förutsättning att </w:t>
      </w:r>
      <w:r w:rsidRPr="00233C51">
        <w:rPr>
          <w:rFonts w:cstheme="minorHAnsi"/>
        </w:rPr>
        <w:t xml:space="preserve">riskerna bedöms så små att användning av annan säkrare utrustning inte är befogad. </w:t>
      </w:r>
      <w:r w:rsidR="00E6418C" w:rsidRPr="00E6418C">
        <w:rPr>
          <w:rFonts w:cstheme="minorHAnsi"/>
        </w:rPr>
        <w:t>På arbetsplatsen får endast typgodkända stegar, bockar och ställningar användas. Stegar får endast användas vid kortvarigt arbete.</w:t>
      </w:r>
    </w:p>
    <w:p w14:paraId="7825918B" w14:textId="77777777" w:rsidR="00721D90" w:rsidRPr="00721D90" w:rsidRDefault="00721D90" w:rsidP="00721D90">
      <w:pPr>
        <w:pStyle w:val="Rubrik3"/>
        <w:rPr>
          <w:rFonts w:cstheme="minorHAnsi"/>
        </w:rPr>
      </w:pPr>
      <w:r w:rsidRPr="00721D90">
        <w:rPr>
          <w:rFonts w:cstheme="minorHAnsi"/>
        </w:rPr>
        <w:lastRenderedPageBreak/>
        <w:t>Lyft</w:t>
      </w:r>
    </w:p>
    <w:p w14:paraId="544D86A5" w14:textId="77777777" w:rsidR="00721D90" w:rsidRDefault="00A479C3" w:rsidP="00721D90">
      <w:pPr>
        <w:jc w:val="both"/>
        <w:rPr>
          <w:rFonts w:cstheme="minorHAnsi"/>
        </w:rPr>
      </w:pPr>
      <w:r>
        <w:rPr>
          <w:rFonts w:cstheme="minorHAnsi"/>
        </w:rPr>
        <w:t>Lastkopplare och</w:t>
      </w:r>
      <w:r w:rsidR="00721D90" w:rsidRPr="00233C51">
        <w:rPr>
          <w:rFonts w:cstheme="minorHAnsi"/>
        </w:rPr>
        <w:t xml:space="preserve"> signalman skall kunna uppvisa intyg för Säkra lyft. </w:t>
      </w:r>
      <w:r w:rsidR="00233C51" w:rsidRPr="00233C51">
        <w:rPr>
          <w:rFonts w:cstheme="minorHAnsi"/>
        </w:rPr>
        <w:t xml:space="preserve">Det råder förbud mot lyft över </w:t>
      </w:r>
      <w:r>
        <w:rPr>
          <w:rFonts w:cstheme="minorHAnsi"/>
        </w:rPr>
        <w:t>områden</w:t>
      </w:r>
      <w:r w:rsidR="00233C51" w:rsidRPr="00233C51">
        <w:rPr>
          <w:rFonts w:cstheme="minorHAnsi"/>
        </w:rPr>
        <w:t xml:space="preserve"> </w:t>
      </w:r>
      <w:r w:rsidR="00F9314F">
        <w:rPr>
          <w:rFonts w:cstheme="minorHAnsi"/>
        </w:rPr>
        <w:t>som inte är säkrade mot att perso</w:t>
      </w:r>
      <w:r w:rsidR="00233C51" w:rsidRPr="00233C51">
        <w:rPr>
          <w:rFonts w:cstheme="minorHAnsi"/>
        </w:rPr>
        <w:t xml:space="preserve">ner </w:t>
      </w:r>
      <w:r w:rsidR="00F9314F">
        <w:rPr>
          <w:rFonts w:cstheme="minorHAnsi"/>
        </w:rPr>
        <w:t>kan uppehålla sig där. Det är viktigt att alla som är inblandade i lyftet kan kommunicera med varandra.</w:t>
      </w:r>
      <w:r w:rsidR="00233C51" w:rsidRPr="00233C51">
        <w:rPr>
          <w:rFonts w:cstheme="minorHAnsi"/>
        </w:rPr>
        <w:t xml:space="preserve"> </w:t>
      </w:r>
      <w:r w:rsidR="007479CC">
        <w:rPr>
          <w:rFonts w:cstheme="minorHAnsi"/>
        </w:rPr>
        <w:t xml:space="preserve">Lyftanordningar och lyftredskap skall kontrolleras dagligen. </w:t>
      </w:r>
      <w:r w:rsidR="00ED3355">
        <w:rPr>
          <w:rFonts w:cstheme="minorHAnsi"/>
        </w:rPr>
        <w:t>En särskild l</w:t>
      </w:r>
      <w:r>
        <w:rPr>
          <w:rFonts w:cstheme="minorHAnsi"/>
        </w:rPr>
        <w:t xml:space="preserve">yftsamordnare skall utses i samband med </w:t>
      </w:r>
      <w:r w:rsidRPr="00A479C3">
        <w:rPr>
          <w:rFonts w:cstheme="minorHAnsi"/>
        </w:rPr>
        <w:t>extra riskfyllda lyftoperationer</w:t>
      </w:r>
      <w:r>
        <w:rPr>
          <w:rFonts w:cstheme="minorHAnsi"/>
        </w:rPr>
        <w:t xml:space="preserve">. </w:t>
      </w:r>
    </w:p>
    <w:p w14:paraId="3D33393D" w14:textId="77777777" w:rsidR="001C11B6" w:rsidRDefault="001C11B6" w:rsidP="00721D90">
      <w:pPr>
        <w:jc w:val="both"/>
        <w:rPr>
          <w:rFonts w:cstheme="minorHAnsi"/>
        </w:rPr>
      </w:pPr>
    </w:p>
    <w:p w14:paraId="7127B612" w14:textId="77777777" w:rsidR="001C11B6" w:rsidRPr="00233C51" w:rsidRDefault="001C11B6" w:rsidP="00721D90">
      <w:pPr>
        <w:jc w:val="both"/>
        <w:rPr>
          <w:rFonts w:cstheme="minorHAnsi"/>
        </w:rPr>
      </w:pPr>
      <w:r>
        <w:rPr>
          <w:rFonts w:cstheme="minorHAnsi"/>
        </w:rPr>
        <w:t>Permanent hiss får användas först efter överenskommelse med beställarens handläggare. Hisskorg skyddas enligt direktiv från beställaren, innan den får nyttjas för materialtransport.</w:t>
      </w:r>
    </w:p>
    <w:p w14:paraId="1B80B35F" w14:textId="77777777" w:rsidR="00721D90" w:rsidRPr="00721D90" w:rsidRDefault="00721D90" w:rsidP="00721D90">
      <w:pPr>
        <w:pStyle w:val="Rubrik3"/>
        <w:rPr>
          <w:rFonts w:cstheme="minorHAnsi"/>
        </w:rPr>
      </w:pPr>
      <w:r w:rsidRPr="00721D90">
        <w:rPr>
          <w:rFonts w:cstheme="minorHAnsi"/>
        </w:rPr>
        <w:t>Alkohol och droger</w:t>
      </w:r>
    </w:p>
    <w:p w14:paraId="336E0D78" w14:textId="77777777" w:rsidR="00721D90" w:rsidRDefault="00721D90" w:rsidP="00721D90">
      <w:pPr>
        <w:jc w:val="both"/>
        <w:rPr>
          <w:rFonts w:cstheme="minorHAnsi"/>
        </w:rPr>
      </w:pPr>
      <w:r w:rsidRPr="00233C51">
        <w:rPr>
          <w:rFonts w:cstheme="minorHAnsi"/>
        </w:rPr>
        <w:t>Alkohol och droger får inte förekomma på arbetsplatsen. Påverkade personer ska omedelbart avlägsnas från arbetsplatsen, respektive arbetsgivare ansvarar för att hemkomsten säkerställs.</w:t>
      </w:r>
    </w:p>
    <w:p w14:paraId="200772C9" w14:textId="630F66F9" w:rsidR="00FD353D" w:rsidRDefault="00DA2ECB" w:rsidP="00DA2ECB">
      <w:pPr>
        <w:tabs>
          <w:tab w:val="left" w:pos="7154"/>
        </w:tabs>
        <w:jc w:val="both"/>
        <w:rPr>
          <w:rFonts w:cstheme="minorHAnsi"/>
          <w:b/>
        </w:rPr>
      </w:pPr>
      <w:r>
        <w:rPr>
          <w:rFonts w:cstheme="minorHAnsi"/>
          <w:b/>
        </w:rPr>
        <w:tab/>
      </w:r>
    </w:p>
    <w:p w14:paraId="58CB59B7" w14:textId="77777777" w:rsidR="00AA7C9B" w:rsidRDefault="00AA7C9B" w:rsidP="00721D90">
      <w:pPr>
        <w:jc w:val="both"/>
        <w:rPr>
          <w:rFonts w:cstheme="minorHAnsi"/>
          <w:b/>
        </w:rPr>
      </w:pPr>
      <w:r>
        <w:rPr>
          <w:rFonts w:cstheme="minorHAnsi"/>
          <w:b/>
        </w:rPr>
        <w:t>Psykosocial arbetsmiljö</w:t>
      </w:r>
    </w:p>
    <w:p w14:paraId="0C3DB360" w14:textId="77777777" w:rsidR="00AA7C9B" w:rsidRPr="00AA7C9B" w:rsidRDefault="00AA7C9B" w:rsidP="00721D90">
      <w:pPr>
        <w:jc w:val="both"/>
        <w:rPr>
          <w:rFonts w:cstheme="minorHAnsi"/>
          <w:szCs w:val="20"/>
        </w:rPr>
      </w:pPr>
      <w:r>
        <w:rPr>
          <w:rFonts w:cstheme="minorHAnsi"/>
          <w:szCs w:val="20"/>
        </w:rPr>
        <w:t>Mobbing, diskriminering och annat kränkande beteende får inte förekomma på arbetsplatsen. Här bryr vi oss om varandra och är därför måna om hur vi beter oss mot varandra.</w:t>
      </w:r>
    </w:p>
    <w:p w14:paraId="361720F3" w14:textId="77777777" w:rsidR="00245D36" w:rsidRDefault="00B424A8" w:rsidP="00245D36">
      <w:pPr>
        <w:pStyle w:val="Rubrik3"/>
        <w:rPr>
          <w:rFonts w:cstheme="minorHAnsi"/>
        </w:rPr>
      </w:pPr>
      <w:r>
        <w:rPr>
          <w:rFonts w:cstheme="minorHAnsi"/>
        </w:rPr>
        <w:t>Minderåriga/APL</w:t>
      </w:r>
    </w:p>
    <w:p w14:paraId="3057D129" w14:textId="77777777" w:rsidR="00245D36" w:rsidRPr="00245D36" w:rsidRDefault="00245D36" w:rsidP="00245D36">
      <w:pPr>
        <w:rPr>
          <w:szCs w:val="20"/>
        </w:rPr>
      </w:pPr>
      <w:r>
        <w:rPr>
          <w:szCs w:val="20"/>
        </w:rPr>
        <w:t>Innan</w:t>
      </w:r>
      <w:r w:rsidRPr="00245D36">
        <w:rPr>
          <w:szCs w:val="20"/>
        </w:rPr>
        <w:t xml:space="preserve"> </w:t>
      </w:r>
      <w:r>
        <w:rPr>
          <w:szCs w:val="20"/>
        </w:rPr>
        <w:t>en minderårig person anlitas för att utföras arbete på arbetsplatsen ska det för henne/honom finnas en särskild utsedd handledare som ska gjort, och för BAS-U, uppvisat en särskild riskbedömning för den minderårige utifrån hennes/hans psykiska och fysiska förutsättningar att kunna utföra arbete på säkert sätt. Handledaren ska också kunna visa att den minderårige har fått den utbildning och de instruktioner som krävs för att</w:t>
      </w:r>
      <w:r w:rsidR="008C4729">
        <w:rPr>
          <w:szCs w:val="20"/>
        </w:rPr>
        <w:t xml:space="preserve"> kunna</w:t>
      </w:r>
      <w:r>
        <w:rPr>
          <w:szCs w:val="20"/>
        </w:rPr>
        <w:t xml:space="preserve"> hantera en viss </w:t>
      </w:r>
      <w:r w:rsidR="008C4729">
        <w:rPr>
          <w:szCs w:val="20"/>
        </w:rPr>
        <w:t>maskin eller ett visst verktyg säkert.</w:t>
      </w:r>
    </w:p>
    <w:p w14:paraId="33FFE54A" w14:textId="77777777" w:rsidR="00721D90" w:rsidRPr="00721D90" w:rsidRDefault="00721D90" w:rsidP="00721D90">
      <w:pPr>
        <w:pStyle w:val="Rubrik3"/>
        <w:rPr>
          <w:rFonts w:cstheme="minorHAnsi"/>
        </w:rPr>
      </w:pPr>
      <w:r w:rsidRPr="00721D90">
        <w:rPr>
          <w:rFonts w:cstheme="minorHAnsi"/>
        </w:rPr>
        <w:t>Uppmärksamhet</w:t>
      </w:r>
    </w:p>
    <w:p w14:paraId="22D7E0D0" w14:textId="77777777" w:rsidR="005E598F" w:rsidRDefault="005E598F" w:rsidP="005E598F">
      <w:pPr>
        <w:pStyle w:val="Kommentarer"/>
      </w:pPr>
      <w:r>
        <w:t>Samtal i mobiltelefon måste ske under säkra former så att det inte finns risk för olycka/ tillbud.</w:t>
      </w:r>
    </w:p>
    <w:p w14:paraId="0FB9C500" w14:textId="4ED8451B" w:rsidR="005E598F" w:rsidRPr="005E598F" w:rsidRDefault="005E598F" w:rsidP="005E598F">
      <w:pPr>
        <w:pStyle w:val="Kommentarer"/>
      </w:pPr>
      <w:r>
        <w:t>Ingen typ av ljudanläggning, med hörlurar eller högtalare, får användas på arbetsplatsen. Hörselkåpor med utrustning för radiomottagare får inte användas på arbetsplatsen.</w:t>
      </w:r>
    </w:p>
    <w:p w14:paraId="1C6ADCE4" w14:textId="77777777" w:rsidR="00721D90" w:rsidRPr="00721D90" w:rsidRDefault="00721D90" w:rsidP="00721D90">
      <w:pPr>
        <w:pStyle w:val="Rubrik3"/>
        <w:rPr>
          <w:rFonts w:cstheme="minorHAnsi"/>
        </w:rPr>
      </w:pPr>
      <w:r w:rsidRPr="00721D90">
        <w:rPr>
          <w:rFonts w:cstheme="minorHAnsi"/>
        </w:rPr>
        <w:t>Disciplinära åtgärder</w:t>
      </w:r>
    </w:p>
    <w:p w14:paraId="4AA8C4E9" w14:textId="76D0C357" w:rsidR="00721D90" w:rsidRDefault="00721D90" w:rsidP="00721D90">
      <w:pPr>
        <w:rPr>
          <w:rFonts w:cstheme="minorHAnsi"/>
        </w:rPr>
      </w:pPr>
      <w:r w:rsidRPr="00233C51">
        <w:rPr>
          <w:rFonts w:cstheme="minorHAnsi"/>
        </w:rPr>
        <w:t xml:space="preserve">Den som bryter mot dessa regler </w:t>
      </w:r>
      <w:r w:rsidR="004E064D">
        <w:rPr>
          <w:rFonts w:cstheme="minorHAnsi"/>
        </w:rPr>
        <w:t>får en tillsägelse och möjlighet att förbättra sitt beteende. Vid upprepade eller allvarliga förseelser avvisas personen från arbetsp</w:t>
      </w:r>
      <w:r w:rsidR="0096747F">
        <w:rPr>
          <w:rFonts w:cstheme="minorHAnsi"/>
        </w:rPr>
        <w:t>latsen och arbetsrättsliga och/</w:t>
      </w:r>
      <w:r w:rsidR="004E064D">
        <w:rPr>
          <w:rFonts w:cstheme="minorHAnsi"/>
        </w:rPr>
        <w:t>eller kontraktsmässiga åtgärder tillämpas.</w:t>
      </w:r>
    </w:p>
    <w:p w14:paraId="4796ED52" w14:textId="77777777" w:rsidR="00AD5286" w:rsidRDefault="00AD5286" w:rsidP="00721D90">
      <w:pPr>
        <w:rPr>
          <w:rFonts w:cstheme="minorHAnsi"/>
        </w:rPr>
      </w:pPr>
    </w:p>
    <w:p w14:paraId="041B31FE" w14:textId="77777777" w:rsidR="003F004F" w:rsidRDefault="004E064D" w:rsidP="005123F6">
      <w:pPr>
        <w:spacing w:after="200" w:line="276" w:lineRule="auto"/>
        <w:ind w:left="1304" w:hanging="1304"/>
        <w:contextualSpacing/>
        <w:rPr>
          <w:rFonts w:eastAsiaTheme="minorHAnsi" w:cstheme="minorBidi"/>
          <w:szCs w:val="20"/>
        </w:rPr>
      </w:pPr>
      <w:r>
        <w:rPr>
          <w:noProof/>
        </w:rPr>
        <mc:AlternateContent>
          <mc:Choice Requires="wps">
            <w:drawing>
              <wp:anchor distT="45720" distB="45720" distL="114300" distR="114300" simplePos="0" relativeHeight="251679744" behindDoc="1" locked="0" layoutInCell="1" allowOverlap="1" wp14:anchorId="3B63051C" wp14:editId="60C7CE40">
                <wp:simplePos x="0" y="0"/>
                <wp:positionH relativeFrom="column">
                  <wp:posOffset>-5108</wp:posOffset>
                </wp:positionH>
                <wp:positionV relativeFrom="paragraph">
                  <wp:posOffset>121528</wp:posOffset>
                </wp:positionV>
                <wp:extent cx="6159500" cy="2809875"/>
                <wp:effectExtent l="38100" t="38100" r="107950" b="123825"/>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2809875"/>
                        </a:xfrm>
                        <a:prstGeom prst="rect">
                          <a:avLst/>
                        </a:prstGeom>
                        <a:solidFill>
                          <a:srgbClr val="FFFF00"/>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5CDC5E7" w14:textId="77777777" w:rsidR="0068195C" w:rsidRPr="00AE5D4A" w:rsidRDefault="0068195C" w:rsidP="004E064D">
                            <w:pPr>
                              <w:rPr>
                                <w:b/>
                                <w:szCs w:val="20"/>
                              </w:rPr>
                            </w:pPr>
                            <w:r w:rsidRPr="00AE5D4A">
                              <w:rPr>
                                <w:b/>
                                <w:szCs w:val="20"/>
                              </w:rPr>
                              <w:t xml:space="preserve">OBS! Tänk på att sanktionsavgift kan komma att påföras respektive arbetsgivare vid </w:t>
                            </w:r>
                            <w:proofErr w:type="spellStart"/>
                            <w:r w:rsidRPr="00AE5D4A">
                              <w:rPr>
                                <w:b/>
                                <w:szCs w:val="20"/>
                              </w:rPr>
                              <w:t>bl</w:t>
                            </w:r>
                            <w:proofErr w:type="spellEnd"/>
                            <w:r w:rsidRPr="00AE5D4A">
                              <w:rPr>
                                <w:b/>
                                <w:szCs w:val="20"/>
                              </w:rPr>
                              <w:t xml:space="preserve"> a   </w:t>
                            </w:r>
                          </w:p>
                          <w:p w14:paraId="022E0BE8" w14:textId="77777777" w:rsidR="0068195C" w:rsidRPr="00AE5D4A" w:rsidRDefault="0068195C" w:rsidP="004E064D">
                            <w:pPr>
                              <w:pStyle w:val="Liststycke"/>
                              <w:numPr>
                                <w:ilvl w:val="0"/>
                                <w:numId w:val="15"/>
                              </w:numPr>
                              <w:rPr>
                                <w:szCs w:val="20"/>
                              </w:rPr>
                            </w:pPr>
                            <w:r w:rsidRPr="00AE5D4A">
                              <w:rPr>
                                <w:szCs w:val="20"/>
                              </w:rPr>
                              <w:t xml:space="preserve">Brott mot Arbetsmiljöverkets föreskrifter om ställningar (AFS 2013:4) avseende krav på dokumentation att de arbetstagare som uppför och/eller monterar ned ställningar och väderskydd har genomgått erforderlig utbildning för detta. </w:t>
                            </w:r>
                          </w:p>
                          <w:p w14:paraId="3B8B86B8" w14:textId="77777777" w:rsidR="0068195C" w:rsidRPr="00AE5D4A" w:rsidRDefault="0068195C" w:rsidP="004E064D">
                            <w:pPr>
                              <w:pStyle w:val="Liststycke"/>
                              <w:numPr>
                                <w:ilvl w:val="0"/>
                                <w:numId w:val="15"/>
                              </w:numPr>
                              <w:rPr>
                                <w:szCs w:val="20"/>
                              </w:rPr>
                            </w:pPr>
                            <w:r w:rsidRPr="00AE5D4A">
                              <w:rPr>
                                <w:szCs w:val="20"/>
                              </w:rPr>
                              <w:t>Brott mot Arbetsmiljöverkets föreskrifter om besiktning av lyftanordningar och vissa andra tekniska anordningar (AFS 2014:16) avseende krav på godkänd besiktning samt giltigt besiktningsintyg vid användning av dessa anordningar.</w:t>
                            </w:r>
                          </w:p>
                          <w:p w14:paraId="72BC069A" w14:textId="77777777" w:rsidR="0068195C" w:rsidRPr="00AE5D4A" w:rsidRDefault="0068195C" w:rsidP="004E064D">
                            <w:pPr>
                              <w:pStyle w:val="Liststycke"/>
                              <w:numPr>
                                <w:ilvl w:val="0"/>
                                <w:numId w:val="15"/>
                              </w:numPr>
                              <w:rPr>
                                <w:szCs w:val="20"/>
                              </w:rPr>
                            </w:pPr>
                            <w:r w:rsidRPr="00AE5D4A">
                              <w:rPr>
                                <w:szCs w:val="20"/>
                              </w:rPr>
                              <w:t xml:space="preserve">Brott mot Arbetsmiljöverkets föreskrifter om byggnads- och anläggningsarbete (AFS 2014:26) avseende krav på användning och utformning av fallskydd vid arbete där det finns risk för fall och fallhöjden är mer än två meter. </w:t>
                            </w:r>
                          </w:p>
                          <w:p w14:paraId="325636E9" w14:textId="77777777" w:rsidR="0068195C" w:rsidRPr="00AE5D4A" w:rsidRDefault="0068195C" w:rsidP="004E064D">
                            <w:pPr>
                              <w:pStyle w:val="Liststycke"/>
                              <w:numPr>
                                <w:ilvl w:val="0"/>
                                <w:numId w:val="15"/>
                              </w:numPr>
                              <w:rPr>
                                <w:szCs w:val="20"/>
                              </w:rPr>
                            </w:pPr>
                            <w:r w:rsidRPr="00AE5D4A">
                              <w:rPr>
                                <w:szCs w:val="20"/>
                              </w:rPr>
                              <w:t xml:space="preserve">Brott mot Arbetsmiljöverkets föreskrifter om asbest (AFS 2014:27) avseende krav på </w:t>
                            </w:r>
                            <w:proofErr w:type="spellStart"/>
                            <w:r w:rsidRPr="00AE5D4A">
                              <w:rPr>
                                <w:szCs w:val="20"/>
                              </w:rPr>
                              <w:t>bl</w:t>
                            </w:r>
                            <w:proofErr w:type="spellEnd"/>
                            <w:r w:rsidRPr="00AE5D4A">
                              <w:rPr>
                                <w:szCs w:val="20"/>
                              </w:rPr>
                              <w:t xml:space="preserve"> a Arbetsmiljöverkets tillstånd för hantering av asbest samt giltigt utbildningsbevis för den som leder och utför arbete med asbesthaltigt material.</w:t>
                            </w:r>
                          </w:p>
                          <w:p w14:paraId="308550F4" w14:textId="77777777" w:rsidR="0068195C" w:rsidRPr="00AE5D4A" w:rsidRDefault="0068195C" w:rsidP="004E064D">
                            <w:pPr>
                              <w:pStyle w:val="Liststycke"/>
                              <w:numPr>
                                <w:ilvl w:val="0"/>
                                <w:numId w:val="15"/>
                              </w:numPr>
                              <w:rPr>
                                <w:szCs w:val="20"/>
                              </w:rPr>
                            </w:pPr>
                            <w:r w:rsidRPr="00AE5D4A">
                              <w:rPr>
                                <w:szCs w:val="20"/>
                              </w:rPr>
                              <w:t>Brott mot Arbetsmiljöverkets föreskrifter om användning av truckar (AFS 2014:20) avseende krav på skriftligt tillstånd från arbetsgivaren för att få använda truck.</w:t>
                            </w:r>
                          </w:p>
                          <w:p w14:paraId="057F5EFC" w14:textId="77777777" w:rsidR="0068195C" w:rsidRPr="00AE5D4A" w:rsidRDefault="0068195C" w:rsidP="004E064D">
                            <w:pPr>
                              <w:pStyle w:val="Liststycke"/>
                              <w:numPr>
                                <w:ilvl w:val="0"/>
                                <w:numId w:val="15"/>
                              </w:numPr>
                              <w:rPr>
                                <w:szCs w:val="20"/>
                              </w:rPr>
                            </w:pPr>
                            <w:r w:rsidRPr="00AE5D4A">
                              <w:rPr>
                                <w:szCs w:val="20"/>
                              </w:rPr>
                              <w:t>Brott mot Arbetsmiljöverkets föreskrifter om medicinska kontroller i arbetslivet (AFS 2014:23) avseende krav på tjänstbarhetsintyg för t ex arbete med asbest.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3051C" id="_x0000_s1027" type="#_x0000_t202" style="position:absolute;left:0;text-align:left;margin-left:-.4pt;margin-top:9.55pt;width:485pt;height:221.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" fillcolor="yellow">
                <v:shadow on="t" color="black" opacity="26214f" origin="-.5,-.5" offset=".74836mm,.74836mm"/>
                <v:textbox>
                  <w:txbxContent>
                    <w:p w14:paraId="45CDC5E7" w14:textId="77777777" w:rsidR="0068195C" w:rsidRPr="00AE5D4A" w:rsidRDefault="0068195C" w:rsidP="004E064D">
                      <w:pPr>
                        <w:rPr>
                          <w:b/>
                          <w:szCs w:val="20"/>
                        </w:rPr>
                      </w:pPr>
                      <w:r w:rsidRPr="00AE5D4A">
                        <w:rPr>
                          <w:b/>
                          <w:szCs w:val="20"/>
                        </w:rPr>
                        <w:t xml:space="preserve">OBS! Tänk på att sanktionsavgift kan komma att påföras respektive arbetsgivare vid </w:t>
                      </w:r>
                      <w:proofErr w:type="spellStart"/>
                      <w:r w:rsidRPr="00AE5D4A">
                        <w:rPr>
                          <w:b/>
                          <w:szCs w:val="20"/>
                        </w:rPr>
                        <w:t>bl</w:t>
                      </w:r>
                      <w:proofErr w:type="spellEnd"/>
                      <w:r w:rsidRPr="00AE5D4A">
                        <w:rPr>
                          <w:b/>
                          <w:szCs w:val="20"/>
                        </w:rPr>
                        <w:t xml:space="preserve"> a   </w:t>
                      </w:r>
                    </w:p>
                    <w:p w14:paraId="022E0BE8" w14:textId="77777777" w:rsidR="0068195C" w:rsidRPr="00AE5D4A" w:rsidRDefault="0068195C" w:rsidP="004E064D">
                      <w:pPr>
                        <w:pStyle w:val="Liststycke"/>
                        <w:numPr>
                          <w:ilvl w:val="0"/>
                          <w:numId w:val="15"/>
                        </w:numPr>
                        <w:rPr>
                          <w:szCs w:val="20"/>
                        </w:rPr>
                      </w:pPr>
                      <w:r w:rsidRPr="00AE5D4A">
                        <w:rPr>
                          <w:szCs w:val="20"/>
                        </w:rPr>
                        <w:t xml:space="preserve">Brott mot Arbetsmiljöverkets föreskrifter om ställningar (AFS 2013:4) avseende krav på dokumentation att de arbetstagare som uppför och/eller monterar ned ställningar och väderskydd har genomgått erforderlig utbildning för detta. </w:t>
                      </w:r>
                    </w:p>
                    <w:p w14:paraId="3B8B86B8" w14:textId="77777777" w:rsidR="0068195C" w:rsidRPr="00AE5D4A" w:rsidRDefault="0068195C" w:rsidP="004E064D">
                      <w:pPr>
                        <w:pStyle w:val="Liststycke"/>
                        <w:numPr>
                          <w:ilvl w:val="0"/>
                          <w:numId w:val="15"/>
                        </w:numPr>
                        <w:rPr>
                          <w:szCs w:val="20"/>
                        </w:rPr>
                      </w:pPr>
                      <w:r w:rsidRPr="00AE5D4A">
                        <w:rPr>
                          <w:szCs w:val="20"/>
                        </w:rPr>
                        <w:t>Brott mot Arbetsmiljöverkets föreskrifter om besiktning av lyftanordningar och vissa andra tekniska anordningar (AFS 2014:16) avseende krav på godkänd besiktning samt giltigt besiktningsintyg vid användning av dessa anordningar.</w:t>
                      </w:r>
                    </w:p>
                    <w:p w14:paraId="72BC069A" w14:textId="77777777" w:rsidR="0068195C" w:rsidRPr="00AE5D4A" w:rsidRDefault="0068195C" w:rsidP="004E064D">
                      <w:pPr>
                        <w:pStyle w:val="Liststycke"/>
                        <w:numPr>
                          <w:ilvl w:val="0"/>
                          <w:numId w:val="15"/>
                        </w:numPr>
                        <w:rPr>
                          <w:szCs w:val="20"/>
                        </w:rPr>
                      </w:pPr>
                      <w:r w:rsidRPr="00AE5D4A">
                        <w:rPr>
                          <w:szCs w:val="20"/>
                        </w:rPr>
                        <w:t xml:space="preserve">Brott mot Arbetsmiljöverkets föreskrifter om byggnads- och anläggningsarbete (AFS 2014:26) avseende krav på användning och utformning av fallskydd vid arbete där det finns risk för fall och fallhöjden är mer än två meter. </w:t>
                      </w:r>
                    </w:p>
                    <w:p w14:paraId="325636E9" w14:textId="77777777" w:rsidR="0068195C" w:rsidRPr="00AE5D4A" w:rsidRDefault="0068195C" w:rsidP="004E064D">
                      <w:pPr>
                        <w:pStyle w:val="Liststycke"/>
                        <w:numPr>
                          <w:ilvl w:val="0"/>
                          <w:numId w:val="15"/>
                        </w:numPr>
                        <w:rPr>
                          <w:szCs w:val="20"/>
                        </w:rPr>
                      </w:pPr>
                      <w:r w:rsidRPr="00AE5D4A">
                        <w:rPr>
                          <w:szCs w:val="20"/>
                        </w:rPr>
                        <w:t xml:space="preserve">Brott mot Arbetsmiljöverkets föreskrifter om asbest (AFS 2014:27) avseende krav på </w:t>
                      </w:r>
                      <w:proofErr w:type="spellStart"/>
                      <w:r w:rsidRPr="00AE5D4A">
                        <w:rPr>
                          <w:szCs w:val="20"/>
                        </w:rPr>
                        <w:t>bl</w:t>
                      </w:r>
                      <w:proofErr w:type="spellEnd"/>
                      <w:r w:rsidRPr="00AE5D4A">
                        <w:rPr>
                          <w:szCs w:val="20"/>
                        </w:rPr>
                        <w:t xml:space="preserve"> a Arbetsmiljöverkets tillstånd för hantering av asbest samt giltigt utbildningsbevis för den som leder och utför arbete med asbesthaltigt material.</w:t>
                      </w:r>
                    </w:p>
                    <w:p w14:paraId="308550F4" w14:textId="77777777" w:rsidR="0068195C" w:rsidRPr="00AE5D4A" w:rsidRDefault="0068195C" w:rsidP="004E064D">
                      <w:pPr>
                        <w:pStyle w:val="Liststycke"/>
                        <w:numPr>
                          <w:ilvl w:val="0"/>
                          <w:numId w:val="15"/>
                        </w:numPr>
                        <w:rPr>
                          <w:szCs w:val="20"/>
                        </w:rPr>
                      </w:pPr>
                      <w:r w:rsidRPr="00AE5D4A">
                        <w:rPr>
                          <w:szCs w:val="20"/>
                        </w:rPr>
                        <w:t>Brott mot Arbetsmiljöverkets föreskrifter om användning av truckar (AFS 2014:20) avseende krav på skriftligt tillstånd från arbetsgivaren för att få använda truck.</w:t>
                      </w:r>
                    </w:p>
                    <w:p w14:paraId="057F5EFC" w14:textId="77777777" w:rsidR="0068195C" w:rsidRPr="00AE5D4A" w:rsidRDefault="0068195C" w:rsidP="004E064D">
                      <w:pPr>
                        <w:pStyle w:val="Liststycke"/>
                        <w:numPr>
                          <w:ilvl w:val="0"/>
                          <w:numId w:val="15"/>
                        </w:numPr>
                        <w:rPr>
                          <w:szCs w:val="20"/>
                        </w:rPr>
                      </w:pPr>
                      <w:r w:rsidRPr="00AE5D4A">
                        <w:rPr>
                          <w:szCs w:val="20"/>
                        </w:rPr>
                        <w:t>Brott mot Arbetsmiljöverkets föreskrifter om medicinska kontroller i arbetslivet (AFS 2014:23) avseende krav på tjänstbarhetsintyg för t ex arbete med asbest.</w:t>
                      </w:r>
                    </w:p>
                  </w:txbxContent>
                </v:textbox>
                <w10:wrap type="square"/>
              </v:shape>
            </w:pict>
          </mc:Fallback>
        </mc:AlternateContent>
      </w:r>
    </w:p>
    <w:p w14:paraId="22599087" w14:textId="77777777" w:rsidR="004E064D" w:rsidRDefault="004E064D" w:rsidP="005123F6">
      <w:pPr>
        <w:spacing w:after="200" w:line="276" w:lineRule="auto"/>
        <w:ind w:left="1304" w:hanging="1304"/>
        <w:contextualSpacing/>
        <w:rPr>
          <w:rFonts w:eastAsiaTheme="minorHAnsi" w:cstheme="minorBidi"/>
          <w:szCs w:val="20"/>
        </w:rPr>
      </w:pPr>
    </w:p>
    <w:p w14:paraId="610A47CF" w14:textId="77777777" w:rsidR="004E064D" w:rsidRDefault="004E064D" w:rsidP="004E064D">
      <w:pPr>
        <w:rPr>
          <w:rFonts w:eastAsiaTheme="minorHAnsi" w:cstheme="minorBidi"/>
          <w:szCs w:val="20"/>
        </w:rPr>
      </w:pPr>
    </w:p>
    <w:p w14:paraId="6271B5F3" w14:textId="77777777" w:rsidR="00A566E0" w:rsidRDefault="00A566E0" w:rsidP="007C6AB3">
      <w:pPr>
        <w:rPr>
          <w:rFonts w:eastAsiaTheme="minorHAnsi" w:cstheme="minorBidi"/>
          <w:szCs w:val="20"/>
        </w:rPr>
        <w:sectPr w:rsidR="00A566E0" w:rsidSect="00571D75">
          <w:pgSz w:w="11906" w:h="16838" w:code="9"/>
          <w:pgMar w:top="720" w:right="720" w:bottom="720" w:left="720" w:header="432" w:footer="432" w:gutter="0"/>
          <w:pgNumType w:start="0"/>
          <w:cols w:space="720"/>
          <w:titlePg/>
          <w:docGrid w:linePitch="326"/>
        </w:sectPr>
      </w:pPr>
    </w:p>
    <w:p w14:paraId="3F5E1EBE" w14:textId="77777777" w:rsidR="00151D01" w:rsidRPr="003253E1" w:rsidRDefault="00151D01" w:rsidP="00A7446F">
      <w:pPr>
        <w:pStyle w:val="Rubrik1"/>
        <w:tabs>
          <w:tab w:val="left" w:pos="2410"/>
        </w:tabs>
        <w:spacing w:before="0"/>
        <w:ind w:left="2608"/>
        <w:rPr>
          <w:rFonts w:cstheme="minorHAnsi"/>
          <w:sz w:val="28"/>
        </w:rPr>
      </w:pPr>
      <w:bookmarkStart w:id="33" w:name="_Toc32394758"/>
      <w:r w:rsidRPr="003253E1">
        <w:rPr>
          <w:rFonts w:cstheme="minorHAnsi"/>
          <w:sz w:val="28"/>
        </w:rPr>
        <w:lastRenderedPageBreak/>
        <w:t>Risköversikt</w:t>
      </w:r>
      <w:r w:rsidR="00134E7D" w:rsidRPr="003253E1">
        <w:rPr>
          <w:rFonts w:cstheme="minorHAnsi"/>
          <w:sz w:val="28"/>
        </w:rPr>
        <w:t xml:space="preserve"> </w:t>
      </w:r>
      <w:r w:rsidR="00FE71B2" w:rsidRPr="003253E1">
        <w:rPr>
          <w:rFonts w:cstheme="minorHAnsi"/>
          <w:color w:val="00B0F0"/>
          <w:sz w:val="22"/>
        </w:rPr>
        <w:t xml:space="preserve">(komplettera med </w:t>
      </w:r>
      <w:r w:rsidR="001940BA" w:rsidRPr="003253E1">
        <w:rPr>
          <w:rFonts w:cstheme="minorHAnsi"/>
          <w:color w:val="00B0F0"/>
          <w:sz w:val="22"/>
        </w:rPr>
        <w:t xml:space="preserve">eventuella ytterligare </w:t>
      </w:r>
      <w:r w:rsidR="000E6E9D" w:rsidRPr="003253E1">
        <w:rPr>
          <w:rFonts w:cstheme="minorHAnsi"/>
          <w:color w:val="00B0F0"/>
          <w:sz w:val="22"/>
        </w:rPr>
        <w:t xml:space="preserve">specifika </w:t>
      </w:r>
      <w:r w:rsidR="001940BA" w:rsidRPr="003253E1">
        <w:rPr>
          <w:rFonts w:cstheme="minorHAnsi"/>
          <w:color w:val="00B0F0"/>
          <w:sz w:val="22"/>
        </w:rPr>
        <w:t>risker</w:t>
      </w:r>
      <w:r w:rsidR="00FE71B2" w:rsidRPr="003253E1">
        <w:rPr>
          <w:rFonts w:cstheme="minorHAnsi"/>
          <w:color w:val="00B0F0"/>
          <w:sz w:val="22"/>
        </w:rPr>
        <w:t xml:space="preserve"> utöver de uppräknade)</w:t>
      </w:r>
      <w:bookmarkEnd w:id="33"/>
    </w:p>
    <w:tbl>
      <w:tblPr>
        <w:tblW w:w="11779" w:type="dxa"/>
        <w:tblInd w:w="2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2"/>
        <w:gridCol w:w="1560"/>
        <w:gridCol w:w="1487"/>
      </w:tblGrid>
      <w:tr w:rsidR="00EB5B9F" w:rsidRPr="00AD0652" w14:paraId="342BDE92" w14:textId="77777777" w:rsidTr="003253E1">
        <w:tc>
          <w:tcPr>
            <w:tcW w:w="8732" w:type="dxa"/>
            <w:tcBorders>
              <w:top w:val="nil"/>
              <w:left w:val="nil"/>
              <w:bottom w:val="single" w:sz="4" w:space="0" w:color="auto"/>
              <w:right w:val="nil"/>
            </w:tcBorders>
            <w:vAlign w:val="bottom"/>
          </w:tcPr>
          <w:p w14:paraId="18CE3558" w14:textId="77777777" w:rsidR="00916530" w:rsidRDefault="00916530" w:rsidP="0063400B">
            <w:pPr>
              <w:tabs>
                <w:tab w:val="left" w:pos="2410"/>
              </w:tabs>
              <w:spacing w:before="60" w:after="60"/>
              <w:rPr>
                <w:rFonts w:cstheme="minorHAnsi"/>
                <w:b/>
                <w:bCs/>
              </w:rPr>
            </w:pPr>
            <w:r w:rsidRPr="00D65E01">
              <w:rPr>
                <w:rFonts w:cstheme="minorHAnsi"/>
                <w:b/>
                <w:bCs/>
                <w:highlight w:val="yellow"/>
              </w:rPr>
              <w:t>OBS! Denna lista med risker samt nedanstående beskrivningar av skyddsåtgärder</w:t>
            </w:r>
            <w:r w:rsidR="003B0C39" w:rsidRPr="00D65E01">
              <w:rPr>
                <w:rFonts w:cstheme="minorHAnsi"/>
                <w:b/>
                <w:bCs/>
                <w:highlight w:val="yellow"/>
              </w:rPr>
              <w:t xml:space="preserve"> </w:t>
            </w:r>
            <w:r w:rsidRPr="00D65E01">
              <w:rPr>
                <w:rFonts w:cstheme="minorHAnsi"/>
                <w:b/>
                <w:bCs/>
                <w:highlight w:val="yellow"/>
              </w:rPr>
              <w:t>måste hållas</w:t>
            </w:r>
            <w:r w:rsidR="003B0C39" w:rsidRPr="00D65E01">
              <w:rPr>
                <w:rFonts w:cstheme="minorHAnsi"/>
                <w:b/>
                <w:bCs/>
                <w:highlight w:val="yellow"/>
              </w:rPr>
              <w:t xml:space="preserve"> ständigt</w:t>
            </w:r>
            <w:r w:rsidRPr="00D65E01">
              <w:rPr>
                <w:rFonts w:cstheme="minorHAnsi"/>
                <w:b/>
                <w:bCs/>
                <w:highlight w:val="yellow"/>
              </w:rPr>
              <w:t xml:space="preserve"> aktuell</w:t>
            </w:r>
            <w:r w:rsidR="003B0C39" w:rsidRPr="00D65E01">
              <w:rPr>
                <w:rFonts w:cstheme="minorHAnsi"/>
                <w:b/>
                <w:bCs/>
                <w:highlight w:val="yellow"/>
              </w:rPr>
              <w:t xml:space="preserve"> utifrån samtliga arbeten som vid varje tillfälle utförs på arbetsplatsen</w:t>
            </w:r>
          </w:p>
          <w:p w14:paraId="39E12E09" w14:textId="77777777" w:rsidR="00EB5B9F" w:rsidRPr="00AD0652" w:rsidRDefault="00EB5B9F" w:rsidP="0063400B">
            <w:pPr>
              <w:tabs>
                <w:tab w:val="left" w:pos="2410"/>
              </w:tabs>
              <w:spacing w:before="60" w:after="60"/>
              <w:rPr>
                <w:rFonts w:cstheme="minorHAnsi"/>
                <w:b/>
                <w:bCs/>
              </w:rPr>
            </w:pPr>
            <w:r w:rsidRPr="00AD0652">
              <w:rPr>
                <w:rFonts w:cstheme="minorHAnsi"/>
                <w:b/>
                <w:bCs/>
              </w:rPr>
              <w:t>Arbeten</w:t>
            </w:r>
            <w:r w:rsidR="00916530">
              <w:rPr>
                <w:rFonts w:cstheme="minorHAnsi"/>
                <w:b/>
                <w:bCs/>
              </w:rPr>
              <w:t xml:space="preserve"> på arbetsplatsen</w:t>
            </w:r>
            <w:r w:rsidRPr="00AD0652">
              <w:rPr>
                <w:rFonts w:cstheme="minorHAnsi"/>
                <w:b/>
                <w:bCs/>
              </w:rPr>
              <w:t xml:space="preserve"> med särski</w:t>
            </w:r>
            <w:r w:rsidR="00916530">
              <w:rPr>
                <w:rFonts w:cstheme="minorHAnsi"/>
                <w:b/>
                <w:bCs/>
              </w:rPr>
              <w:t>ld risk</w:t>
            </w:r>
          </w:p>
        </w:tc>
        <w:tc>
          <w:tcPr>
            <w:tcW w:w="1560" w:type="dxa"/>
            <w:tcBorders>
              <w:top w:val="nil"/>
              <w:left w:val="nil"/>
              <w:bottom w:val="single" w:sz="4" w:space="0" w:color="auto"/>
              <w:right w:val="nil"/>
            </w:tcBorders>
          </w:tcPr>
          <w:p w14:paraId="0EAFEA89" w14:textId="77777777" w:rsidR="00916530" w:rsidRDefault="00916530" w:rsidP="00A7446F">
            <w:pPr>
              <w:tabs>
                <w:tab w:val="left" w:pos="2410"/>
              </w:tabs>
              <w:spacing w:before="60" w:after="60"/>
              <w:jc w:val="center"/>
              <w:rPr>
                <w:rFonts w:cstheme="minorHAnsi"/>
                <w:b/>
                <w:bCs/>
              </w:rPr>
            </w:pPr>
          </w:p>
          <w:p w14:paraId="0DC54664" w14:textId="77777777" w:rsidR="00EB5B9F" w:rsidRPr="00AD0652" w:rsidRDefault="00EB5B9F" w:rsidP="00A7446F">
            <w:pPr>
              <w:tabs>
                <w:tab w:val="left" w:pos="2410"/>
              </w:tabs>
              <w:spacing w:before="60" w:after="60"/>
              <w:jc w:val="center"/>
              <w:rPr>
                <w:rFonts w:cstheme="minorHAnsi"/>
                <w:b/>
                <w:bCs/>
              </w:rPr>
            </w:pPr>
            <w:r>
              <w:rPr>
                <w:rFonts w:cstheme="minorHAnsi"/>
                <w:b/>
                <w:bCs/>
              </w:rPr>
              <w:t>Förekommer</w:t>
            </w:r>
          </w:p>
        </w:tc>
        <w:tc>
          <w:tcPr>
            <w:tcW w:w="1487" w:type="dxa"/>
            <w:tcBorders>
              <w:top w:val="nil"/>
              <w:left w:val="nil"/>
              <w:bottom w:val="single" w:sz="4" w:space="0" w:color="auto"/>
              <w:right w:val="nil"/>
            </w:tcBorders>
          </w:tcPr>
          <w:p w14:paraId="642A1BC7" w14:textId="77777777" w:rsidR="00916530" w:rsidRDefault="00916530" w:rsidP="0063400B">
            <w:pPr>
              <w:tabs>
                <w:tab w:val="left" w:pos="2410"/>
              </w:tabs>
              <w:spacing w:before="60" w:after="60"/>
              <w:jc w:val="center"/>
              <w:rPr>
                <w:rFonts w:cstheme="minorHAnsi"/>
                <w:b/>
                <w:bCs/>
              </w:rPr>
            </w:pPr>
          </w:p>
          <w:p w14:paraId="3E789D00" w14:textId="77777777" w:rsidR="00EB5B9F" w:rsidRPr="00AD0652" w:rsidRDefault="00EB5B9F" w:rsidP="0063400B">
            <w:pPr>
              <w:tabs>
                <w:tab w:val="left" w:pos="2410"/>
              </w:tabs>
              <w:spacing w:before="60" w:after="60"/>
              <w:jc w:val="center"/>
              <w:rPr>
                <w:rFonts w:cstheme="minorHAnsi"/>
                <w:b/>
                <w:bCs/>
              </w:rPr>
            </w:pPr>
            <w:r>
              <w:rPr>
                <w:rFonts w:cstheme="minorHAnsi"/>
                <w:b/>
                <w:bCs/>
              </w:rPr>
              <w:t>Förekommer inte</w:t>
            </w:r>
          </w:p>
        </w:tc>
      </w:tr>
      <w:tr w:rsidR="00EB5B9F" w:rsidRPr="00AD0652" w14:paraId="54FD0D31" w14:textId="77777777" w:rsidTr="003253E1">
        <w:tc>
          <w:tcPr>
            <w:tcW w:w="8732" w:type="dxa"/>
            <w:tcBorders>
              <w:top w:val="single" w:sz="4" w:space="0" w:color="auto"/>
              <w:left w:val="nil"/>
              <w:bottom w:val="single" w:sz="4" w:space="0" w:color="auto"/>
              <w:right w:val="single" w:sz="4" w:space="0" w:color="auto"/>
            </w:tcBorders>
          </w:tcPr>
          <w:p w14:paraId="12064B27"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 xml:space="preserve">Arbete med risk för fall från </w:t>
            </w:r>
            <w:r w:rsidR="00C76B10">
              <w:rPr>
                <w:rFonts w:cstheme="minorHAnsi"/>
              </w:rPr>
              <w:t>en höjd på</w:t>
            </w:r>
            <w:r w:rsidRPr="00AD0652">
              <w:rPr>
                <w:rFonts w:cstheme="minorHAnsi"/>
              </w:rPr>
              <w:t xml:space="preserve"> två meter</w:t>
            </w:r>
            <w:r w:rsidR="00C76B10">
              <w:rPr>
                <w:rFonts w:cstheme="minorHAnsi"/>
              </w:rPr>
              <w:t xml:space="preserve"> eller mer</w:t>
            </w:r>
            <w:r w:rsidRPr="00AD0652">
              <w:rPr>
                <w:rFonts w:cstheme="minorHAnsi"/>
              </w:rPr>
              <w:t>.</w:t>
            </w:r>
          </w:p>
        </w:tc>
        <w:sdt>
          <w:sdtPr>
            <w:rPr>
              <w:rFonts w:cstheme="minorHAnsi"/>
            </w:rPr>
            <w:id w:val="-943061575"/>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167DCEEB" w14:textId="75872B50" w:rsidR="00EB5B9F" w:rsidRPr="00AD0652" w:rsidRDefault="00CC7E94" w:rsidP="0063400B">
                <w:pPr>
                  <w:tabs>
                    <w:tab w:val="left" w:pos="2410"/>
                  </w:tabs>
                  <w:spacing w:before="60" w:after="60"/>
                  <w:jc w:val="center"/>
                  <w:rPr>
                    <w:rFonts w:cstheme="minorHAnsi"/>
                  </w:rPr>
                </w:pPr>
                <w:r>
                  <w:rPr>
                    <w:rFonts w:ascii="MS Gothic" w:eastAsia="MS Gothic" w:hAnsi="MS Gothic" w:cstheme="minorHAnsi" w:hint="eastAsia"/>
                  </w:rPr>
                  <w:t>☐</w:t>
                </w:r>
              </w:p>
            </w:tc>
          </w:sdtContent>
        </w:sdt>
        <w:sdt>
          <w:sdtPr>
            <w:rPr>
              <w:rFonts w:cstheme="minorHAnsi"/>
            </w:rPr>
            <w:id w:val="-799919833"/>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7377C63D" w14:textId="77777777" w:rsidR="00EB5B9F" w:rsidRPr="00AD0652" w:rsidRDefault="00EB5B9F" w:rsidP="0063400B">
                <w:pPr>
                  <w:tabs>
                    <w:tab w:val="left" w:pos="2410"/>
                  </w:tabs>
                  <w:spacing w:before="60" w:after="60"/>
                  <w:jc w:val="center"/>
                  <w:rPr>
                    <w:rFonts w:cstheme="minorHAnsi"/>
                  </w:rPr>
                </w:pPr>
                <w:r>
                  <w:rPr>
                    <w:rFonts w:ascii="MS Gothic" w:eastAsia="MS Gothic" w:hAnsi="MS Gothic" w:cstheme="minorHAnsi" w:hint="eastAsia"/>
                  </w:rPr>
                  <w:t>☐</w:t>
                </w:r>
              </w:p>
            </w:tc>
          </w:sdtContent>
        </w:sdt>
      </w:tr>
      <w:tr w:rsidR="00EB5B9F" w:rsidRPr="00AD0652" w14:paraId="44B24B92" w14:textId="77777777" w:rsidTr="003253E1">
        <w:tc>
          <w:tcPr>
            <w:tcW w:w="8732" w:type="dxa"/>
            <w:tcBorders>
              <w:top w:val="single" w:sz="4" w:space="0" w:color="auto"/>
              <w:left w:val="nil"/>
              <w:bottom w:val="single" w:sz="4" w:space="0" w:color="auto"/>
              <w:right w:val="single" w:sz="4" w:space="0" w:color="auto"/>
            </w:tcBorders>
          </w:tcPr>
          <w:p w14:paraId="0AEFF489"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Arbete som innebär risk att begravas under jordmassor eller sjunka ner i lös mark.</w:t>
            </w:r>
          </w:p>
        </w:tc>
        <w:sdt>
          <w:sdtPr>
            <w:rPr>
              <w:rFonts w:cstheme="minorHAnsi"/>
            </w:rPr>
            <w:id w:val="1041017990"/>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3284D62E" w14:textId="1097C177" w:rsidR="00EB5B9F" w:rsidRPr="00AD0652" w:rsidRDefault="003B4E91" w:rsidP="0063400B">
                <w:pPr>
                  <w:tabs>
                    <w:tab w:val="left" w:pos="2410"/>
                  </w:tabs>
                  <w:spacing w:before="60" w:after="60"/>
                  <w:jc w:val="center"/>
                  <w:rPr>
                    <w:rFonts w:cstheme="minorHAnsi"/>
                  </w:rPr>
                </w:pPr>
                <w:r>
                  <w:rPr>
                    <w:rFonts w:ascii="MS Gothic" w:eastAsia="MS Gothic" w:hAnsi="MS Gothic" w:cstheme="minorHAnsi" w:hint="eastAsia"/>
                  </w:rPr>
                  <w:t>☐</w:t>
                </w:r>
              </w:p>
            </w:tc>
          </w:sdtContent>
        </w:sdt>
        <w:sdt>
          <w:sdtPr>
            <w:rPr>
              <w:rFonts w:cstheme="minorHAnsi"/>
            </w:rPr>
            <w:id w:val="-161925860"/>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2D197535"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EB5B9F" w:rsidRPr="00AD0652" w14:paraId="131C32B6" w14:textId="77777777" w:rsidTr="003253E1">
        <w:tc>
          <w:tcPr>
            <w:tcW w:w="8732" w:type="dxa"/>
            <w:tcBorders>
              <w:top w:val="single" w:sz="4" w:space="0" w:color="auto"/>
              <w:left w:val="nil"/>
              <w:bottom w:val="single" w:sz="4" w:space="0" w:color="auto"/>
              <w:right w:val="single" w:sz="4" w:space="0" w:color="auto"/>
            </w:tcBorders>
          </w:tcPr>
          <w:p w14:paraId="0709E74D"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Arbete som kan medföra exponering för kemiska och biologiska ämnen.</w:t>
            </w:r>
          </w:p>
        </w:tc>
        <w:sdt>
          <w:sdtPr>
            <w:rPr>
              <w:rFonts w:cstheme="minorHAnsi"/>
            </w:rPr>
            <w:id w:val="1072546949"/>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21FB1E7C" w14:textId="4BE9D8DE" w:rsidR="00EB5B9F" w:rsidRPr="00AD0652" w:rsidRDefault="00CC7E94" w:rsidP="0063400B">
                <w:pPr>
                  <w:tabs>
                    <w:tab w:val="left" w:pos="2410"/>
                  </w:tabs>
                  <w:spacing w:before="60" w:after="60"/>
                  <w:jc w:val="center"/>
                  <w:rPr>
                    <w:rFonts w:cstheme="minorHAnsi"/>
                  </w:rPr>
                </w:pPr>
                <w:r>
                  <w:rPr>
                    <w:rFonts w:ascii="MS Gothic" w:eastAsia="MS Gothic" w:hAnsi="MS Gothic" w:cstheme="minorHAnsi" w:hint="eastAsia"/>
                  </w:rPr>
                  <w:t>☐</w:t>
                </w:r>
              </w:p>
            </w:tc>
          </w:sdtContent>
        </w:sdt>
        <w:sdt>
          <w:sdtPr>
            <w:rPr>
              <w:rFonts w:cstheme="minorHAnsi"/>
            </w:rPr>
            <w:id w:val="-2027927943"/>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39CD46A6"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EB5B9F" w:rsidRPr="00AD0652" w14:paraId="442E96EF" w14:textId="77777777" w:rsidTr="003253E1">
        <w:tc>
          <w:tcPr>
            <w:tcW w:w="8732" w:type="dxa"/>
            <w:tcBorders>
              <w:top w:val="single" w:sz="4" w:space="0" w:color="auto"/>
              <w:left w:val="nil"/>
              <w:bottom w:val="single" w:sz="4" w:space="0" w:color="auto"/>
              <w:right w:val="single" w:sz="4" w:space="0" w:color="auto"/>
            </w:tcBorders>
          </w:tcPr>
          <w:p w14:paraId="3BD232E1"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Arbete som kan medföra exponering för joniserande strålning.</w:t>
            </w:r>
          </w:p>
        </w:tc>
        <w:sdt>
          <w:sdtPr>
            <w:rPr>
              <w:rFonts w:cstheme="minorHAnsi"/>
            </w:rPr>
            <w:id w:val="1552428946"/>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09F6B583" w14:textId="02CF51D3" w:rsidR="00EB5B9F" w:rsidRPr="00AD0652" w:rsidRDefault="003B4E91" w:rsidP="0063400B">
                <w:pPr>
                  <w:tabs>
                    <w:tab w:val="left" w:pos="2410"/>
                  </w:tabs>
                  <w:spacing w:before="60" w:after="60"/>
                  <w:jc w:val="center"/>
                  <w:rPr>
                    <w:rFonts w:cstheme="minorHAnsi"/>
                  </w:rPr>
                </w:pPr>
                <w:r>
                  <w:rPr>
                    <w:rFonts w:ascii="MS Gothic" w:eastAsia="MS Gothic" w:hAnsi="MS Gothic" w:cstheme="minorHAnsi" w:hint="eastAsia"/>
                  </w:rPr>
                  <w:t>☐</w:t>
                </w:r>
              </w:p>
            </w:tc>
          </w:sdtContent>
        </w:sdt>
        <w:sdt>
          <w:sdtPr>
            <w:rPr>
              <w:rFonts w:cstheme="minorHAnsi"/>
            </w:rPr>
            <w:id w:val="1234353190"/>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589E18E9"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EB5B9F" w:rsidRPr="00AD0652" w14:paraId="0FA6CD31" w14:textId="77777777" w:rsidTr="003253E1">
        <w:tc>
          <w:tcPr>
            <w:tcW w:w="8732" w:type="dxa"/>
            <w:tcBorders>
              <w:top w:val="single" w:sz="4" w:space="0" w:color="auto"/>
              <w:left w:val="nil"/>
              <w:bottom w:val="single" w:sz="4" w:space="0" w:color="auto"/>
              <w:right w:val="single" w:sz="4" w:space="0" w:color="auto"/>
            </w:tcBorders>
          </w:tcPr>
          <w:p w14:paraId="4A612511"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Arbete i närheten av högspänningsledning.</w:t>
            </w:r>
          </w:p>
        </w:tc>
        <w:sdt>
          <w:sdtPr>
            <w:rPr>
              <w:rFonts w:cstheme="minorHAnsi"/>
            </w:rPr>
            <w:id w:val="-242959791"/>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0BD7D9A4" w14:textId="3CBA1050" w:rsidR="00EB5B9F" w:rsidRPr="00AD0652" w:rsidRDefault="00CC7E94" w:rsidP="0063400B">
                <w:pPr>
                  <w:tabs>
                    <w:tab w:val="left" w:pos="2410"/>
                  </w:tabs>
                  <w:spacing w:before="60" w:after="60"/>
                  <w:jc w:val="center"/>
                  <w:rPr>
                    <w:rFonts w:cstheme="minorHAnsi"/>
                  </w:rPr>
                </w:pPr>
                <w:r>
                  <w:rPr>
                    <w:rFonts w:ascii="MS Gothic" w:eastAsia="MS Gothic" w:hAnsi="MS Gothic" w:cstheme="minorHAnsi" w:hint="eastAsia"/>
                  </w:rPr>
                  <w:t>☐</w:t>
                </w:r>
              </w:p>
            </w:tc>
          </w:sdtContent>
        </w:sdt>
        <w:sdt>
          <w:sdtPr>
            <w:rPr>
              <w:rFonts w:cstheme="minorHAnsi"/>
            </w:rPr>
            <w:id w:val="335357747"/>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72C52199"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EB5B9F" w:rsidRPr="00AD0652" w14:paraId="6B848D0A" w14:textId="77777777" w:rsidTr="003253E1">
        <w:tc>
          <w:tcPr>
            <w:tcW w:w="8732" w:type="dxa"/>
            <w:tcBorders>
              <w:top w:val="single" w:sz="4" w:space="0" w:color="auto"/>
              <w:left w:val="nil"/>
              <w:bottom w:val="single" w:sz="4" w:space="0" w:color="auto"/>
              <w:right w:val="single" w:sz="4" w:space="0" w:color="auto"/>
            </w:tcBorders>
          </w:tcPr>
          <w:p w14:paraId="0D1A85C7"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 xml:space="preserve">Arbete med risk för drunkning. </w:t>
            </w:r>
          </w:p>
        </w:tc>
        <w:sdt>
          <w:sdtPr>
            <w:rPr>
              <w:rFonts w:cstheme="minorHAnsi"/>
            </w:rPr>
            <w:id w:val="1653638529"/>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4D8AE6E1"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sdt>
          <w:sdtPr>
            <w:rPr>
              <w:rFonts w:cstheme="minorHAnsi"/>
            </w:rPr>
            <w:id w:val="362493658"/>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64C8196E" w14:textId="4877235C" w:rsidR="00EB5B9F" w:rsidRPr="00AD0652" w:rsidRDefault="003B4E91" w:rsidP="0063400B">
                <w:pPr>
                  <w:tabs>
                    <w:tab w:val="left" w:pos="2410"/>
                  </w:tabs>
                  <w:spacing w:before="60" w:after="60"/>
                  <w:jc w:val="center"/>
                  <w:rPr>
                    <w:rFonts w:cstheme="minorHAnsi"/>
                  </w:rPr>
                </w:pPr>
                <w:r>
                  <w:rPr>
                    <w:rFonts w:ascii="MS Gothic" w:eastAsia="MS Gothic" w:hAnsi="MS Gothic" w:cstheme="minorHAnsi" w:hint="eastAsia"/>
                  </w:rPr>
                  <w:t>☐</w:t>
                </w:r>
              </w:p>
            </w:tc>
          </w:sdtContent>
        </w:sdt>
      </w:tr>
      <w:tr w:rsidR="00EB5B9F" w:rsidRPr="00AD0652" w14:paraId="69EEDC95" w14:textId="77777777" w:rsidTr="003253E1">
        <w:tc>
          <w:tcPr>
            <w:tcW w:w="8732" w:type="dxa"/>
            <w:tcBorders>
              <w:top w:val="single" w:sz="4" w:space="0" w:color="auto"/>
              <w:left w:val="nil"/>
              <w:bottom w:val="single" w:sz="4" w:space="0" w:color="auto"/>
              <w:right w:val="single" w:sz="4" w:space="0" w:color="auto"/>
            </w:tcBorders>
          </w:tcPr>
          <w:p w14:paraId="5723B10B"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Arbete i brunnar eller tunnlar samt anläggningsarbete under jord.</w:t>
            </w:r>
          </w:p>
        </w:tc>
        <w:sdt>
          <w:sdtPr>
            <w:rPr>
              <w:rFonts w:cstheme="minorHAnsi"/>
            </w:rPr>
            <w:id w:val="-1669394195"/>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0F4BC8F1"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sdt>
          <w:sdtPr>
            <w:rPr>
              <w:rFonts w:cstheme="minorHAnsi"/>
            </w:rPr>
            <w:id w:val="-1663005809"/>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69688623"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EB5B9F" w:rsidRPr="00AD0652" w14:paraId="339EE11D" w14:textId="77777777" w:rsidTr="003253E1">
        <w:tc>
          <w:tcPr>
            <w:tcW w:w="8732" w:type="dxa"/>
            <w:tcBorders>
              <w:top w:val="single" w:sz="4" w:space="0" w:color="auto"/>
              <w:left w:val="nil"/>
              <w:bottom w:val="single" w:sz="4" w:space="0" w:color="auto"/>
              <w:right w:val="single" w:sz="4" w:space="0" w:color="auto"/>
            </w:tcBorders>
          </w:tcPr>
          <w:p w14:paraId="0B91213D"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Undervattensarbete med dykarutrustning.</w:t>
            </w:r>
          </w:p>
        </w:tc>
        <w:sdt>
          <w:sdtPr>
            <w:rPr>
              <w:rFonts w:cstheme="minorHAnsi"/>
            </w:rPr>
            <w:id w:val="29003707"/>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59B4E438"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sdt>
          <w:sdtPr>
            <w:rPr>
              <w:rFonts w:cstheme="minorHAnsi"/>
            </w:rPr>
            <w:id w:val="1440794400"/>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0BA427FE"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EB5B9F" w:rsidRPr="00AD0652" w14:paraId="38CE3C29" w14:textId="77777777" w:rsidTr="003253E1">
        <w:tc>
          <w:tcPr>
            <w:tcW w:w="8732" w:type="dxa"/>
            <w:tcBorders>
              <w:top w:val="single" w:sz="4" w:space="0" w:color="auto"/>
              <w:left w:val="nil"/>
              <w:bottom w:val="single" w:sz="4" w:space="0" w:color="auto"/>
              <w:right w:val="single" w:sz="4" w:space="0" w:color="auto"/>
            </w:tcBorders>
          </w:tcPr>
          <w:p w14:paraId="712EE4F5"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 xml:space="preserve">Arbete i kassun under förhöjt lufttryck. </w:t>
            </w:r>
          </w:p>
        </w:tc>
        <w:sdt>
          <w:sdtPr>
            <w:rPr>
              <w:rFonts w:cstheme="minorHAnsi"/>
            </w:rPr>
            <w:id w:val="-333303178"/>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2F127986"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sdt>
          <w:sdtPr>
            <w:rPr>
              <w:rFonts w:cstheme="minorHAnsi"/>
            </w:rPr>
            <w:id w:val="585424602"/>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72CCE085"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EB5B9F" w:rsidRPr="00AD0652" w14:paraId="3C246F48" w14:textId="77777777" w:rsidTr="003253E1">
        <w:tc>
          <w:tcPr>
            <w:tcW w:w="8732" w:type="dxa"/>
            <w:tcBorders>
              <w:top w:val="single" w:sz="4" w:space="0" w:color="auto"/>
              <w:left w:val="nil"/>
              <w:bottom w:val="single" w:sz="4" w:space="0" w:color="auto"/>
              <w:right w:val="single" w:sz="4" w:space="0" w:color="auto"/>
            </w:tcBorders>
          </w:tcPr>
          <w:p w14:paraId="5AE6D5D2"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 xml:space="preserve">Arbete vid vilket sprängämnen används. </w:t>
            </w:r>
          </w:p>
        </w:tc>
        <w:sdt>
          <w:sdtPr>
            <w:rPr>
              <w:rFonts w:cstheme="minorHAnsi"/>
            </w:rPr>
            <w:id w:val="11736086"/>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64A5CCD4"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sdt>
          <w:sdtPr>
            <w:rPr>
              <w:rFonts w:cstheme="minorHAnsi"/>
            </w:rPr>
            <w:id w:val="-810087843"/>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47AFBE4D"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EB5B9F" w:rsidRPr="00AD0652" w14:paraId="667ECB72" w14:textId="77777777" w:rsidTr="003253E1">
        <w:tc>
          <w:tcPr>
            <w:tcW w:w="8732" w:type="dxa"/>
            <w:tcBorders>
              <w:top w:val="single" w:sz="4" w:space="0" w:color="auto"/>
              <w:left w:val="nil"/>
              <w:bottom w:val="single" w:sz="4" w:space="0" w:color="auto"/>
              <w:right w:val="single" w:sz="4" w:space="0" w:color="auto"/>
            </w:tcBorders>
          </w:tcPr>
          <w:p w14:paraId="5CCDF8CB"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 xml:space="preserve">Arbete vid vilket lansering, montering och nedmontering av tunga byggelement eller tunga formbyggnadselement ingår. </w:t>
            </w:r>
          </w:p>
        </w:tc>
        <w:sdt>
          <w:sdtPr>
            <w:rPr>
              <w:rFonts w:cstheme="minorHAnsi"/>
            </w:rPr>
            <w:id w:val="50049159"/>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64CE6334" w14:textId="1D72AE04" w:rsidR="00EB5B9F" w:rsidRPr="00AD0652" w:rsidRDefault="00CC7E94" w:rsidP="0063400B">
                <w:pPr>
                  <w:tabs>
                    <w:tab w:val="left" w:pos="2410"/>
                  </w:tabs>
                  <w:spacing w:before="60" w:after="60"/>
                  <w:jc w:val="center"/>
                  <w:rPr>
                    <w:rFonts w:cstheme="minorHAnsi"/>
                  </w:rPr>
                </w:pPr>
                <w:r>
                  <w:rPr>
                    <w:rFonts w:ascii="MS Gothic" w:eastAsia="MS Gothic" w:hAnsi="MS Gothic" w:cstheme="minorHAnsi" w:hint="eastAsia"/>
                  </w:rPr>
                  <w:t>☐</w:t>
                </w:r>
              </w:p>
            </w:tc>
          </w:sdtContent>
        </w:sdt>
        <w:sdt>
          <w:sdtPr>
            <w:rPr>
              <w:rFonts w:cstheme="minorHAnsi"/>
            </w:rPr>
            <w:id w:val="-2113744233"/>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5CC0AB77"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EB5B9F" w:rsidRPr="00AD0652" w14:paraId="6606578D" w14:textId="77777777" w:rsidTr="003253E1">
        <w:tc>
          <w:tcPr>
            <w:tcW w:w="8732" w:type="dxa"/>
            <w:tcBorders>
              <w:top w:val="single" w:sz="4" w:space="0" w:color="auto"/>
              <w:left w:val="nil"/>
              <w:bottom w:val="single" w:sz="4" w:space="0" w:color="auto"/>
              <w:right w:val="single" w:sz="4" w:space="0" w:color="auto"/>
            </w:tcBorders>
          </w:tcPr>
          <w:p w14:paraId="294FBEBD"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 xml:space="preserve">Arbete på plats eller område med passerande fordonstrafik. </w:t>
            </w:r>
          </w:p>
        </w:tc>
        <w:sdt>
          <w:sdtPr>
            <w:rPr>
              <w:rFonts w:cstheme="minorHAnsi"/>
            </w:rPr>
            <w:id w:val="674848238"/>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735528D5" w14:textId="076E2C5D" w:rsidR="00EB5B9F" w:rsidRPr="00AD0652" w:rsidRDefault="00CC7E94" w:rsidP="0063400B">
                <w:pPr>
                  <w:tabs>
                    <w:tab w:val="left" w:pos="2410"/>
                  </w:tabs>
                  <w:spacing w:before="60" w:after="60"/>
                  <w:jc w:val="center"/>
                  <w:rPr>
                    <w:rFonts w:cstheme="minorHAnsi"/>
                  </w:rPr>
                </w:pPr>
                <w:r>
                  <w:rPr>
                    <w:rFonts w:ascii="MS Gothic" w:eastAsia="MS Gothic" w:hAnsi="MS Gothic" w:cstheme="minorHAnsi" w:hint="eastAsia"/>
                  </w:rPr>
                  <w:t>☐</w:t>
                </w:r>
              </w:p>
            </w:tc>
          </w:sdtContent>
        </w:sdt>
        <w:sdt>
          <w:sdtPr>
            <w:rPr>
              <w:rFonts w:cstheme="minorHAnsi"/>
            </w:rPr>
            <w:id w:val="-835078102"/>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250C5ADB"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EB5B9F" w:rsidRPr="00AD0652" w14:paraId="65D8FA30" w14:textId="77777777" w:rsidTr="003253E1">
        <w:tc>
          <w:tcPr>
            <w:tcW w:w="8732" w:type="dxa"/>
            <w:tcBorders>
              <w:top w:val="single" w:sz="4" w:space="0" w:color="auto"/>
              <w:left w:val="nil"/>
              <w:bottom w:val="single" w:sz="4" w:space="0" w:color="auto"/>
              <w:right w:val="single" w:sz="4" w:space="0" w:color="auto"/>
            </w:tcBorders>
          </w:tcPr>
          <w:p w14:paraId="1C59ADD1" w14:textId="77777777" w:rsidR="00EB5B9F" w:rsidRPr="00AD0652" w:rsidRDefault="00EB5B9F" w:rsidP="00C575E2">
            <w:pPr>
              <w:numPr>
                <w:ilvl w:val="0"/>
                <w:numId w:val="2"/>
              </w:numPr>
              <w:tabs>
                <w:tab w:val="clear" w:pos="720"/>
                <w:tab w:val="num" w:pos="426"/>
                <w:tab w:val="left" w:pos="2410"/>
              </w:tabs>
              <w:spacing w:before="60" w:after="60"/>
              <w:ind w:left="426" w:hanging="426"/>
              <w:rPr>
                <w:rFonts w:cstheme="minorHAnsi"/>
              </w:rPr>
            </w:pPr>
            <w:r w:rsidRPr="00AD0652">
              <w:rPr>
                <w:rFonts w:cstheme="minorHAnsi"/>
              </w:rPr>
              <w:t>Rivning av bärande konstruktioner eller hälsofarliga material eller ämnen</w:t>
            </w:r>
          </w:p>
        </w:tc>
        <w:sdt>
          <w:sdtPr>
            <w:rPr>
              <w:rFonts w:cstheme="minorHAnsi"/>
            </w:rPr>
            <w:id w:val="-1050542345"/>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376DEC7D" w14:textId="699EEBBD" w:rsidR="00EB5B9F" w:rsidRPr="00AD0652" w:rsidRDefault="00CC7E94" w:rsidP="0063400B">
                <w:pPr>
                  <w:tabs>
                    <w:tab w:val="left" w:pos="2410"/>
                  </w:tabs>
                  <w:spacing w:before="60" w:after="60"/>
                  <w:jc w:val="center"/>
                  <w:rPr>
                    <w:rFonts w:cstheme="minorHAnsi"/>
                  </w:rPr>
                </w:pPr>
                <w:r>
                  <w:rPr>
                    <w:rFonts w:ascii="MS Gothic" w:eastAsia="MS Gothic" w:hAnsi="MS Gothic" w:cstheme="minorHAnsi" w:hint="eastAsia"/>
                  </w:rPr>
                  <w:t>☐</w:t>
                </w:r>
              </w:p>
            </w:tc>
          </w:sdtContent>
        </w:sdt>
        <w:sdt>
          <w:sdtPr>
            <w:rPr>
              <w:rFonts w:cstheme="minorHAnsi"/>
            </w:rPr>
            <w:id w:val="-1005045312"/>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0F164EC8" w14:textId="77777777" w:rsidR="00EB5B9F" w:rsidRPr="00AD0652" w:rsidRDefault="00EB5B9F" w:rsidP="0063400B">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EB5B9F" w:rsidRPr="00AD0652" w14:paraId="5D018D57" w14:textId="77777777" w:rsidTr="003253E1">
        <w:tc>
          <w:tcPr>
            <w:tcW w:w="8732" w:type="dxa"/>
            <w:tcBorders>
              <w:top w:val="single" w:sz="4" w:space="0" w:color="auto"/>
              <w:left w:val="nil"/>
              <w:bottom w:val="single" w:sz="4" w:space="0" w:color="auto"/>
              <w:right w:val="single" w:sz="4" w:space="0" w:color="auto"/>
            </w:tcBorders>
            <w:vAlign w:val="center"/>
          </w:tcPr>
          <w:p w14:paraId="5002F1BB" w14:textId="1CC405B8" w:rsidR="00EB5B9F" w:rsidRPr="00EE5422" w:rsidRDefault="002415FC" w:rsidP="002415FC">
            <w:pPr>
              <w:pStyle w:val="Hjlptext"/>
              <w:spacing w:after="40"/>
              <w:rPr>
                <w:rFonts w:cstheme="minorHAnsi"/>
                <w:i w:val="0"/>
              </w:rPr>
            </w:pPr>
            <w:r>
              <w:rPr>
                <w:rFonts w:cstheme="minorHAnsi"/>
                <w:i w:val="0"/>
              </w:rPr>
              <w:t xml:space="preserve">14.   </w:t>
            </w:r>
            <w:r w:rsidR="00EB5B9F" w:rsidRPr="00EB5B9F">
              <w:rPr>
                <w:rFonts w:cstheme="minorHAnsi"/>
                <w:i w:val="0"/>
              </w:rPr>
              <w:t xml:space="preserve">Arbete på arbetsställe som är gemensamt med pågående </w:t>
            </w:r>
            <w:r w:rsidR="003B0C39">
              <w:rPr>
                <w:rFonts w:cstheme="minorHAnsi"/>
                <w:i w:val="0"/>
              </w:rPr>
              <w:t xml:space="preserve">ordinarie </w:t>
            </w:r>
            <w:r w:rsidR="00EB5B9F" w:rsidRPr="00EB5B9F">
              <w:rPr>
                <w:rFonts w:cstheme="minorHAnsi"/>
                <w:i w:val="0"/>
              </w:rPr>
              <w:t>verksamhet</w:t>
            </w:r>
          </w:p>
        </w:tc>
        <w:sdt>
          <w:sdtPr>
            <w:rPr>
              <w:rFonts w:cstheme="minorHAnsi"/>
            </w:rPr>
            <w:id w:val="-1847475629"/>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1C007B29" w14:textId="31885E1F" w:rsidR="00EB5B9F" w:rsidRPr="00AD0652" w:rsidRDefault="00CC7E94" w:rsidP="00ED52C3">
                <w:pPr>
                  <w:tabs>
                    <w:tab w:val="left" w:pos="2410"/>
                  </w:tabs>
                  <w:spacing w:before="60" w:after="60"/>
                  <w:jc w:val="center"/>
                  <w:rPr>
                    <w:rFonts w:cstheme="minorHAnsi"/>
                  </w:rPr>
                </w:pPr>
                <w:r>
                  <w:rPr>
                    <w:rFonts w:ascii="MS Gothic" w:eastAsia="MS Gothic" w:hAnsi="MS Gothic" w:cstheme="minorHAnsi" w:hint="eastAsia"/>
                  </w:rPr>
                  <w:t>☐</w:t>
                </w:r>
              </w:p>
            </w:tc>
          </w:sdtContent>
        </w:sdt>
        <w:sdt>
          <w:sdtPr>
            <w:rPr>
              <w:rFonts w:cstheme="minorHAnsi"/>
            </w:rPr>
            <w:id w:val="1043875699"/>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5981A0C5" w14:textId="77777777" w:rsidR="00EB5B9F" w:rsidRPr="00AD0652" w:rsidRDefault="00EB5B9F" w:rsidP="00ED52C3">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7A7A76" w:rsidRPr="00AD0652" w14:paraId="5AACA53C" w14:textId="77777777" w:rsidTr="003253E1">
        <w:tc>
          <w:tcPr>
            <w:tcW w:w="8732" w:type="dxa"/>
            <w:tcBorders>
              <w:top w:val="single" w:sz="4" w:space="0" w:color="auto"/>
              <w:left w:val="nil"/>
              <w:bottom w:val="single" w:sz="4" w:space="0" w:color="auto"/>
              <w:right w:val="single" w:sz="4" w:space="0" w:color="auto"/>
            </w:tcBorders>
            <w:vAlign w:val="center"/>
          </w:tcPr>
          <w:p w14:paraId="1F983267" w14:textId="25FE5AD6" w:rsidR="007A7A76" w:rsidRPr="00EB5B9F" w:rsidRDefault="002415FC" w:rsidP="002415FC">
            <w:pPr>
              <w:pStyle w:val="Hjlptext"/>
              <w:spacing w:after="40"/>
              <w:rPr>
                <w:rFonts w:cstheme="minorHAnsi"/>
                <w:i w:val="0"/>
              </w:rPr>
            </w:pPr>
            <w:r>
              <w:rPr>
                <w:rFonts w:cstheme="minorHAnsi"/>
                <w:i w:val="0"/>
              </w:rPr>
              <w:t>15.</w:t>
            </w:r>
            <w:r w:rsidRPr="007A7A76">
              <w:rPr>
                <w:rFonts w:cstheme="minorHAnsi"/>
                <w:i w:val="0"/>
              </w:rPr>
              <w:t xml:space="preserve"> </w:t>
            </w:r>
            <w:r>
              <w:rPr>
                <w:rFonts w:cstheme="minorHAnsi"/>
                <w:i w:val="0"/>
              </w:rPr>
              <w:t xml:space="preserve">  </w:t>
            </w:r>
            <w:r w:rsidRPr="007A7A76">
              <w:rPr>
                <w:rFonts w:cstheme="minorHAnsi"/>
                <w:i w:val="0"/>
              </w:rPr>
              <w:t>Rutin</w:t>
            </w:r>
            <w:r w:rsidR="007A7A76" w:rsidRPr="007A7A76">
              <w:rPr>
                <w:rFonts w:cstheme="minorHAnsi"/>
                <w:i w:val="0"/>
              </w:rPr>
              <w:t xml:space="preserve"> för akuta händelser som kräver passage över annans arbetsområde utanför ordinarie arbetstid</w:t>
            </w:r>
          </w:p>
        </w:tc>
        <w:sdt>
          <w:sdtPr>
            <w:rPr>
              <w:rFonts w:cstheme="minorHAnsi"/>
            </w:rPr>
            <w:id w:val="1377815421"/>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2CD24D32" w14:textId="3C7B8B18" w:rsidR="007A7A76" w:rsidRPr="00AD0652" w:rsidRDefault="00CC7E94" w:rsidP="007A7A76">
                <w:pPr>
                  <w:tabs>
                    <w:tab w:val="left" w:pos="2410"/>
                  </w:tabs>
                  <w:spacing w:before="60" w:after="60"/>
                  <w:jc w:val="center"/>
                  <w:rPr>
                    <w:rFonts w:cstheme="minorHAnsi"/>
                  </w:rPr>
                </w:pPr>
                <w:r>
                  <w:rPr>
                    <w:rFonts w:ascii="MS Gothic" w:eastAsia="MS Gothic" w:hAnsi="MS Gothic" w:cstheme="minorHAnsi" w:hint="eastAsia"/>
                  </w:rPr>
                  <w:t>☐</w:t>
                </w:r>
              </w:p>
            </w:tc>
          </w:sdtContent>
        </w:sdt>
        <w:sdt>
          <w:sdtPr>
            <w:rPr>
              <w:rFonts w:cstheme="minorHAnsi"/>
            </w:rPr>
            <w:id w:val="-594857651"/>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1AE83E59" w14:textId="77777777" w:rsidR="007A7A76" w:rsidRPr="00AD0652" w:rsidRDefault="007A7A76" w:rsidP="007A7A76">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7A7A76" w:rsidRPr="00AD0652" w14:paraId="46229B60" w14:textId="77777777" w:rsidTr="003253E1">
        <w:tc>
          <w:tcPr>
            <w:tcW w:w="8732" w:type="dxa"/>
            <w:tcBorders>
              <w:top w:val="single" w:sz="4" w:space="0" w:color="auto"/>
              <w:left w:val="nil"/>
              <w:bottom w:val="single" w:sz="4" w:space="0" w:color="auto"/>
              <w:right w:val="single" w:sz="4" w:space="0" w:color="auto"/>
            </w:tcBorders>
            <w:vAlign w:val="center"/>
          </w:tcPr>
          <w:p w14:paraId="2C4BE4E3" w14:textId="20FAC905" w:rsidR="007A7A76" w:rsidRPr="00EE5422" w:rsidRDefault="00526A74" w:rsidP="007A7A76">
            <w:pPr>
              <w:pStyle w:val="Hjlptext"/>
              <w:spacing w:after="40"/>
              <w:rPr>
                <w:rFonts w:cstheme="minorHAnsi"/>
                <w:i w:val="0"/>
              </w:rPr>
            </w:pPr>
            <w:r>
              <w:rPr>
                <w:rFonts w:cstheme="minorHAnsi"/>
                <w:i w:val="0"/>
              </w:rPr>
              <w:t xml:space="preserve">16.  </w:t>
            </w:r>
            <w:r w:rsidRPr="00526A74">
              <w:rPr>
                <w:rFonts w:cstheme="minorHAnsi"/>
                <w:i w:val="0"/>
              </w:rPr>
              <w:t>Arbeten i gas och ånganläggning</w:t>
            </w:r>
          </w:p>
        </w:tc>
        <w:sdt>
          <w:sdtPr>
            <w:rPr>
              <w:rFonts w:cstheme="minorHAnsi"/>
            </w:rPr>
            <w:id w:val="1699359155"/>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76989621" w14:textId="77777777" w:rsidR="007A7A76" w:rsidRPr="00AD0652" w:rsidRDefault="007A7A76" w:rsidP="007A7A76">
                <w:pPr>
                  <w:tabs>
                    <w:tab w:val="left" w:pos="2410"/>
                  </w:tabs>
                  <w:spacing w:before="60" w:after="60"/>
                  <w:jc w:val="center"/>
                  <w:rPr>
                    <w:rFonts w:cstheme="minorHAnsi"/>
                  </w:rPr>
                </w:pPr>
                <w:r w:rsidRPr="00AD0652">
                  <w:rPr>
                    <w:rFonts w:ascii="MS Gothic" w:eastAsia="MS Gothic" w:hAnsi="MS Gothic" w:cs="MS Gothic" w:hint="eastAsia"/>
                  </w:rPr>
                  <w:t>☐</w:t>
                </w:r>
              </w:p>
            </w:tc>
          </w:sdtContent>
        </w:sdt>
        <w:sdt>
          <w:sdtPr>
            <w:rPr>
              <w:rFonts w:cstheme="minorHAnsi"/>
            </w:rPr>
            <w:id w:val="-132097667"/>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56C45CA2" w14:textId="77777777" w:rsidR="007A7A76" w:rsidRPr="00AD0652" w:rsidRDefault="007A7A76" w:rsidP="007A7A76">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7A7A76" w:rsidRPr="00AD0652" w14:paraId="336FD865" w14:textId="77777777" w:rsidTr="003253E1">
        <w:tc>
          <w:tcPr>
            <w:tcW w:w="8732" w:type="dxa"/>
            <w:tcBorders>
              <w:top w:val="single" w:sz="4" w:space="0" w:color="auto"/>
              <w:left w:val="nil"/>
              <w:bottom w:val="single" w:sz="4" w:space="0" w:color="auto"/>
              <w:right w:val="single" w:sz="4" w:space="0" w:color="auto"/>
            </w:tcBorders>
            <w:vAlign w:val="center"/>
          </w:tcPr>
          <w:p w14:paraId="2A436A9B" w14:textId="77777777" w:rsidR="007A7A76" w:rsidRPr="00EE5422" w:rsidRDefault="007A7A76" w:rsidP="007A7A76">
            <w:pPr>
              <w:pStyle w:val="Hjlptext"/>
              <w:spacing w:after="40"/>
              <w:rPr>
                <w:rFonts w:cstheme="minorHAnsi"/>
                <w:i w:val="0"/>
              </w:rPr>
            </w:pPr>
            <w:r>
              <w:rPr>
                <w:rFonts w:cstheme="minorHAnsi"/>
                <w:i w:val="0"/>
              </w:rPr>
              <w:t>Eventuell ytterligare risk, ange aktuell risk</w:t>
            </w:r>
          </w:p>
        </w:tc>
        <w:sdt>
          <w:sdtPr>
            <w:rPr>
              <w:rFonts w:cstheme="minorHAnsi"/>
            </w:rPr>
            <w:id w:val="-867826249"/>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775D93AC" w14:textId="77777777" w:rsidR="007A7A76" w:rsidRPr="00AD0652" w:rsidRDefault="007A7A76" w:rsidP="007A7A76">
                <w:pPr>
                  <w:tabs>
                    <w:tab w:val="left" w:pos="2410"/>
                  </w:tabs>
                  <w:spacing w:before="60" w:after="60"/>
                  <w:jc w:val="center"/>
                  <w:rPr>
                    <w:rFonts w:cstheme="minorHAnsi"/>
                  </w:rPr>
                </w:pPr>
                <w:r w:rsidRPr="00AD0652">
                  <w:rPr>
                    <w:rFonts w:ascii="MS Gothic" w:eastAsia="MS Gothic" w:hAnsi="MS Gothic" w:cs="MS Gothic" w:hint="eastAsia"/>
                  </w:rPr>
                  <w:t>☐</w:t>
                </w:r>
              </w:p>
            </w:tc>
          </w:sdtContent>
        </w:sdt>
        <w:sdt>
          <w:sdtPr>
            <w:rPr>
              <w:rFonts w:cstheme="minorHAnsi"/>
            </w:rPr>
            <w:id w:val="-1929345987"/>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5BF725BE" w14:textId="77777777" w:rsidR="007A7A76" w:rsidRPr="00AD0652" w:rsidRDefault="007A7A76" w:rsidP="007A7A76">
                <w:pPr>
                  <w:tabs>
                    <w:tab w:val="left" w:pos="2410"/>
                  </w:tabs>
                  <w:spacing w:before="60" w:after="60"/>
                  <w:jc w:val="center"/>
                  <w:rPr>
                    <w:rFonts w:cstheme="minorHAnsi"/>
                  </w:rPr>
                </w:pPr>
                <w:r w:rsidRPr="00AD0652">
                  <w:rPr>
                    <w:rFonts w:ascii="MS Gothic" w:eastAsia="MS Gothic" w:hAnsi="MS Gothic" w:cs="MS Gothic" w:hint="eastAsia"/>
                  </w:rPr>
                  <w:t>☐</w:t>
                </w:r>
              </w:p>
            </w:tc>
          </w:sdtContent>
        </w:sdt>
      </w:tr>
      <w:tr w:rsidR="003253E1" w:rsidRPr="00AD0652" w14:paraId="7B8DB5BC" w14:textId="77777777" w:rsidTr="003253E1">
        <w:tc>
          <w:tcPr>
            <w:tcW w:w="8732" w:type="dxa"/>
            <w:tcBorders>
              <w:top w:val="single" w:sz="4" w:space="0" w:color="auto"/>
              <w:left w:val="nil"/>
              <w:bottom w:val="single" w:sz="4" w:space="0" w:color="auto"/>
              <w:right w:val="single" w:sz="4" w:space="0" w:color="auto"/>
            </w:tcBorders>
            <w:vAlign w:val="center"/>
          </w:tcPr>
          <w:p w14:paraId="13046021" w14:textId="0360C2E9" w:rsidR="003253E1" w:rsidRDefault="003253E1" w:rsidP="003253E1">
            <w:pPr>
              <w:pStyle w:val="Hjlptext"/>
              <w:spacing w:after="40"/>
              <w:rPr>
                <w:rFonts w:cstheme="minorHAnsi"/>
                <w:i w:val="0"/>
              </w:rPr>
            </w:pPr>
            <w:r>
              <w:rPr>
                <w:rFonts w:cstheme="minorHAnsi"/>
                <w:i w:val="0"/>
              </w:rPr>
              <w:t>Eventuell ytterligare risk, ange aktuell risk</w:t>
            </w:r>
          </w:p>
        </w:tc>
        <w:sdt>
          <w:sdtPr>
            <w:rPr>
              <w:rFonts w:cstheme="minorHAnsi"/>
            </w:rPr>
            <w:id w:val="1402252002"/>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29E897AC" w14:textId="6F5C1E9F" w:rsidR="003253E1" w:rsidRDefault="003253E1" w:rsidP="003253E1">
                <w:pPr>
                  <w:tabs>
                    <w:tab w:val="left" w:pos="2410"/>
                  </w:tabs>
                  <w:spacing w:before="60" w:after="60"/>
                  <w:jc w:val="center"/>
                  <w:rPr>
                    <w:rFonts w:cstheme="minorHAnsi"/>
                  </w:rPr>
                </w:pPr>
                <w:r w:rsidRPr="00AD0652">
                  <w:rPr>
                    <w:rFonts w:ascii="MS Gothic" w:eastAsia="MS Gothic" w:hAnsi="MS Gothic" w:cs="MS Gothic" w:hint="eastAsia"/>
                  </w:rPr>
                  <w:t>☐</w:t>
                </w:r>
              </w:p>
            </w:tc>
          </w:sdtContent>
        </w:sdt>
        <w:sdt>
          <w:sdtPr>
            <w:rPr>
              <w:rFonts w:cstheme="minorHAnsi"/>
            </w:rPr>
            <w:id w:val="42329861"/>
            <w14:checkbox>
              <w14:checked w14:val="0"/>
              <w14:checkedState w14:val="2612" w14:font="MS Gothic"/>
              <w14:uncheckedState w14:val="2610" w14:font="MS Gothic"/>
            </w14:checkbox>
          </w:sdtPr>
          <w:sdtEndPr/>
          <w:sdtContent>
            <w:tc>
              <w:tcPr>
                <w:tcW w:w="1487" w:type="dxa"/>
                <w:tcBorders>
                  <w:top w:val="single" w:sz="4" w:space="0" w:color="auto"/>
                  <w:left w:val="single" w:sz="4" w:space="0" w:color="auto"/>
                  <w:bottom w:val="single" w:sz="4" w:space="0" w:color="auto"/>
                  <w:right w:val="single" w:sz="4" w:space="0" w:color="auto"/>
                </w:tcBorders>
                <w:vAlign w:val="center"/>
              </w:tcPr>
              <w:p w14:paraId="5B0F787A" w14:textId="3C0FBB03" w:rsidR="003253E1" w:rsidRDefault="003253E1" w:rsidP="003253E1">
                <w:pPr>
                  <w:tabs>
                    <w:tab w:val="left" w:pos="2410"/>
                  </w:tabs>
                  <w:spacing w:before="60" w:after="60"/>
                  <w:jc w:val="center"/>
                  <w:rPr>
                    <w:rFonts w:cstheme="minorHAnsi"/>
                  </w:rPr>
                </w:pPr>
                <w:r w:rsidRPr="00AD0652">
                  <w:rPr>
                    <w:rFonts w:ascii="MS Gothic" w:eastAsia="MS Gothic" w:hAnsi="MS Gothic" w:cs="MS Gothic" w:hint="eastAsia"/>
                  </w:rPr>
                  <w:t>☐</w:t>
                </w:r>
              </w:p>
            </w:tc>
          </w:sdtContent>
        </w:sdt>
      </w:tr>
      <w:bookmarkEnd w:id="0"/>
    </w:tbl>
    <w:p w14:paraId="64CD6385" w14:textId="77777777" w:rsidR="0053627E" w:rsidRDefault="0053627E" w:rsidP="0063400B">
      <w:pPr>
        <w:ind w:left="1304"/>
        <w:sectPr w:rsidR="0053627E" w:rsidSect="0053627E">
          <w:pgSz w:w="16838" w:h="11906" w:orient="landscape" w:code="9"/>
          <w:pgMar w:top="1411" w:right="899" w:bottom="1411" w:left="719" w:header="432" w:footer="432" w:gutter="0"/>
          <w:cols w:space="720"/>
          <w:docGrid w:linePitch="326"/>
        </w:sectPr>
      </w:pPr>
    </w:p>
    <w:p w14:paraId="366FD470" w14:textId="77777777" w:rsidR="00644DB2" w:rsidRPr="00350872" w:rsidRDefault="001146A1" w:rsidP="00644DB2">
      <w:pPr>
        <w:pStyle w:val="Rubrik1"/>
        <w:rPr>
          <w:rFonts w:cstheme="minorHAnsi"/>
          <w:szCs w:val="32"/>
        </w:rPr>
      </w:pPr>
      <w:bookmarkStart w:id="34" w:name="_Toc32394759"/>
      <w:bookmarkStart w:id="35" w:name="_Toc12936907"/>
      <w:r>
        <w:rPr>
          <w:rFonts w:cstheme="minorHAnsi"/>
          <w:szCs w:val="32"/>
        </w:rPr>
        <w:lastRenderedPageBreak/>
        <w:t xml:space="preserve">1. Åtgärder mot </w:t>
      </w:r>
      <w:r w:rsidR="00644DB2" w:rsidRPr="00350872">
        <w:rPr>
          <w:rFonts w:cstheme="minorHAnsi"/>
          <w:szCs w:val="32"/>
        </w:rPr>
        <w:t>risk för fall till lägre nivå där nivåskillnaden är två meter eller mer</w:t>
      </w:r>
      <w:bookmarkEnd w:id="34"/>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0"/>
        <w:gridCol w:w="3873"/>
        <w:gridCol w:w="2887"/>
      </w:tblGrid>
      <w:tr w:rsidR="005A5880" w:rsidRPr="00E22AE9" w14:paraId="4A54310B" w14:textId="77777777" w:rsidTr="005A5880">
        <w:tc>
          <w:tcPr>
            <w:tcW w:w="2279" w:type="dxa"/>
            <w:tcBorders>
              <w:bottom w:val="single" w:sz="4" w:space="0" w:color="auto"/>
            </w:tcBorders>
            <w:shd w:val="clear" w:color="auto" w:fill="E6E6E6"/>
          </w:tcPr>
          <w:p w14:paraId="7B358E79" w14:textId="77777777" w:rsidR="005A5880" w:rsidRPr="0072721C" w:rsidRDefault="00582E56" w:rsidP="00ED52C3">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50A7A43A" w14:textId="77777777" w:rsidR="005A5880" w:rsidRPr="0072721C" w:rsidRDefault="005A5880" w:rsidP="003E731D">
            <w:pPr>
              <w:spacing w:before="60" w:after="60"/>
              <w:rPr>
                <w:rFonts w:cstheme="minorHAnsi"/>
                <w:b/>
                <w:szCs w:val="20"/>
              </w:rPr>
            </w:pPr>
            <w:r>
              <w:rPr>
                <w:rFonts w:cstheme="minorHAnsi"/>
                <w:b/>
                <w:szCs w:val="20"/>
              </w:rPr>
              <w:t>Arbete/aktivitet och risk(-er)</w:t>
            </w:r>
            <w:r w:rsidR="0078445C">
              <w:rPr>
                <w:rFonts w:cstheme="minorHAnsi"/>
                <w:b/>
                <w:szCs w:val="20"/>
              </w:rPr>
              <w:t>; Ange vad och var</w:t>
            </w:r>
            <w:r w:rsidR="00897C78">
              <w:rPr>
                <w:rFonts w:cstheme="minorHAnsi"/>
                <w:b/>
                <w:szCs w:val="20"/>
              </w:rPr>
              <w:t xml:space="preserve"> </w:t>
            </w:r>
            <w:r w:rsidR="00D65E01">
              <w:rPr>
                <w:rFonts w:cstheme="minorHAnsi"/>
                <w:b/>
                <w:szCs w:val="20"/>
              </w:rPr>
              <w:t xml:space="preserve">     </w:t>
            </w:r>
          </w:p>
        </w:tc>
      </w:tr>
      <w:tr w:rsidR="005A5880" w:rsidRPr="00E22AE9" w14:paraId="5BD20260" w14:textId="77777777" w:rsidTr="005A5880">
        <w:tc>
          <w:tcPr>
            <w:tcW w:w="2279" w:type="dxa"/>
            <w:tcBorders>
              <w:top w:val="single" w:sz="4" w:space="0" w:color="auto"/>
              <w:bottom w:val="single" w:sz="4" w:space="0" w:color="auto"/>
            </w:tcBorders>
          </w:tcPr>
          <w:p w14:paraId="1AEA4306" w14:textId="77777777" w:rsidR="00E94355" w:rsidRDefault="00E94355" w:rsidP="00ED52C3">
            <w:pPr>
              <w:spacing w:before="60" w:after="60"/>
              <w:rPr>
                <w:rFonts w:cstheme="minorHAnsi"/>
                <w:szCs w:val="20"/>
                <w:highlight w:val="green"/>
              </w:rPr>
            </w:pPr>
          </w:p>
          <w:p w14:paraId="2819F05C" w14:textId="77777777" w:rsidR="00E94355" w:rsidRPr="00686716" w:rsidRDefault="00E94355" w:rsidP="00ED52C3">
            <w:pPr>
              <w:spacing w:before="60" w:after="60"/>
              <w:rPr>
                <w:rFonts w:cstheme="minorHAnsi"/>
                <w:szCs w:val="20"/>
                <w:highlight w:val="green"/>
              </w:rPr>
            </w:pPr>
          </w:p>
          <w:p w14:paraId="0626AF39" w14:textId="77777777" w:rsidR="005A5880" w:rsidRPr="00686716" w:rsidRDefault="005A5880" w:rsidP="00ED52C3">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151CE138" w14:textId="77777777" w:rsidR="00A92EC9" w:rsidRPr="003E731D" w:rsidRDefault="003E731D" w:rsidP="00F51CC6">
            <w:pPr>
              <w:spacing w:before="60" w:after="60"/>
              <w:rPr>
                <w:rFonts w:cstheme="minorHAnsi"/>
                <w:szCs w:val="20"/>
              </w:rPr>
            </w:pPr>
            <w:r w:rsidRPr="003E731D">
              <w:rPr>
                <w:rFonts w:cstheme="minorHAnsi"/>
                <w:b/>
                <w:szCs w:val="20"/>
              </w:rPr>
              <w:t xml:space="preserve">Exempel på var det finns fallrisker: takarbete, fasadarbete, arbete från stege, håligheter i till exempel bjälklag eller i mark, montering av </w:t>
            </w:r>
            <w:proofErr w:type="spellStart"/>
            <w:r w:rsidRPr="003E731D">
              <w:rPr>
                <w:rFonts w:cstheme="minorHAnsi"/>
                <w:b/>
                <w:szCs w:val="20"/>
              </w:rPr>
              <w:t>prefab</w:t>
            </w:r>
            <w:proofErr w:type="spellEnd"/>
            <w:r w:rsidRPr="003E731D">
              <w:rPr>
                <w:rFonts w:cstheme="minorHAnsi"/>
                <w:b/>
                <w:szCs w:val="20"/>
              </w:rPr>
              <w:t>, schaktkant, bergarbete</w:t>
            </w:r>
          </w:p>
          <w:p w14:paraId="0FF8EE13" w14:textId="77777777" w:rsidR="005A5880" w:rsidRPr="009C01B4" w:rsidRDefault="005A5880" w:rsidP="009C01B4">
            <w:pPr>
              <w:spacing w:before="60" w:after="60"/>
              <w:rPr>
                <w:rFonts w:cstheme="minorHAnsi"/>
                <w:color w:val="00B0F0"/>
                <w:szCs w:val="20"/>
              </w:rPr>
            </w:pPr>
          </w:p>
        </w:tc>
      </w:tr>
      <w:tr w:rsidR="00C442E4" w:rsidRPr="00D65E01" w14:paraId="24D90809" w14:textId="77777777" w:rsidTr="00ED52C3">
        <w:tc>
          <w:tcPr>
            <w:tcW w:w="9142" w:type="dxa"/>
            <w:gridSpan w:val="3"/>
            <w:tcBorders>
              <w:bottom w:val="single" w:sz="4" w:space="0" w:color="auto"/>
            </w:tcBorders>
            <w:shd w:val="clear" w:color="auto" w:fill="E6E6E6"/>
          </w:tcPr>
          <w:p w14:paraId="22B214EA" w14:textId="77777777" w:rsidR="00C442E4" w:rsidRPr="00D65E01" w:rsidRDefault="00C442E4" w:rsidP="00E71A56">
            <w:r w:rsidRPr="00D65E01">
              <w:rPr>
                <w:rFonts w:cstheme="minorHAnsi"/>
                <w:b/>
                <w:szCs w:val="20"/>
              </w:rPr>
              <w:t>Åtgärder</w:t>
            </w:r>
            <w:r w:rsidR="00D65E01" w:rsidRPr="00D65E01">
              <w:tab/>
            </w:r>
            <w:r w:rsidR="00897C78" w:rsidRPr="00145286">
              <w:rPr>
                <w:rFonts w:cstheme="minorHAnsi"/>
                <w:b/>
                <w:color w:val="00B0F0"/>
                <w:szCs w:val="20"/>
              </w:rPr>
              <w:t xml:space="preserve">Se även </w:t>
            </w:r>
            <w:hyperlink r:id="rId17" w:history="1">
              <w:r w:rsidR="002E6A7D" w:rsidRPr="00145286">
                <w:rPr>
                  <w:rStyle w:val="Hyperlnk"/>
                  <w:rFonts w:cstheme="minorHAnsi"/>
                  <w:b/>
                  <w:color w:val="00B0F0"/>
                  <w:szCs w:val="20"/>
                </w:rPr>
                <w:t xml:space="preserve">AFS </w:t>
              </w:r>
              <w:r w:rsidR="00897C78" w:rsidRPr="00145286">
                <w:rPr>
                  <w:rStyle w:val="Hyperlnk"/>
                  <w:rFonts w:cstheme="minorHAnsi"/>
                  <w:b/>
                  <w:color w:val="00B0F0"/>
                  <w:szCs w:val="20"/>
                </w:rPr>
                <w:t>1981:14,</w:t>
              </w:r>
            </w:hyperlink>
            <w:r w:rsidR="00E2052F" w:rsidRPr="00145286">
              <w:rPr>
                <w:color w:val="00B0F0"/>
              </w:rPr>
              <w:t xml:space="preserve"> </w:t>
            </w:r>
            <w:hyperlink r:id="rId18" w:history="1">
              <w:r w:rsidR="00E2052F" w:rsidRPr="00145286">
                <w:rPr>
                  <w:rStyle w:val="Hyperlnk"/>
                  <w:rFonts w:cstheme="minorHAnsi"/>
                  <w:b/>
                  <w:color w:val="00B0F0"/>
                  <w:szCs w:val="20"/>
                </w:rPr>
                <w:t>AFS 1999:3</w:t>
              </w:r>
            </w:hyperlink>
            <w:r w:rsidR="00E2052F" w:rsidRPr="00145286">
              <w:rPr>
                <w:rStyle w:val="Hyperlnk"/>
                <w:rFonts w:cstheme="minorHAnsi"/>
                <w:b/>
                <w:color w:val="00B0F0"/>
                <w:szCs w:val="20"/>
              </w:rPr>
              <w:t>,</w:t>
            </w:r>
            <w:r w:rsidR="00897C78" w:rsidRPr="00145286">
              <w:rPr>
                <w:rFonts w:cstheme="minorHAnsi"/>
                <w:b/>
                <w:color w:val="00B0F0"/>
                <w:szCs w:val="20"/>
              </w:rPr>
              <w:t xml:space="preserve"> </w:t>
            </w:r>
            <w:hyperlink r:id="rId19" w:history="1">
              <w:r w:rsidR="00CB23EE" w:rsidRPr="00145286">
                <w:rPr>
                  <w:rStyle w:val="Hyperlnk"/>
                  <w:rFonts w:cstheme="minorHAnsi"/>
                  <w:b/>
                  <w:color w:val="00B0F0"/>
                  <w:szCs w:val="20"/>
                </w:rPr>
                <w:t>AFS 2001:3</w:t>
              </w:r>
            </w:hyperlink>
            <w:r w:rsidR="00CB23EE" w:rsidRPr="00145286">
              <w:rPr>
                <w:rFonts w:cstheme="minorHAnsi"/>
                <w:b/>
                <w:color w:val="00B0F0"/>
                <w:szCs w:val="20"/>
              </w:rPr>
              <w:t xml:space="preserve">, </w:t>
            </w:r>
            <w:hyperlink r:id="rId20" w:history="1">
              <w:r w:rsidR="002E6A7D" w:rsidRPr="00145286">
                <w:rPr>
                  <w:rStyle w:val="Hyperlnk"/>
                  <w:rFonts w:cstheme="minorHAnsi"/>
                  <w:b/>
                  <w:color w:val="00B0F0"/>
                  <w:szCs w:val="20"/>
                </w:rPr>
                <w:t>AFS 2004:</w:t>
              </w:r>
              <w:r w:rsidR="00897C78" w:rsidRPr="00145286">
                <w:rPr>
                  <w:rStyle w:val="Hyperlnk"/>
                  <w:rFonts w:cstheme="minorHAnsi"/>
                  <w:b/>
                  <w:color w:val="00B0F0"/>
                  <w:szCs w:val="20"/>
                </w:rPr>
                <w:t>3</w:t>
              </w:r>
            </w:hyperlink>
            <w:r w:rsidR="00897C78" w:rsidRPr="00145286">
              <w:rPr>
                <w:rFonts w:cstheme="minorHAnsi"/>
                <w:b/>
                <w:color w:val="00B0F0"/>
                <w:szCs w:val="20"/>
              </w:rPr>
              <w:t xml:space="preserve">, </w:t>
            </w:r>
            <w:hyperlink r:id="rId21" w:history="1">
              <w:r w:rsidR="002E6A7D" w:rsidRPr="00145286">
                <w:rPr>
                  <w:rStyle w:val="Hyperlnk"/>
                  <w:rFonts w:cstheme="minorHAnsi"/>
                  <w:b/>
                  <w:color w:val="00B0F0"/>
                  <w:szCs w:val="20"/>
                </w:rPr>
                <w:t>AFS 2013:</w:t>
              </w:r>
              <w:r w:rsidR="00897C78" w:rsidRPr="00145286">
                <w:rPr>
                  <w:rStyle w:val="Hyperlnk"/>
                  <w:rFonts w:cstheme="minorHAnsi"/>
                  <w:b/>
                  <w:color w:val="00B0F0"/>
                  <w:szCs w:val="20"/>
                </w:rPr>
                <w:t>4</w:t>
              </w:r>
            </w:hyperlink>
            <w:r w:rsidR="00897C78" w:rsidRPr="00145286">
              <w:rPr>
                <w:rFonts w:cstheme="minorHAnsi"/>
                <w:b/>
                <w:color w:val="00B0F0"/>
                <w:szCs w:val="20"/>
              </w:rPr>
              <w:t xml:space="preserve">, </w:t>
            </w:r>
            <w:hyperlink r:id="rId22" w:history="1">
              <w:r w:rsidR="00CB23EE" w:rsidRPr="00145286">
                <w:rPr>
                  <w:rStyle w:val="Hyperlnk"/>
                  <w:rFonts w:cstheme="minorHAnsi"/>
                  <w:b/>
                  <w:color w:val="00B0F0"/>
                  <w:szCs w:val="20"/>
                </w:rPr>
                <w:t>H 456</w:t>
              </w:r>
            </w:hyperlink>
            <w:r w:rsidR="00CB23EE" w:rsidRPr="00145286">
              <w:rPr>
                <w:rFonts w:cstheme="minorHAnsi"/>
                <w:b/>
                <w:color w:val="00B0F0"/>
                <w:szCs w:val="20"/>
              </w:rPr>
              <w:t>,</w:t>
            </w:r>
            <w:r w:rsidR="00E71A56">
              <w:rPr>
                <w:rFonts w:cstheme="minorHAnsi"/>
                <w:b/>
                <w:color w:val="00B0F0"/>
                <w:szCs w:val="20"/>
              </w:rPr>
              <w:t xml:space="preserve"> </w:t>
            </w:r>
            <w:hyperlink r:id="rId23" w:history="1">
              <w:r w:rsidR="00E71A56" w:rsidRPr="00E71A56">
                <w:rPr>
                  <w:rStyle w:val="Hyperlnk"/>
                  <w:rFonts w:cstheme="minorHAnsi"/>
                  <w:b/>
                  <w:color w:val="00B0F0"/>
                  <w:szCs w:val="20"/>
                </w:rPr>
                <w:t>ADI 511</w:t>
              </w:r>
            </w:hyperlink>
            <w:r w:rsidR="00E71A56" w:rsidRPr="00E71A56">
              <w:rPr>
                <w:rFonts w:cstheme="minorHAnsi"/>
                <w:b/>
                <w:color w:val="00B0F0"/>
                <w:szCs w:val="20"/>
              </w:rPr>
              <w:t>,</w:t>
            </w:r>
            <w:r w:rsidR="00CB23EE" w:rsidRPr="00E71A56">
              <w:rPr>
                <w:rFonts w:cstheme="minorHAnsi"/>
                <w:b/>
                <w:color w:val="00B0F0"/>
                <w:szCs w:val="20"/>
              </w:rPr>
              <w:t xml:space="preserve"> </w:t>
            </w:r>
            <w:hyperlink r:id="rId24" w:history="1">
              <w:r w:rsidR="00897C78" w:rsidRPr="00E71A56">
                <w:rPr>
                  <w:rStyle w:val="Hyperlnk"/>
                  <w:rFonts w:cstheme="minorHAnsi"/>
                  <w:b/>
                  <w:color w:val="00B0F0"/>
                  <w:szCs w:val="20"/>
                </w:rPr>
                <w:t>ADI 512</w:t>
              </w:r>
            </w:hyperlink>
            <w:r w:rsidR="00897C78" w:rsidRPr="00E71A56">
              <w:rPr>
                <w:rFonts w:cstheme="minorHAnsi"/>
                <w:b/>
                <w:color w:val="00B0F0"/>
                <w:szCs w:val="20"/>
              </w:rPr>
              <w:t xml:space="preserve">, </w:t>
            </w:r>
            <w:hyperlink r:id="rId25" w:history="1">
              <w:r w:rsidR="00897C78" w:rsidRPr="00E71A56">
                <w:rPr>
                  <w:rStyle w:val="Hyperlnk"/>
                  <w:rFonts w:cstheme="minorHAnsi"/>
                  <w:b/>
                  <w:color w:val="00B0F0"/>
                  <w:szCs w:val="20"/>
                </w:rPr>
                <w:t>ADI 539</w:t>
              </w:r>
            </w:hyperlink>
            <w:r w:rsidR="00897C78" w:rsidRPr="00E71A56">
              <w:rPr>
                <w:rFonts w:cstheme="minorHAnsi"/>
                <w:b/>
                <w:color w:val="00B0F0"/>
                <w:szCs w:val="20"/>
              </w:rPr>
              <w:t xml:space="preserve">, </w:t>
            </w:r>
            <w:hyperlink r:id="rId26" w:history="1">
              <w:r w:rsidR="00897C78" w:rsidRPr="00E71A56">
                <w:rPr>
                  <w:rStyle w:val="Hyperlnk"/>
                  <w:rFonts w:cstheme="minorHAnsi"/>
                  <w:b/>
                  <w:color w:val="00B0F0"/>
                  <w:szCs w:val="20"/>
                </w:rPr>
                <w:t>ADI 583</w:t>
              </w:r>
            </w:hyperlink>
            <w:r w:rsidR="00897C78" w:rsidRPr="00E71A56">
              <w:rPr>
                <w:rStyle w:val="Hyperlnk"/>
                <w:rFonts w:cstheme="minorHAnsi"/>
                <w:b/>
                <w:color w:val="00B0F0"/>
                <w:szCs w:val="20"/>
              </w:rPr>
              <w:t xml:space="preserve"> samt </w:t>
            </w:r>
            <w:hyperlink r:id="rId27" w:history="1">
              <w:r w:rsidR="00AE29F6" w:rsidRPr="00E71A56">
                <w:rPr>
                  <w:rStyle w:val="Hyperlnk"/>
                  <w:rFonts w:cstheme="minorHAnsi"/>
                  <w:b/>
                  <w:color w:val="00B0F0"/>
                  <w:szCs w:val="20"/>
                </w:rPr>
                <w:t xml:space="preserve">Arbetsmiljöverkets </w:t>
              </w:r>
              <w:r w:rsidR="00444856" w:rsidRPr="00444856">
                <w:rPr>
                  <w:rStyle w:val="Hyperlnk"/>
                  <w:rFonts w:cstheme="minorHAnsi"/>
                  <w:b/>
                  <w:color w:val="00B0F0"/>
                  <w:szCs w:val="20"/>
                </w:rPr>
                <w:t xml:space="preserve">informationssida </w:t>
              </w:r>
              <w:r w:rsidR="00AE29F6" w:rsidRPr="00E71A56">
                <w:rPr>
                  <w:rStyle w:val="Hyperlnk"/>
                  <w:rFonts w:cstheme="minorHAnsi"/>
                  <w:b/>
                  <w:color w:val="00B0F0"/>
                  <w:szCs w:val="20"/>
                </w:rPr>
                <w:t>på internet</w:t>
              </w:r>
            </w:hyperlink>
            <w:r w:rsidR="00E2052F" w:rsidRPr="00E71A56">
              <w:rPr>
                <w:rStyle w:val="Hyperlnk"/>
                <w:rFonts w:cstheme="minorHAnsi"/>
                <w:b/>
                <w:color w:val="00B0F0"/>
                <w:szCs w:val="20"/>
              </w:rPr>
              <w:t>,</w:t>
            </w:r>
            <w:r w:rsidR="00E71A56" w:rsidRPr="00E71A56">
              <w:rPr>
                <w:rStyle w:val="Hyperlnk"/>
                <w:rFonts w:cstheme="minorHAnsi"/>
                <w:b/>
                <w:color w:val="00B0F0"/>
                <w:szCs w:val="20"/>
              </w:rPr>
              <w:t xml:space="preserve"> </w:t>
            </w:r>
            <w:hyperlink r:id="rId28" w:history="1">
              <w:r w:rsidR="00E71A56" w:rsidRPr="00E71A56">
                <w:rPr>
                  <w:rStyle w:val="Hyperlnk"/>
                  <w:rFonts w:cstheme="minorHAnsi"/>
                  <w:b/>
                  <w:color w:val="00B0F0"/>
                  <w:szCs w:val="20"/>
                </w:rPr>
                <w:t xml:space="preserve">samt </w:t>
              </w:r>
              <w:r w:rsidR="00E71A56">
                <w:rPr>
                  <w:rStyle w:val="Hyperlnk"/>
                  <w:rFonts w:cstheme="minorHAnsi"/>
                  <w:b/>
                  <w:color w:val="00B0F0"/>
                  <w:szCs w:val="20"/>
                </w:rPr>
                <w:t xml:space="preserve">Arbetsmiljöverkets </w:t>
              </w:r>
              <w:r w:rsidR="00444856" w:rsidRPr="00444856">
                <w:rPr>
                  <w:rStyle w:val="Hyperlnk"/>
                  <w:rFonts w:cstheme="minorHAnsi"/>
                  <w:b/>
                  <w:color w:val="00B0F0"/>
                  <w:szCs w:val="20"/>
                </w:rPr>
                <w:t>informationssida</w:t>
              </w:r>
              <w:r w:rsidR="00E71A56" w:rsidRPr="00E71A56">
                <w:rPr>
                  <w:rStyle w:val="Hyperlnk"/>
                  <w:rFonts w:cstheme="minorHAnsi"/>
                  <w:b/>
                  <w:color w:val="00B0F0"/>
                  <w:szCs w:val="20"/>
                </w:rPr>
                <w:t xml:space="preserve"> om ställningar</w:t>
              </w:r>
            </w:hyperlink>
            <w:r w:rsidR="002E6A7D" w:rsidRPr="00E71A56">
              <w:rPr>
                <w:rStyle w:val="Hyperlnk"/>
                <w:rFonts w:cstheme="minorHAnsi"/>
                <w:b/>
                <w:color w:val="00B0F0"/>
                <w:szCs w:val="20"/>
              </w:rPr>
              <w:t>.</w:t>
            </w:r>
          </w:p>
        </w:tc>
      </w:tr>
      <w:tr w:rsidR="00644DB2" w:rsidRPr="00E22AE9" w14:paraId="01A56342" w14:textId="77777777" w:rsidTr="00721D90">
        <w:tc>
          <w:tcPr>
            <w:tcW w:w="9142" w:type="dxa"/>
            <w:gridSpan w:val="3"/>
            <w:tcBorders>
              <w:top w:val="single" w:sz="4" w:space="0" w:color="auto"/>
              <w:bottom w:val="single" w:sz="4" w:space="0" w:color="auto"/>
            </w:tcBorders>
          </w:tcPr>
          <w:p w14:paraId="35160F7F" w14:textId="77777777" w:rsidR="00543978" w:rsidRPr="00796BD8" w:rsidRDefault="00C2504E" w:rsidP="00E4560B">
            <w:pPr>
              <w:pStyle w:val="Hjlptext"/>
              <w:spacing w:before="120" w:after="0"/>
              <w:rPr>
                <w:b/>
                <w:i w:val="0"/>
                <w:sz w:val="2"/>
              </w:rPr>
            </w:pPr>
            <w:r w:rsidRPr="00796BD8">
              <w:rPr>
                <w:rFonts w:cstheme="minorHAnsi"/>
                <w:i w:val="0"/>
                <w:noProof/>
                <w:sz w:val="2"/>
              </w:rPr>
              <mc:AlternateContent>
                <mc:Choice Requires="wps">
                  <w:drawing>
                    <wp:anchor distT="45720" distB="45720" distL="114300" distR="114300" simplePos="0" relativeHeight="251669504" behindDoc="0" locked="0" layoutInCell="1" allowOverlap="1" wp14:anchorId="6C0EACAE" wp14:editId="0A036FDF">
                      <wp:simplePos x="0" y="0"/>
                      <wp:positionH relativeFrom="column">
                        <wp:posOffset>13443</wp:posOffset>
                      </wp:positionH>
                      <wp:positionV relativeFrom="paragraph">
                        <wp:posOffset>91440</wp:posOffset>
                      </wp:positionV>
                      <wp:extent cx="5753100" cy="1630045"/>
                      <wp:effectExtent l="0" t="0" r="19050" b="27305"/>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30045"/>
                              </a:xfrm>
                              <a:prstGeom prst="rect">
                                <a:avLst/>
                              </a:prstGeom>
                              <a:solidFill>
                                <a:srgbClr val="FFFF00"/>
                              </a:solidFill>
                              <a:ln w="9525">
                                <a:solidFill>
                                  <a:srgbClr val="000000"/>
                                </a:solidFill>
                                <a:miter lim="800000"/>
                                <a:headEnd/>
                                <a:tailEnd/>
                              </a:ln>
                            </wps:spPr>
                            <wps:txbx>
                              <w:txbxContent>
                                <w:p w14:paraId="0B7B8405" w14:textId="77777777" w:rsidR="0068195C" w:rsidRPr="00061AB0" w:rsidRDefault="0068195C" w:rsidP="00C2504E">
                                  <w:pPr>
                                    <w:spacing w:before="60" w:after="60"/>
                                    <w:rPr>
                                      <w:rFonts w:cstheme="minorHAnsi"/>
                                      <w:szCs w:val="20"/>
                                    </w:rPr>
                                  </w:pPr>
                                  <w:r w:rsidRPr="00061AB0">
                                    <w:rPr>
                                      <w:rFonts w:cstheme="minorHAnsi"/>
                                      <w:szCs w:val="20"/>
                                    </w:rPr>
                                    <w:t>Vid fallrisker ska i första hand fasta skyddsanordningar användas. Exempel på fasta skyddsanordningar:</w:t>
                                  </w:r>
                                </w:p>
                                <w:p w14:paraId="1C8459EC" w14:textId="77777777" w:rsidR="0068195C" w:rsidRPr="00061AB0" w:rsidRDefault="0068195C" w:rsidP="00C2504E">
                                  <w:pPr>
                                    <w:spacing w:before="60" w:after="60"/>
                                    <w:rPr>
                                      <w:rFonts w:cstheme="minorHAnsi"/>
                                      <w:szCs w:val="20"/>
                                    </w:rPr>
                                  </w:pPr>
                                  <w:r w:rsidRPr="00061AB0">
                                    <w:rPr>
                                      <w:rFonts w:cstheme="minorHAnsi"/>
                                      <w:szCs w:val="20"/>
                                    </w:rPr>
                                    <w:t>•fallskyddsräcken</w:t>
                                  </w:r>
                                </w:p>
                                <w:p w14:paraId="1C7A6101" w14:textId="77777777" w:rsidR="0068195C" w:rsidRPr="00061AB0" w:rsidRDefault="0068195C" w:rsidP="00C2504E">
                                  <w:pPr>
                                    <w:spacing w:before="60" w:after="60"/>
                                    <w:rPr>
                                      <w:rFonts w:cstheme="minorHAnsi"/>
                                      <w:szCs w:val="20"/>
                                    </w:rPr>
                                  </w:pPr>
                                  <w:r w:rsidRPr="00061AB0">
                                    <w:rPr>
                                      <w:rFonts w:cstheme="minorHAnsi"/>
                                      <w:szCs w:val="20"/>
                                    </w:rPr>
                                    <w:t>•ställningar</w:t>
                                  </w:r>
                                </w:p>
                                <w:p w14:paraId="1DE83048" w14:textId="77777777" w:rsidR="0068195C" w:rsidRPr="00061AB0" w:rsidRDefault="0068195C" w:rsidP="00C2504E">
                                  <w:pPr>
                                    <w:spacing w:before="60" w:after="60"/>
                                    <w:rPr>
                                      <w:rFonts w:cstheme="minorHAnsi"/>
                                      <w:szCs w:val="20"/>
                                    </w:rPr>
                                  </w:pPr>
                                  <w:r w:rsidRPr="00061AB0">
                                    <w:rPr>
                                      <w:rFonts w:cstheme="minorHAnsi"/>
                                      <w:szCs w:val="20"/>
                                    </w:rPr>
                                    <w:t>•arbetsplattformar och arbetskorgar</w:t>
                                  </w:r>
                                </w:p>
                                <w:p w14:paraId="6F90EBDE" w14:textId="77777777" w:rsidR="0068195C" w:rsidRPr="00061AB0" w:rsidRDefault="0068195C" w:rsidP="00C2504E">
                                  <w:pPr>
                                    <w:spacing w:before="60" w:after="60"/>
                                    <w:rPr>
                                      <w:rFonts w:cstheme="minorHAnsi"/>
                                      <w:szCs w:val="20"/>
                                    </w:rPr>
                                  </w:pPr>
                                  <w:r w:rsidRPr="00061AB0">
                                    <w:rPr>
                                      <w:rFonts w:cstheme="minorHAnsi"/>
                                      <w:szCs w:val="20"/>
                                    </w:rPr>
                                    <w:t>•skyddsnät</w:t>
                                  </w:r>
                                </w:p>
                                <w:p w14:paraId="25B5A491" w14:textId="77777777" w:rsidR="0068195C" w:rsidRDefault="0068195C" w:rsidP="00C2504E">
                                  <w:pPr>
                                    <w:pStyle w:val="Hjlptext"/>
                                    <w:spacing w:before="120" w:after="0"/>
                                    <w:rPr>
                                      <w:rFonts w:cstheme="minorHAnsi"/>
                                      <w:i w:val="0"/>
                                    </w:rPr>
                                  </w:pPr>
                                  <w:r w:rsidRPr="00061AB0">
                                    <w:rPr>
                                      <w:rFonts w:cstheme="minorHAnsi"/>
                                    </w:rPr>
                                    <w:t>Personlig fallskyddsutrustning får bara användas i undantagsfall om fasta skydd inte är möjliga att använda, eller där tiden för att få de fasta skydden på plats tar betydligt längre tid än vad det tar att utföra det aktuella arbetet.</w:t>
                                  </w:r>
                                </w:p>
                                <w:p w14:paraId="447702C0" w14:textId="77777777" w:rsidR="0068195C" w:rsidRDefault="006819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EACAE" id="_x0000_s1028" type="#_x0000_t202" style="position:absolute;margin-left:1.05pt;margin-top:7.2pt;width:453pt;height:128.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" fillcolor="yellow">
                      <v:textbox>
                        <w:txbxContent>
                          <w:p w14:paraId="0B7B8405" w14:textId="77777777" w:rsidR="0068195C" w:rsidRPr="00061AB0" w:rsidRDefault="0068195C" w:rsidP="00C2504E">
                            <w:pPr>
                              <w:spacing w:before="60" w:after="60"/>
                              <w:rPr>
                                <w:rFonts w:cstheme="minorHAnsi"/>
                                <w:szCs w:val="20"/>
                              </w:rPr>
                            </w:pPr>
                            <w:r w:rsidRPr="00061AB0">
                              <w:rPr>
                                <w:rFonts w:cstheme="minorHAnsi"/>
                                <w:szCs w:val="20"/>
                              </w:rPr>
                              <w:t>Vid fallrisker ska i första hand fasta skyddsanordningar användas. Exempel på fasta skyddsanordningar:</w:t>
                            </w:r>
                          </w:p>
                          <w:p w14:paraId="1C8459EC" w14:textId="77777777" w:rsidR="0068195C" w:rsidRPr="00061AB0" w:rsidRDefault="0068195C" w:rsidP="00C2504E">
                            <w:pPr>
                              <w:spacing w:before="60" w:after="60"/>
                              <w:rPr>
                                <w:rFonts w:cstheme="minorHAnsi"/>
                                <w:szCs w:val="20"/>
                              </w:rPr>
                            </w:pPr>
                            <w:r w:rsidRPr="00061AB0">
                              <w:rPr>
                                <w:rFonts w:cstheme="minorHAnsi"/>
                                <w:szCs w:val="20"/>
                              </w:rPr>
                              <w:t>•fallskyddsräcken</w:t>
                            </w:r>
                          </w:p>
                          <w:p w14:paraId="1C7A6101" w14:textId="77777777" w:rsidR="0068195C" w:rsidRPr="00061AB0" w:rsidRDefault="0068195C" w:rsidP="00C2504E">
                            <w:pPr>
                              <w:spacing w:before="60" w:after="60"/>
                              <w:rPr>
                                <w:rFonts w:cstheme="minorHAnsi"/>
                                <w:szCs w:val="20"/>
                              </w:rPr>
                            </w:pPr>
                            <w:r w:rsidRPr="00061AB0">
                              <w:rPr>
                                <w:rFonts w:cstheme="minorHAnsi"/>
                                <w:szCs w:val="20"/>
                              </w:rPr>
                              <w:t>•ställningar</w:t>
                            </w:r>
                          </w:p>
                          <w:p w14:paraId="1DE83048" w14:textId="77777777" w:rsidR="0068195C" w:rsidRPr="00061AB0" w:rsidRDefault="0068195C" w:rsidP="00C2504E">
                            <w:pPr>
                              <w:spacing w:before="60" w:after="60"/>
                              <w:rPr>
                                <w:rFonts w:cstheme="minorHAnsi"/>
                                <w:szCs w:val="20"/>
                              </w:rPr>
                            </w:pPr>
                            <w:r w:rsidRPr="00061AB0">
                              <w:rPr>
                                <w:rFonts w:cstheme="minorHAnsi"/>
                                <w:szCs w:val="20"/>
                              </w:rPr>
                              <w:t>•arbetsplattformar och arbetskorgar</w:t>
                            </w:r>
                          </w:p>
                          <w:p w14:paraId="6F90EBDE" w14:textId="77777777" w:rsidR="0068195C" w:rsidRPr="00061AB0" w:rsidRDefault="0068195C" w:rsidP="00C2504E">
                            <w:pPr>
                              <w:spacing w:before="60" w:after="60"/>
                              <w:rPr>
                                <w:rFonts w:cstheme="minorHAnsi"/>
                                <w:szCs w:val="20"/>
                              </w:rPr>
                            </w:pPr>
                            <w:r w:rsidRPr="00061AB0">
                              <w:rPr>
                                <w:rFonts w:cstheme="minorHAnsi"/>
                                <w:szCs w:val="20"/>
                              </w:rPr>
                              <w:t>•skyddsnät</w:t>
                            </w:r>
                          </w:p>
                          <w:p w14:paraId="25B5A491" w14:textId="77777777" w:rsidR="0068195C" w:rsidRDefault="0068195C" w:rsidP="00C2504E">
                            <w:pPr>
                              <w:pStyle w:val="Hjlptext"/>
                              <w:spacing w:before="120" w:after="0"/>
                              <w:rPr>
                                <w:rFonts w:cstheme="minorHAnsi"/>
                                <w:i w:val="0"/>
                              </w:rPr>
                            </w:pPr>
                            <w:r w:rsidRPr="00061AB0">
                              <w:rPr>
                                <w:rFonts w:cstheme="minorHAnsi"/>
                              </w:rPr>
                              <w:t>Personlig fallskyddsutrustning får bara användas i undantagsfall om fasta skydd inte är möjliga att använda, eller där tiden för att få de fasta skydden på plats tar betydligt längre tid än vad det tar att utföra det aktuella arbetet.</w:t>
                            </w:r>
                          </w:p>
                          <w:p w14:paraId="447702C0" w14:textId="77777777" w:rsidR="0068195C" w:rsidRDefault="0068195C"/>
                        </w:txbxContent>
                      </v:textbox>
                      <w10:wrap type="square"/>
                    </v:shape>
                  </w:pict>
                </mc:Fallback>
              </mc:AlternateContent>
            </w:r>
          </w:p>
          <w:p w14:paraId="2A5D46E4" w14:textId="77777777" w:rsidR="00F704D5" w:rsidRPr="00E4560B" w:rsidRDefault="00F704D5" w:rsidP="00F704D5">
            <w:pPr>
              <w:pStyle w:val="Rubrik3"/>
              <w:rPr>
                <w:i/>
              </w:rPr>
            </w:pPr>
            <w:r w:rsidRPr="00F704D5">
              <w:t>Förberedande åtgärder med anledning av valda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57"/>
            </w:tblGrid>
            <w:tr w:rsidR="00E4560B" w:rsidRPr="00E4560B" w14:paraId="6A664E5C" w14:textId="77777777" w:rsidTr="00D65E01">
              <w:sdt>
                <w:sdtPr>
                  <w:rPr>
                    <w:b/>
                    <w:szCs w:val="20"/>
                  </w:rPr>
                  <w:id w:val="906419724"/>
                  <w14:checkbox>
                    <w14:checked w14:val="0"/>
                    <w14:checkedState w14:val="2612" w14:font="MS Gothic"/>
                    <w14:uncheckedState w14:val="2610" w14:font="MS Gothic"/>
                  </w14:checkbox>
                </w:sdtPr>
                <w:sdtEndPr/>
                <w:sdtContent>
                  <w:tc>
                    <w:tcPr>
                      <w:tcW w:w="487" w:type="dxa"/>
                    </w:tcPr>
                    <w:p w14:paraId="577564CE" w14:textId="77777777" w:rsidR="00E4560B" w:rsidRPr="00E4560B" w:rsidRDefault="00E85EE3" w:rsidP="00E4560B">
                      <w:pPr>
                        <w:spacing w:after="60"/>
                        <w:rPr>
                          <w:b/>
                          <w:szCs w:val="20"/>
                        </w:rPr>
                      </w:pPr>
                      <w:r>
                        <w:rPr>
                          <w:rFonts w:ascii="MS Gothic" w:eastAsia="MS Gothic" w:hAnsi="MS Gothic" w:hint="eastAsia"/>
                          <w:b/>
                          <w:szCs w:val="20"/>
                        </w:rPr>
                        <w:t>☐</w:t>
                      </w:r>
                    </w:p>
                  </w:tc>
                </w:sdtContent>
              </w:sdt>
              <w:tc>
                <w:tcPr>
                  <w:tcW w:w="8593" w:type="dxa"/>
                </w:tcPr>
                <w:p w14:paraId="4DA913B8" w14:textId="77777777" w:rsidR="00E4560B" w:rsidRPr="00E4560B" w:rsidRDefault="00E4560B" w:rsidP="00E4560B">
                  <w:pPr>
                    <w:spacing w:after="60"/>
                    <w:rPr>
                      <w:szCs w:val="20"/>
                    </w:rPr>
                  </w:pPr>
                  <w:r w:rsidRPr="00E4560B">
                    <w:rPr>
                      <w:szCs w:val="20"/>
                    </w:rPr>
                    <w:t>Ej aktuellt</w:t>
                  </w:r>
                </w:p>
              </w:tc>
            </w:tr>
            <w:tr w:rsidR="00E4560B" w:rsidRPr="00E4560B" w14:paraId="1EA057C6" w14:textId="77777777" w:rsidTr="00D65E01">
              <w:sdt>
                <w:sdtPr>
                  <w:rPr>
                    <w:b/>
                    <w:szCs w:val="20"/>
                  </w:rPr>
                  <w:id w:val="-492798013"/>
                  <w14:checkbox>
                    <w14:checked w14:val="0"/>
                    <w14:checkedState w14:val="2612" w14:font="MS Gothic"/>
                    <w14:uncheckedState w14:val="2610" w14:font="MS Gothic"/>
                  </w14:checkbox>
                </w:sdtPr>
                <w:sdtEndPr/>
                <w:sdtContent>
                  <w:tc>
                    <w:tcPr>
                      <w:tcW w:w="487" w:type="dxa"/>
                    </w:tcPr>
                    <w:p w14:paraId="71D91B6D" w14:textId="77777777" w:rsidR="00E4560B" w:rsidRPr="00E4560B" w:rsidRDefault="00E4560B" w:rsidP="00E4560B">
                      <w:pPr>
                        <w:spacing w:after="60"/>
                        <w:rPr>
                          <w:b/>
                          <w:szCs w:val="20"/>
                        </w:rPr>
                      </w:pPr>
                      <w:r w:rsidRPr="00E4560B">
                        <w:rPr>
                          <w:rFonts w:ascii="MS Gothic" w:eastAsia="MS Gothic" w:hAnsi="MS Gothic" w:hint="eastAsia"/>
                          <w:b/>
                          <w:szCs w:val="20"/>
                        </w:rPr>
                        <w:t>☐</w:t>
                      </w:r>
                    </w:p>
                  </w:tc>
                </w:sdtContent>
              </w:sdt>
              <w:tc>
                <w:tcPr>
                  <w:tcW w:w="8593" w:type="dxa"/>
                </w:tcPr>
                <w:p w14:paraId="30FE160A" w14:textId="77777777" w:rsidR="00E4560B" w:rsidRPr="00E4560B" w:rsidRDefault="00E4560B" w:rsidP="00E4560B">
                  <w:pPr>
                    <w:spacing w:after="60"/>
                    <w:rPr>
                      <w:szCs w:val="20"/>
                    </w:rPr>
                  </w:pPr>
                  <w:r w:rsidRPr="00E4560B">
                    <w:rPr>
                      <w:szCs w:val="20"/>
                    </w:rPr>
                    <w:t>Prefabricerade byggdelar används</w:t>
                  </w:r>
                </w:p>
              </w:tc>
            </w:tr>
            <w:tr w:rsidR="00E4560B" w:rsidRPr="00E4560B" w14:paraId="0591B9C7" w14:textId="77777777" w:rsidTr="00D65E01">
              <w:sdt>
                <w:sdtPr>
                  <w:rPr>
                    <w:b/>
                    <w:szCs w:val="20"/>
                  </w:rPr>
                  <w:id w:val="-1204177633"/>
                  <w14:checkbox>
                    <w14:checked w14:val="0"/>
                    <w14:checkedState w14:val="2612" w14:font="MS Gothic"/>
                    <w14:uncheckedState w14:val="2610" w14:font="MS Gothic"/>
                  </w14:checkbox>
                </w:sdtPr>
                <w:sdtEndPr/>
                <w:sdtContent>
                  <w:tc>
                    <w:tcPr>
                      <w:tcW w:w="487" w:type="dxa"/>
                    </w:tcPr>
                    <w:p w14:paraId="08540E1E" w14:textId="77777777" w:rsidR="00E4560B" w:rsidRPr="00E4560B" w:rsidRDefault="00E4560B" w:rsidP="00E4560B">
                      <w:pPr>
                        <w:spacing w:after="60"/>
                        <w:rPr>
                          <w:b/>
                          <w:szCs w:val="20"/>
                        </w:rPr>
                      </w:pPr>
                      <w:r w:rsidRPr="00E4560B">
                        <w:rPr>
                          <w:rFonts w:ascii="MS Gothic" w:eastAsia="MS Gothic" w:hAnsi="MS Gothic" w:hint="eastAsia"/>
                          <w:b/>
                          <w:szCs w:val="20"/>
                        </w:rPr>
                        <w:t>☐</w:t>
                      </w:r>
                    </w:p>
                  </w:tc>
                </w:sdtContent>
              </w:sdt>
              <w:tc>
                <w:tcPr>
                  <w:tcW w:w="8593" w:type="dxa"/>
                </w:tcPr>
                <w:p w14:paraId="1BAE3771" w14:textId="77777777" w:rsidR="00E4560B" w:rsidRPr="00E4560B" w:rsidRDefault="00E4560B" w:rsidP="00E4560B">
                  <w:pPr>
                    <w:spacing w:after="60"/>
                    <w:rPr>
                      <w:szCs w:val="20"/>
                    </w:rPr>
                  </w:pPr>
                  <w:r w:rsidRPr="00E4560B">
                    <w:rPr>
                      <w:szCs w:val="20"/>
                    </w:rPr>
                    <w:t>Fönster är förmonterade i väggelementen</w:t>
                  </w:r>
                </w:p>
              </w:tc>
            </w:tr>
            <w:tr w:rsidR="00E4560B" w:rsidRPr="00E4560B" w14:paraId="3ABDE3AE" w14:textId="77777777" w:rsidTr="00D65E01">
              <w:sdt>
                <w:sdtPr>
                  <w:rPr>
                    <w:b/>
                    <w:szCs w:val="20"/>
                  </w:rPr>
                  <w:id w:val="-900825617"/>
                  <w14:checkbox>
                    <w14:checked w14:val="0"/>
                    <w14:checkedState w14:val="2612" w14:font="MS Gothic"/>
                    <w14:uncheckedState w14:val="2610" w14:font="MS Gothic"/>
                  </w14:checkbox>
                </w:sdtPr>
                <w:sdtEndPr/>
                <w:sdtContent>
                  <w:tc>
                    <w:tcPr>
                      <w:tcW w:w="487" w:type="dxa"/>
                    </w:tcPr>
                    <w:p w14:paraId="4290C4F6" w14:textId="77777777" w:rsidR="00E4560B" w:rsidRPr="00E4560B" w:rsidRDefault="00E4560B" w:rsidP="00E4560B">
                      <w:pPr>
                        <w:spacing w:after="60"/>
                        <w:rPr>
                          <w:b/>
                          <w:szCs w:val="20"/>
                        </w:rPr>
                      </w:pPr>
                      <w:r w:rsidRPr="00E4560B">
                        <w:rPr>
                          <w:rFonts w:ascii="MS Gothic" w:eastAsia="MS Gothic" w:hAnsi="MS Gothic" w:hint="eastAsia"/>
                          <w:b/>
                          <w:szCs w:val="20"/>
                        </w:rPr>
                        <w:t>☐</w:t>
                      </w:r>
                    </w:p>
                  </w:tc>
                </w:sdtContent>
              </w:sdt>
              <w:tc>
                <w:tcPr>
                  <w:tcW w:w="8593" w:type="dxa"/>
                </w:tcPr>
                <w:p w14:paraId="46E0D7A6" w14:textId="77777777" w:rsidR="00E4560B" w:rsidRPr="00E4560B" w:rsidRDefault="00E4560B" w:rsidP="00E4560B">
                  <w:pPr>
                    <w:spacing w:after="60"/>
                    <w:rPr>
                      <w:szCs w:val="20"/>
                    </w:rPr>
                  </w:pPr>
                  <w:r w:rsidRPr="00E4560B">
                    <w:rPr>
                      <w:szCs w:val="20"/>
                    </w:rPr>
                    <w:t>Infästningar har förberetts i fasad för ställning</w:t>
                  </w:r>
                </w:p>
              </w:tc>
            </w:tr>
            <w:tr w:rsidR="00E4560B" w:rsidRPr="00E4560B" w14:paraId="33BB14A9" w14:textId="77777777" w:rsidTr="00D65E01">
              <w:sdt>
                <w:sdtPr>
                  <w:rPr>
                    <w:b/>
                    <w:szCs w:val="20"/>
                  </w:rPr>
                  <w:id w:val="-1845704037"/>
                  <w14:checkbox>
                    <w14:checked w14:val="0"/>
                    <w14:checkedState w14:val="2612" w14:font="MS Gothic"/>
                    <w14:uncheckedState w14:val="2610" w14:font="MS Gothic"/>
                  </w14:checkbox>
                </w:sdtPr>
                <w:sdtEndPr/>
                <w:sdtContent>
                  <w:tc>
                    <w:tcPr>
                      <w:tcW w:w="487" w:type="dxa"/>
                    </w:tcPr>
                    <w:p w14:paraId="21D46507" w14:textId="77777777" w:rsidR="00E4560B" w:rsidRPr="00E4560B" w:rsidRDefault="00E4560B" w:rsidP="00E4560B">
                      <w:pPr>
                        <w:spacing w:after="60"/>
                        <w:rPr>
                          <w:b/>
                          <w:szCs w:val="20"/>
                        </w:rPr>
                      </w:pPr>
                      <w:r w:rsidRPr="00E4560B">
                        <w:rPr>
                          <w:rFonts w:ascii="MS Gothic" w:eastAsia="MS Gothic" w:hAnsi="MS Gothic" w:hint="eastAsia"/>
                          <w:b/>
                          <w:szCs w:val="20"/>
                        </w:rPr>
                        <w:t>☐</w:t>
                      </w:r>
                    </w:p>
                  </w:tc>
                </w:sdtContent>
              </w:sdt>
              <w:tc>
                <w:tcPr>
                  <w:tcW w:w="8593" w:type="dxa"/>
                </w:tcPr>
                <w:p w14:paraId="6C3476B6" w14:textId="77777777" w:rsidR="00E4560B" w:rsidRPr="00E4560B" w:rsidRDefault="00E4560B" w:rsidP="00E4560B">
                  <w:pPr>
                    <w:spacing w:after="60"/>
                    <w:rPr>
                      <w:szCs w:val="20"/>
                    </w:rPr>
                  </w:pPr>
                  <w:r w:rsidRPr="00E4560B">
                    <w:rPr>
                      <w:szCs w:val="20"/>
                    </w:rPr>
                    <w:t>Infästningar har förberetts för skyddsräcken vid bjälklag, tak, schakt, trapphus.</w:t>
                  </w:r>
                </w:p>
              </w:tc>
            </w:tr>
            <w:tr w:rsidR="00E4560B" w:rsidRPr="00E4560B" w14:paraId="000A5A9C" w14:textId="77777777" w:rsidTr="00D65E01">
              <w:sdt>
                <w:sdtPr>
                  <w:rPr>
                    <w:b/>
                    <w:szCs w:val="20"/>
                  </w:rPr>
                  <w:id w:val="300048681"/>
                  <w14:checkbox>
                    <w14:checked w14:val="0"/>
                    <w14:checkedState w14:val="2612" w14:font="MS Gothic"/>
                    <w14:uncheckedState w14:val="2610" w14:font="MS Gothic"/>
                  </w14:checkbox>
                </w:sdtPr>
                <w:sdtEndPr/>
                <w:sdtContent>
                  <w:tc>
                    <w:tcPr>
                      <w:tcW w:w="487" w:type="dxa"/>
                    </w:tcPr>
                    <w:p w14:paraId="2B146AA4" w14:textId="77777777" w:rsidR="00E4560B" w:rsidRPr="00E4560B" w:rsidRDefault="00E4560B" w:rsidP="00E4560B">
                      <w:pPr>
                        <w:spacing w:after="60"/>
                        <w:rPr>
                          <w:b/>
                          <w:szCs w:val="20"/>
                        </w:rPr>
                      </w:pPr>
                      <w:r w:rsidRPr="00E4560B">
                        <w:rPr>
                          <w:rFonts w:ascii="MS Gothic" w:eastAsia="MS Gothic" w:hAnsi="MS Gothic" w:hint="eastAsia"/>
                          <w:b/>
                          <w:szCs w:val="20"/>
                        </w:rPr>
                        <w:t>☐</w:t>
                      </w:r>
                    </w:p>
                  </w:tc>
                </w:sdtContent>
              </w:sdt>
              <w:tc>
                <w:tcPr>
                  <w:tcW w:w="8593" w:type="dxa"/>
                </w:tcPr>
                <w:p w14:paraId="494BE7D9" w14:textId="77777777" w:rsidR="00E4560B" w:rsidRPr="00E4560B" w:rsidRDefault="00E4560B" w:rsidP="00E4560B">
                  <w:pPr>
                    <w:spacing w:after="60"/>
                    <w:rPr>
                      <w:szCs w:val="20"/>
                    </w:rPr>
                  </w:pPr>
                  <w:r w:rsidRPr="00E4560B">
                    <w:rPr>
                      <w:szCs w:val="20"/>
                    </w:rPr>
                    <w:t>Infästningar har förberetts på tak och vid bjälklagskant för användning av personlig fallskyddsutrustning</w:t>
                  </w:r>
                </w:p>
              </w:tc>
            </w:tr>
          </w:tbl>
          <w:p w14:paraId="2842BFEE" w14:textId="77777777" w:rsidR="00CA08C9" w:rsidRPr="009C01B4" w:rsidRDefault="003208B7" w:rsidP="00F704D5">
            <w:pPr>
              <w:pStyle w:val="Rubrik3"/>
            </w:pPr>
            <w:r w:rsidRPr="009C01B4">
              <w:t xml:space="preserve">Arbete från </w:t>
            </w:r>
            <w:r w:rsidR="009C29E4" w:rsidRPr="009C01B4">
              <w:t>arbetsplattformar</w:t>
            </w:r>
            <w:r w:rsidR="0099710E" w:rsidRPr="009C01B4">
              <w:t xml:space="preserve"> </w:t>
            </w:r>
            <w:r w:rsidRPr="009C01B4">
              <w:t xml:space="preserve">och arbetskorgar </w:t>
            </w:r>
            <w:r w:rsidR="00CA08C9" w:rsidRPr="009C01B4">
              <w:t>(</w:t>
            </w:r>
            <w:r w:rsidR="0099710E" w:rsidRPr="009C01B4">
              <w:t>t</w:t>
            </w:r>
            <w:r w:rsidR="007954E3">
              <w:t>.</w:t>
            </w:r>
            <w:r w:rsidR="0099710E" w:rsidRPr="009C01B4">
              <w:t>ex</w:t>
            </w:r>
            <w:r w:rsidR="007954E3">
              <w:t>.</w:t>
            </w:r>
            <w:r w:rsidR="0099710E" w:rsidRPr="009C01B4">
              <w:t xml:space="preserve"> </w:t>
            </w:r>
            <w:r w:rsidR="00CA08C9" w:rsidRPr="009C01B4">
              <w:t>skylift)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627"/>
            </w:tblGrid>
            <w:tr w:rsidR="009C01B4" w:rsidRPr="009C01B4" w14:paraId="53E7F1F9" w14:textId="77777777" w:rsidTr="00D65E01">
              <w:sdt>
                <w:sdtPr>
                  <w:rPr>
                    <w:rFonts w:cstheme="minorHAnsi"/>
                    <w:b/>
                    <w:szCs w:val="20"/>
                  </w:rPr>
                  <w:id w:val="-993337272"/>
                  <w14:checkbox>
                    <w14:checked w14:val="0"/>
                    <w14:checkedState w14:val="2612" w14:font="MS Gothic"/>
                    <w14:uncheckedState w14:val="2610" w14:font="MS Gothic"/>
                  </w14:checkbox>
                </w:sdtPr>
                <w:sdtEndPr/>
                <w:sdtContent>
                  <w:tc>
                    <w:tcPr>
                      <w:tcW w:w="346" w:type="dxa"/>
                    </w:tcPr>
                    <w:p w14:paraId="23C9DC37" w14:textId="77777777" w:rsidR="009C01B4" w:rsidRPr="009C01B4" w:rsidRDefault="009C01B4" w:rsidP="009C01B4">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734" w:type="dxa"/>
                </w:tcPr>
                <w:p w14:paraId="1211E76D" w14:textId="77777777" w:rsidR="009C01B4" w:rsidRPr="009C01B4" w:rsidRDefault="009C01B4" w:rsidP="009C01B4">
                  <w:pPr>
                    <w:tabs>
                      <w:tab w:val="left" w:pos="4020"/>
                    </w:tabs>
                    <w:spacing w:after="60"/>
                    <w:rPr>
                      <w:rFonts w:cstheme="minorHAnsi"/>
                      <w:szCs w:val="20"/>
                    </w:rPr>
                  </w:pPr>
                  <w:r w:rsidRPr="009C01B4">
                    <w:rPr>
                      <w:rFonts w:cstheme="minorHAnsi"/>
                      <w:szCs w:val="20"/>
                    </w:rPr>
                    <w:t>Arbete från arbetsplattformar och arbetskorgar</w:t>
                  </w:r>
                  <w:r>
                    <w:rPr>
                      <w:rFonts w:cstheme="minorHAnsi"/>
                      <w:szCs w:val="20"/>
                    </w:rPr>
                    <w:t xml:space="preserve"> förekommer ej.</w:t>
                  </w:r>
                </w:p>
              </w:tc>
            </w:tr>
            <w:tr w:rsidR="009C01B4" w:rsidRPr="009C01B4" w14:paraId="63B4124B" w14:textId="77777777" w:rsidTr="00D65E01">
              <w:sdt>
                <w:sdtPr>
                  <w:rPr>
                    <w:rFonts w:cstheme="minorHAnsi"/>
                    <w:b/>
                    <w:szCs w:val="20"/>
                  </w:rPr>
                  <w:id w:val="-1681275090"/>
                  <w14:checkbox>
                    <w14:checked w14:val="0"/>
                    <w14:checkedState w14:val="2612" w14:font="MS Gothic"/>
                    <w14:uncheckedState w14:val="2610" w14:font="MS Gothic"/>
                  </w14:checkbox>
                </w:sdtPr>
                <w:sdtEndPr/>
                <w:sdtContent>
                  <w:tc>
                    <w:tcPr>
                      <w:tcW w:w="346" w:type="dxa"/>
                    </w:tcPr>
                    <w:p w14:paraId="043AD233" w14:textId="77777777" w:rsidR="009C01B4" w:rsidRPr="009C01B4" w:rsidRDefault="009C01B4" w:rsidP="009C01B4">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734" w:type="dxa"/>
                </w:tcPr>
                <w:p w14:paraId="5F9EA1DA" w14:textId="77777777" w:rsidR="009C01B4" w:rsidRPr="009C01B4" w:rsidRDefault="009C01B4" w:rsidP="009C01B4">
                  <w:pPr>
                    <w:tabs>
                      <w:tab w:val="left" w:pos="4020"/>
                    </w:tabs>
                    <w:spacing w:after="60"/>
                    <w:rPr>
                      <w:rFonts w:cstheme="minorHAnsi"/>
                      <w:szCs w:val="20"/>
                    </w:rPr>
                  </w:pPr>
                  <w:r w:rsidRPr="009C01B4">
                    <w:rPr>
                      <w:rFonts w:cstheme="minorHAnsi"/>
                      <w:szCs w:val="20"/>
                    </w:rPr>
                    <w:t>Liftutbildning för den som leder och den som utför personlyftet</w:t>
                  </w:r>
                  <w:r>
                    <w:rPr>
                      <w:rFonts w:cstheme="minorHAnsi"/>
                      <w:szCs w:val="20"/>
                    </w:rPr>
                    <w:t>.</w:t>
                  </w:r>
                </w:p>
              </w:tc>
            </w:tr>
            <w:tr w:rsidR="009C01B4" w:rsidRPr="009C01B4" w14:paraId="4F6349C7" w14:textId="77777777" w:rsidTr="00D65E01">
              <w:sdt>
                <w:sdtPr>
                  <w:rPr>
                    <w:rFonts w:cstheme="minorHAnsi"/>
                    <w:b/>
                    <w:szCs w:val="20"/>
                  </w:rPr>
                  <w:id w:val="-1971742840"/>
                  <w14:checkbox>
                    <w14:checked w14:val="0"/>
                    <w14:checkedState w14:val="2612" w14:font="MS Gothic"/>
                    <w14:uncheckedState w14:val="2610" w14:font="MS Gothic"/>
                  </w14:checkbox>
                </w:sdtPr>
                <w:sdtEndPr/>
                <w:sdtContent>
                  <w:tc>
                    <w:tcPr>
                      <w:tcW w:w="346" w:type="dxa"/>
                    </w:tcPr>
                    <w:p w14:paraId="0E2EA8E2" w14:textId="77777777" w:rsidR="009C01B4" w:rsidRPr="009C01B4" w:rsidRDefault="009C01B4" w:rsidP="009C01B4">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734" w:type="dxa"/>
                </w:tcPr>
                <w:p w14:paraId="2F118D37" w14:textId="77777777" w:rsidR="009C01B4" w:rsidRPr="009C01B4" w:rsidRDefault="009C01B4" w:rsidP="009C01B4">
                  <w:pPr>
                    <w:tabs>
                      <w:tab w:val="left" w:pos="4020"/>
                    </w:tabs>
                    <w:spacing w:after="60"/>
                    <w:rPr>
                      <w:rFonts w:cstheme="minorHAnsi"/>
                      <w:szCs w:val="20"/>
                    </w:rPr>
                  </w:pPr>
                  <w:r w:rsidRPr="009C01B4">
                    <w:rPr>
                      <w:rFonts w:cstheme="minorHAnsi"/>
                      <w:szCs w:val="20"/>
                    </w:rPr>
                    <w:t xml:space="preserve">Arbetsplattformar och arbetskorgar skall besiktigas och godkännas innan de får tas i bruk. </w:t>
                  </w:r>
                </w:p>
              </w:tc>
            </w:tr>
            <w:tr w:rsidR="009C01B4" w:rsidRPr="009C01B4" w14:paraId="39526CA4" w14:textId="77777777" w:rsidTr="00D65E01">
              <w:sdt>
                <w:sdtPr>
                  <w:rPr>
                    <w:rFonts w:cstheme="minorHAnsi"/>
                    <w:b/>
                    <w:szCs w:val="20"/>
                  </w:rPr>
                  <w:id w:val="-1933886723"/>
                  <w14:checkbox>
                    <w14:checked w14:val="0"/>
                    <w14:checkedState w14:val="2612" w14:font="MS Gothic"/>
                    <w14:uncheckedState w14:val="2610" w14:font="MS Gothic"/>
                  </w14:checkbox>
                </w:sdtPr>
                <w:sdtEndPr/>
                <w:sdtContent>
                  <w:tc>
                    <w:tcPr>
                      <w:tcW w:w="346" w:type="dxa"/>
                    </w:tcPr>
                    <w:p w14:paraId="2F12261E" w14:textId="77777777" w:rsidR="009C01B4" w:rsidRPr="009C01B4" w:rsidRDefault="009C01B4" w:rsidP="009C01B4">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734" w:type="dxa"/>
                </w:tcPr>
                <w:p w14:paraId="664D2A08" w14:textId="77777777" w:rsidR="009C01B4" w:rsidRPr="009C01B4" w:rsidRDefault="009C01B4" w:rsidP="009C01B4">
                  <w:pPr>
                    <w:tabs>
                      <w:tab w:val="left" w:pos="4020"/>
                    </w:tabs>
                    <w:spacing w:after="60"/>
                    <w:rPr>
                      <w:rFonts w:cstheme="minorHAnsi"/>
                      <w:szCs w:val="20"/>
                    </w:rPr>
                  </w:pPr>
                  <w:r w:rsidRPr="009C01B4">
                    <w:rPr>
                      <w:rFonts w:cstheme="minorHAnsi"/>
                      <w:szCs w:val="20"/>
                    </w:rPr>
                    <w:t>Arbetsplattform ska väljas som är anpassad för befintligt underlag. Erforderliga stöd ska</w:t>
                  </w:r>
                  <w:r>
                    <w:rPr>
                      <w:rFonts w:cstheme="minorHAnsi"/>
                      <w:szCs w:val="20"/>
                    </w:rPr>
                    <w:t xml:space="preserve"> användas för arbetsplattformen.</w:t>
                  </w:r>
                </w:p>
              </w:tc>
            </w:tr>
            <w:tr w:rsidR="009C01B4" w:rsidRPr="009C01B4" w14:paraId="41ABFE3C" w14:textId="77777777" w:rsidTr="00D65E01">
              <w:sdt>
                <w:sdtPr>
                  <w:rPr>
                    <w:rFonts w:cstheme="minorHAnsi"/>
                    <w:b/>
                    <w:szCs w:val="20"/>
                  </w:rPr>
                  <w:id w:val="1351686532"/>
                  <w14:checkbox>
                    <w14:checked w14:val="0"/>
                    <w14:checkedState w14:val="2612" w14:font="MS Gothic"/>
                    <w14:uncheckedState w14:val="2610" w14:font="MS Gothic"/>
                  </w14:checkbox>
                </w:sdtPr>
                <w:sdtEndPr/>
                <w:sdtContent>
                  <w:tc>
                    <w:tcPr>
                      <w:tcW w:w="346" w:type="dxa"/>
                    </w:tcPr>
                    <w:p w14:paraId="2A1EB376" w14:textId="77777777" w:rsidR="009C01B4" w:rsidRPr="009C01B4" w:rsidRDefault="009C01B4" w:rsidP="009C01B4">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734" w:type="dxa"/>
                </w:tcPr>
                <w:p w14:paraId="76D76E36" w14:textId="77777777" w:rsidR="009C01B4" w:rsidRPr="009C01B4" w:rsidRDefault="009C01B4" w:rsidP="009C01B4">
                  <w:pPr>
                    <w:tabs>
                      <w:tab w:val="left" w:pos="4020"/>
                    </w:tabs>
                    <w:spacing w:after="60"/>
                    <w:rPr>
                      <w:rFonts w:cstheme="minorHAnsi"/>
                      <w:szCs w:val="20"/>
                    </w:rPr>
                  </w:pPr>
                  <w:r w:rsidRPr="009C01B4">
                    <w:rPr>
                      <w:rFonts w:cstheme="minorHAnsi"/>
                      <w:szCs w:val="20"/>
                    </w:rPr>
                    <w:t>Arbetsplattform och arbetskorg ska kontrolleras dagligen av behörig person</w:t>
                  </w:r>
                  <w:r>
                    <w:rPr>
                      <w:rFonts w:cstheme="minorHAnsi"/>
                      <w:szCs w:val="20"/>
                    </w:rPr>
                    <w:t>.</w:t>
                  </w:r>
                </w:p>
              </w:tc>
            </w:tr>
            <w:tr w:rsidR="009C01B4" w:rsidRPr="009C01B4" w14:paraId="05B0D092" w14:textId="77777777" w:rsidTr="00D65E01">
              <w:sdt>
                <w:sdtPr>
                  <w:rPr>
                    <w:rFonts w:cstheme="minorHAnsi"/>
                    <w:b/>
                    <w:szCs w:val="20"/>
                  </w:rPr>
                  <w:id w:val="723416854"/>
                  <w14:checkbox>
                    <w14:checked w14:val="0"/>
                    <w14:checkedState w14:val="2612" w14:font="MS Gothic"/>
                    <w14:uncheckedState w14:val="2610" w14:font="MS Gothic"/>
                  </w14:checkbox>
                </w:sdtPr>
                <w:sdtEndPr/>
                <w:sdtContent>
                  <w:tc>
                    <w:tcPr>
                      <w:tcW w:w="346" w:type="dxa"/>
                    </w:tcPr>
                    <w:p w14:paraId="7E451DEF" w14:textId="77777777" w:rsidR="009C01B4" w:rsidRPr="009C01B4" w:rsidRDefault="009C01B4" w:rsidP="009C01B4">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734" w:type="dxa"/>
                </w:tcPr>
                <w:p w14:paraId="3C9A475F" w14:textId="77777777" w:rsidR="009C01B4" w:rsidRPr="009C01B4" w:rsidRDefault="009C01B4" w:rsidP="009C01B4">
                  <w:pPr>
                    <w:tabs>
                      <w:tab w:val="left" w:pos="4020"/>
                    </w:tabs>
                    <w:spacing w:after="60"/>
                    <w:rPr>
                      <w:rFonts w:cstheme="minorHAnsi"/>
                      <w:szCs w:val="20"/>
                    </w:rPr>
                  </w:pPr>
                  <w:r w:rsidRPr="009C01B4">
                    <w:rPr>
                      <w:rFonts w:cstheme="minorHAnsi"/>
                      <w:szCs w:val="20"/>
                    </w:rPr>
                    <w:t>Underlag för arbetsplattformar ska kontrolleras avseende stabilitet, lutning och ojämnhet innan arbete påbörjas. Vid användning av arbetsplattform ska även omkringliggande risker runt arbetsplattformens användningsområde riskbedömas mot t.ex. påkörning, klämningar eller elsäkerhet</w:t>
                  </w:r>
                  <w:r>
                    <w:rPr>
                      <w:rFonts w:cstheme="minorHAnsi"/>
                      <w:szCs w:val="20"/>
                    </w:rPr>
                    <w:t>.</w:t>
                  </w:r>
                </w:p>
              </w:tc>
            </w:tr>
            <w:tr w:rsidR="009C01B4" w:rsidRPr="009C01B4" w14:paraId="3517C504" w14:textId="77777777" w:rsidTr="00D65E01">
              <w:sdt>
                <w:sdtPr>
                  <w:rPr>
                    <w:rFonts w:cstheme="minorHAnsi"/>
                    <w:b/>
                    <w:szCs w:val="20"/>
                  </w:rPr>
                  <w:id w:val="-307789332"/>
                  <w14:checkbox>
                    <w14:checked w14:val="0"/>
                    <w14:checkedState w14:val="2612" w14:font="MS Gothic"/>
                    <w14:uncheckedState w14:val="2610" w14:font="MS Gothic"/>
                  </w14:checkbox>
                </w:sdtPr>
                <w:sdtEndPr/>
                <w:sdtContent>
                  <w:tc>
                    <w:tcPr>
                      <w:tcW w:w="346" w:type="dxa"/>
                    </w:tcPr>
                    <w:p w14:paraId="6B3E2855" w14:textId="77777777" w:rsidR="009C01B4" w:rsidRPr="009C01B4" w:rsidRDefault="009C01B4" w:rsidP="009C01B4">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734" w:type="dxa"/>
                </w:tcPr>
                <w:p w14:paraId="4A9E4707" w14:textId="77777777" w:rsidR="009C01B4" w:rsidRPr="009C01B4" w:rsidRDefault="009C01B4" w:rsidP="009C01B4">
                  <w:pPr>
                    <w:tabs>
                      <w:tab w:val="left" w:pos="4020"/>
                    </w:tabs>
                    <w:spacing w:after="60"/>
                    <w:rPr>
                      <w:rFonts w:cstheme="minorHAnsi"/>
                      <w:szCs w:val="20"/>
                    </w:rPr>
                  </w:pPr>
                  <w:r w:rsidRPr="009C01B4">
                    <w:rPr>
                      <w:rFonts w:cstheme="minorHAnsi"/>
                      <w:szCs w:val="20"/>
                    </w:rPr>
                    <w:t>Vid arbete från arbetsplattform och arbetskorg skall säkerhetslina användas och påkörningsskydd finnas på plats. Se räddningsplan vid användning av sele och säkerhetslina för närmare instruktioner</w:t>
                  </w:r>
                  <w:r>
                    <w:rPr>
                      <w:rFonts w:cstheme="minorHAnsi"/>
                      <w:szCs w:val="20"/>
                    </w:rPr>
                    <w:t>.</w:t>
                  </w:r>
                </w:p>
              </w:tc>
            </w:tr>
          </w:tbl>
          <w:p w14:paraId="6BEDEC63" w14:textId="77777777" w:rsidR="00CA08C9" w:rsidRPr="009C01B4" w:rsidRDefault="000650FE" w:rsidP="00F704D5">
            <w:pPr>
              <w:pStyle w:val="Rubrik3"/>
            </w:pPr>
            <w:r w:rsidRPr="009C01B4">
              <w:t>Arbete från s</w:t>
            </w:r>
            <w:r w:rsidR="00CA08C9" w:rsidRPr="009C01B4">
              <w:t>tege:</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57"/>
            </w:tblGrid>
            <w:tr w:rsidR="009C01B4" w:rsidRPr="009C01B4" w14:paraId="56E9D841" w14:textId="77777777" w:rsidTr="008C0C8A">
              <w:sdt>
                <w:sdtPr>
                  <w:rPr>
                    <w:rFonts w:cstheme="minorHAnsi"/>
                    <w:b/>
                    <w:szCs w:val="20"/>
                  </w:rPr>
                  <w:id w:val="1405492343"/>
                  <w14:checkbox>
                    <w14:checked w14:val="0"/>
                    <w14:checkedState w14:val="2612" w14:font="MS Gothic"/>
                    <w14:uncheckedState w14:val="2610" w14:font="MS Gothic"/>
                  </w14:checkbox>
                </w:sdtPr>
                <w:sdtEndPr/>
                <w:sdtContent>
                  <w:tc>
                    <w:tcPr>
                      <w:tcW w:w="487" w:type="dxa"/>
                    </w:tcPr>
                    <w:p w14:paraId="21928C2D" w14:textId="77777777" w:rsidR="009C01B4" w:rsidRPr="009C01B4" w:rsidRDefault="009C01B4" w:rsidP="00E4560B">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557" w:type="dxa"/>
                </w:tcPr>
                <w:p w14:paraId="0E1857B8" w14:textId="77777777" w:rsidR="009C01B4" w:rsidRPr="009C01B4" w:rsidRDefault="009C01B4" w:rsidP="00E4560B">
                  <w:pPr>
                    <w:tabs>
                      <w:tab w:val="left" w:pos="4020"/>
                    </w:tabs>
                    <w:spacing w:after="60"/>
                    <w:rPr>
                      <w:rFonts w:cstheme="minorHAnsi"/>
                      <w:szCs w:val="20"/>
                    </w:rPr>
                  </w:pPr>
                  <w:r w:rsidRPr="009C01B4">
                    <w:rPr>
                      <w:rFonts w:cstheme="minorHAnsi"/>
                      <w:szCs w:val="20"/>
                    </w:rPr>
                    <w:t>Arbete från stege förekommer ej</w:t>
                  </w:r>
                  <w:r w:rsidR="00813DC3">
                    <w:rPr>
                      <w:rFonts w:cstheme="minorHAnsi"/>
                      <w:szCs w:val="20"/>
                    </w:rPr>
                    <w:t>.</w:t>
                  </w:r>
                </w:p>
              </w:tc>
            </w:tr>
            <w:tr w:rsidR="009C01B4" w:rsidRPr="009C01B4" w14:paraId="404AC9AB" w14:textId="77777777" w:rsidTr="00D65E01">
              <w:sdt>
                <w:sdtPr>
                  <w:rPr>
                    <w:rFonts w:cstheme="minorHAnsi"/>
                    <w:b/>
                    <w:szCs w:val="20"/>
                  </w:rPr>
                  <w:id w:val="1509017841"/>
                  <w14:checkbox>
                    <w14:checked w14:val="0"/>
                    <w14:checkedState w14:val="2612" w14:font="MS Gothic"/>
                    <w14:uncheckedState w14:val="2610" w14:font="MS Gothic"/>
                  </w14:checkbox>
                </w:sdtPr>
                <w:sdtEndPr/>
                <w:sdtContent>
                  <w:tc>
                    <w:tcPr>
                      <w:tcW w:w="487" w:type="dxa"/>
                    </w:tcPr>
                    <w:p w14:paraId="641A081C" w14:textId="77777777" w:rsidR="009C01B4" w:rsidRPr="009C01B4" w:rsidRDefault="009C01B4" w:rsidP="00E4560B">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593" w:type="dxa"/>
                </w:tcPr>
                <w:p w14:paraId="55B5F37C" w14:textId="77777777" w:rsidR="009C01B4" w:rsidRPr="009C01B4" w:rsidRDefault="009C01B4" w:rsidP="00E4560B">
                  <w:pPr>
                    <w:tabs>
                      <w:tab w:val="left" w:pos="4020"/>
                    </w:tabs>
                    <w:spacing w:after="60"/>
                    <w:rPr>
                      <w:rFonts w:cstheme="minorHAnsi"/>
                      <w:szCs w:val="20"/>
                    </w:rPr>
                  </w:pPr>
                  <w:r w:rsidRPr="009C01B4">
                    <w:rPr>
                      <w:rFonts w:cstheme="minorHAnsi"/>
                      <w:szCs w:val="20"/>
                    </w:rPr>
                    <w:t>Förbud mot arbete från stege råder. Ställning eller lift skall användas.</w:t>
                  </w:r>
                </w:p>
              </w:tc>
            </w:tr>
            <w:tr w:rsidR="009C01B4" w:rsidRPr="009C01B4" w14:paraId="6A87D690" w14:textId="77777777" w:rsidTr="00D65E01">
              <w:sdt>
                <w:sdtPr>
                  <w:rPr>
                    <w:rFonts w:cstheme="minorHAnsi"/>
                    <w:b/>
                    <w:szCs w:val="20"/>
                  </w:rPr>
                  <w:id w:val="1023978784"/>
                  <w14:checkbox>
                    <w14:checked w14:val="0"/>
                    <w14:checkedState w14:val="2612" w14:font="MS Gothic"/>
                    <w14:uncheckedState w14:val="2610" w14:font="MS Gothic"/>
                  </w14:checkbox>
                </w:sdtPr>
                <w:sdtEndPr/>
                <w:sdtContent>
                  <w:tc>
                    <w:tcPr>
                      <w:tcW w:w="487" w:type="dxa"/>
                    </w:tcPr>
                    <w:p w14:paraId="102774FF" w14:textId="77777777" w:rsidR="009C01B4" w:rsidRPr="009C01B4" w:rsidRDefault="009C01B4" w:rsidP="00E4560B">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593" w:type="dxa"/>
                </w:tcPr>
                <w:p w14:paraId="54C0263D" w14:textId="77777777" w:rsidR="009C01B4" w:rsidRPr="009C01B4" w:rsidRDefault="00A75055" w:rsidP="00A75055">
                  <w:pPr>
                    <w:tabs>
                      <w:tab w:val="left" w:pos="4020"/>
                    </w:tabs>
                    <w:spacing w:after="60"/>
                    <w:rPr>
                      <w:rFonts w:cstheme="minorHAnsi"/>
                      <w:szCs w:val="20"/>
                    </w:rPr>
                  </w:pPr>
                  <w:r>
                    <w:rPr>
                      <w:rFonts w:cstheme="minorHAnsi"/>
                      <w:szCs w:val="20"/>
                    </w:rPr>
                    <w:t>A</w:t>
                  </w:r>
                  <w:r w:rsidR="009C01B4" w:rsidRPr="009C01B4">
                    <w:rPr>
                      <w:rFonts w:cstheme="minorHAnsi"/>
                      <w:szCs w:val="20"/>
                    </w:rPr>
                    <w:t xml:space="preserve">rbete </w:t>
                  </w:r>
                  <w:r w:rsidR="004A1918">
                    <w:rPr>
                      <w:rFonts w:cstheme="minorHAnsi"/>
                      <w:szCs w:val="20"/>
                    </w:rPr>
                    <w:t xml:space="preserve">från </w:t>
                  </w:r>
                  <w:r>
                    <w:rPr>
                      <w:rFonts w:cstheme="minorHAnsi"/>
                      <w:szCs w:val="20"/>
                    </w:rPr>
                    <w:t xml:space="preserve">stege utan personlig fallskyddsutrustning är tillåten, </w:t>
                  </w:r>
                  <w:r w:rsidRPr="00FD353D">
                    <w:rPr>
                      <w:rFonts w:cstheme="minorHAnsi"/>
                      <w:i/>
                      <w:szCs w:val="20"/>
                    </w:rPr>
                    <w:t>dock endast för</w:t>
                  </w:r>
                  <w:r>
                    <w:rPr>
                      <w:rFonts w:cstheme="minorHAnsi"/>
                      <w:szCs w:val="20"/>
                    </w:rPr>
                    <w:t xml:space="preserve"> </w:t>
                  </w:r>
                  <w:r w:rsidRPr="00A75055">
                    <w:rPr>
                      <w:rFonts w:cstheme="minorHAnsi"/>
                      <w:szCs w:val="20"/>
                    </w:rPr>
                    <w:t>enstaka arbete</w:t>
                  </w:r>
                  <w:r>
                    <w:rPr>
                      <w:rFonts w:cstheme="minorHAnsi"/>
                      <w:szCs w:val="20"/>
                    </w:rPr>
                    <w:t>n som tar</w:t>
                  </w:r>
                  <w:r>
                    <w:t xml:space="preserve"> </w:t>
                  </w:r>
                  <w:r w:rsidRPr="00A75055">
                    <w:rPr>
                      <w:rFonts w:cstheme="minorHAnsi"/>
                      <w:szCs w:val="20"/>
                    </w:rPr>
                    <w:t>mindre än 15 minuter</w:t>
                  </w:r>
                  <w:r>
                    <w:rPr>
                      <w:rFonts w:cstheme="minorHAnsi"/>
                      <w:szCs w:val="20"/>
                    </w:rPr>
                    <w:t xml:space="preserve"> att utföra och som </w:t>
                  </w:r>
                  <w:r w:rsidRPr="00A75055">
                    <w:rPr>
                      <w:rFonts w:cstheme="minorHAnsi"/>
                      <w:szCs w:val="20"/>
                    </w:rPr>
                    <w:t>kan utföras med en hand o</w:t>
                  </w:r>
                  <w:r>
                    <w:rPr>
                      <w:rFonts w:cstheme="minorHAnsi"/>
                      <w:szCs w:val="20"/>
                    </w:rPr>
                    <w:t>ch</w:t>
                  </w:r>
                  <w:r w:rsidRPr="00A75055">
                    <w:rPr>
                      <w:rFonts w:cstheme="minorHAnsi"/>
                      <w:szCs w:val="20"/>
                    </w:rPr>
                    <w:t xml:space="preserve"> den</w:t>
                  </w:r>
                  <w:r>
                    <w:rPr>
                      <w:rFonts w:cstheme="minorHAnsi"/>
                      <w:szCs w:val="20"/>
                    </w:rPr>
                    <w:t xml:space="preserve"> </w:t>
                  </w:r>
                  <w:r w:rsidRPr="00A75055">
                    <w:rPr>
                      <w:rFonts w:cstheme="minorHAnsi"/>
                      <w:szCs w:val="20"/>
                    </w:rPr>
                    <w:t>andra handen kan hålla i stegen</w:t>
                  </w:r>
                  <w:r>
                    <w:rPr>
                      <w:rFonts w:cstheme="minorHAnsi"/>
                      <w:szCs w:val="20"/>
                    </w:rPr>
                    <w:t xml:space="preserve">, samt om </w:t>
                  </w:r>
                  <w:r w:rsidRPr="00A75055">
                    <w:rPr>
                      <w:rFonts w:cstheme="minorHAnsi"/>
                      <w:szCs w:val="20"/>
                    </w:rPr>
                    <w:t>stegen kortare än 5 meter</w:t>
                  </w:r>
                  <w:r>
                    <w:rPr>
                      <w:rFonts w:cstheme="minorHAnsi"/>
                      <w:szCs w:val="20"/>
                    </w:rPr>
                    <w:t xml:space="preserve"> och </w:t>
                  </w:r>
                  <w:r w:rsidRPr="00A75055">
                    <w:rPr>
                      <w:rFonts w:cstheme="minorHAnsi"/>
                      <w:szCs w:val="20"/>
                    </w:rPr>
                    <w:t>nivåskillnaden understiger 4 meter</w:t>
                  </w:r>
                  <w:r>
                    <w:rPr>
                      <w:rFonts w:cstheme="minorHAnsi"/>
                      <w:szCs w:val="20"/>
                    </w:rPr>
                    <w:t>.</w:t>
                  </w:r>
                </w:p>
              </w:tc>
            </w:tr>
          </w:tbl>
          <w:p w14:paraId="783F3B6F" w14:textId="77777777" w:rsidR="00CA08C9" w:rsidRPr="00FE5ABC" w:rsidRDefault="00CA08C9" w:rsidP="00F704D5">
            <w:pPr>
              <w:pStyle w:val="Rubrik3"/>
            </w:pPr>
            <w:r w:rsidRPr="00FE5ABC">
              <w:t>Arbete från ställning</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57"/>
            </w:tblGrid>
            <w:tr w:rsidR="009C01B4" w:rsidRPr="009C01B4" w14:paraId="62E23977" w14:textId="77777777" w:rsidTr="00D65E01">
              <w:sdt>
                <w:sdtPr>
                  <w:rPr>
                    <w:rFonts w:cstheme="minorHAnsi"/>
                    <w:b/>
                    <w:szCs w:val="20"/>
                  </w:rPr>
                  <w:id w:val="87281850"/>
                  <w14:checkbox>
                    <w14:checked w14:val="0"/>
                    <w14:checkedState w14:val="2612" w14:font="MS Gothic"/>
                    <w14:uncheckedState w14:val="2610" w14:font="MS Gothic"/>
                  </w14:checkbox>
                </w:sdtPr>
                <w:sdtEndPr/>
                <w:sdtContent>
                  <w:tc>
                    <w:tcPr>
                      <w:tcW w:w="487" w:type="dxa"/>
                    </w:tcPr>
                    <w:p w14:paraId="2CD80B75" w14:textId="77777777" w:rsidR="009C01B4" w:rsidRPr="009C01B4" w:rsidRDefault="003E3C79" w:rsidP="00FE5ABC">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593" w:type="dxa"/>
                </w:tcPr>
                <w:p w14:paraId="773C6456" w14:textId="77777777" w:rsidR="008C0C8A" w:rsidRPr="009C01B4" w:rsidRDefault="009C01B4" w:rsidP="003E3C79">
                  <w:pPr>
                    <w:tabs>
                      <w:tab w:val="left" w:pos="4020"/>
                    </w:tabs>
                    <w:spacing w:after="60"/>
                    <w:rPr>
                      <w:rFonts w:cstheme="minorHAnsi"/>
                      <w:szCs w:val="20"/>
                    </w:rPr>
                  </w:pPr>
                  <w:r w:rsidRPr="009C01B4">
                    <w:rPr>
                      <w:rFonts w:cstheme="minorHAnsi"/>
                      <w:szCs w:val="20"/>
                    </w:rPr>
                    <w:t>Arbete från ställning förekommer ej.</w:t>
                  </w:r>
                </w:p>
              </w:tc>
            </w:tr>
            <w:tr w:rsidR="003E3C79" w:rsidRPr="009C01B4" w14:paraId="4078AA15" w14:textId="77777777" w:rsidTr="00D65E01">
              <w:tc>
                <w:tcPr>
                  <w:tcW w:w="487" w:type="dxa"/>
                </w:tcPr>
                <w:p w14:paraId="1BC37EBF" w14:textId="77777777" w:rsidR="003E3C79" w:rsidRDefault="00E54D14" w:rsidP="00FE5ABC">
                  <w:pPr>
                    <w:tabs>
                      <w:tab w:val="left" w:pos="4020"/>
                    </w:tabs>
                    <w:spacing w:after="60"/>
                    <w:rPr>
                      <w:rFonts w:cstheme="minorHAnsi"/>
                      <w:b/>
                      <w:szCs w:val="20"/>
                    </w:rPr>
                  </w:pPr>
                  <w:sdt>
                    <w:sdtPr>
                      <w:rPr>
                        <w:rFonts w:cstheme="minorHAnsi"/>
                        <w:b/>
                        <w:szCs w:val="20"/>
                      </w:rPr>
                      <w:id w:val="1430157782"/>
                      <w14:checkbox>
                        <w14:checked w14:val="0"/>
                        <w14:checkedState w14:val="2612" w14:font="MS Gothic"/>
                        <w14:uncheckedState w14:val="2610" w14:font="MS Gothic"/>
                      </w14:checkbox>
                    </w:sdtPr>
                    <w:sdtEndPr/>
                    <w:sdtContent>
                      <w:r w:rsidR="003E3C79">
                        <w:rPr>
                          <w:rFonts w:ascii="MS Gothic" w:eastAsia="MS Gothic" w:hAnsi="MS Gothic" w:cstheme="minorHAnsi" w:hint="eastAsia"/>
                          <w:b/>
                          <w:szCs w:val="20"/>
                        </w:rPr>
                        <w:t>☐</w:t>
                      </w:r>
                    </w:sdtContent>
                  </w:sdt>
                </w:p>
              </w:tc>
              <w:tc>
                <w:tcPr>
                  <w:tcW w:w="8593" w:type="dxa"/>
                </w:tcPr>
                <w:p w14:paraId="35E22A2C" w14:textId="77777777" w:rsidR="003E3C79" w:rsidRPr="009C01B4" w:rsidRDefault="003E3C79" w:rsidP="00FE5ABC">
                  <w:pPr>
                    <w:tabs>
                      <w:tab w:val="left" w:pos="4020"/>
                    </w:tabs>
                    <w:spacing w:after="60"/>
                    <w:rPr>
                      <w:rFonts w:cstheme="minorHAnsi"/>
                      <w:szCs w:val="20"/>
                    </w:rPr>
                  </w:pPr>
                  <w:r w:rsidRPr="008C0C8A">
                    <w:rPr>
                      <w:rFonts w:cstheme="minorHAnsi"/>
                      <w:szCs w:val="20"/>
                    </w:rPr>
                    <w:t>Den planerade ställningen är utformad så att den passar för arbetet.</w:t>
                  </w:r>
                </w:p>
              </w:tc>
            </w:tr>
            <w:tr w:rsidR="003E3C79" w:rsidRPr="009C01B4" w14:paraId="532DDC70" w14:textId="77777777" w:rsidTr="00D65E01">
              <w:tc>
                <w:tcPr>
                  <w:tcW w:w="487" w:type="dxa"/>
                </w:tcPr>
                <w:p w14:paraId="7021C822" w14:textId="77777777" w:rsidR="003E3C79" w:rsidRDefault="00E54D14" w:rsidP="00FE5ABC">
                  <w:pPr>
                    <w:tabs>
                      <w:tab w:val="left" w:pos="4020"/>
                    </w:tabs>
                    <w:spacing w:after="60"/>
                    <w:rPr>
                      <w:rFonts w:cstheme="minorHAnsi"/>
                      <w:b/>
                      <w:szCs w:val="20"/>
                    </w:rPr>
                  </w:pPr>
                  <w:sdt>
                    <w:sdtPr>
                      <w:rPr>
                        <w:rFonts w:cstheme="minorHAnsi"/>
                        <w:b/>
                        <w:szCs w:val="20"/>
                      </w:rPr>
                      <w:id w:val="-1231992588"/>
                      <w14:checkbox>
                        <w14:checked w14:val="0"/>
                        <w14:checkedState w14:val="2612" w14:font="MS Gothic"/>
                        <w14:uncheckedState w14:val="2610" w14:font="MS Gothic"/>
                      </w14:checkbox>
                    </w:sdtPr>
                    <w:sdtEndPr/>
                    <w:sdtContent>
                      <w:r w:rsidR="003E3C79">
                        <w:rPr>
                          <w:rFonts w:ascii="MS Gothic" w:eastAsia="MS Gothic" w:hAnsi="MS Gothic" w:cstheme="minorHAnsi" w:hint="eastAsia"/>
                          <w:b/>
                          <w:szCs w:val="20"/>
                        </w:rPr>
                        <w:t>☐</w:t>
                      </w:r>
                    </w:sdtContent>
                  </w:sdt>
                </w:p>
              </w:tc>
              <w:tc>
                <w:tcPr>
                  <w:tcW w:w="8593" w:type="dxa"/>
                </w:tcPr>
                <w:p w14:paraId="5B07BEC1" w14:textId="77777777" w:rsidR="003E3C79" w:rsidRPr="009C01B4" w:rsidRDefault="003E3C79" w:rsidP="00FE5ABC">
                  <w:pPr>
                    <w:tabs>
                      <w:tab w:val="left" w:pos="4020"/>
                    </w:tabs>
                    <w:spacing w:after="60"/>
                    <w:rPr>
                      <w:rFonts w:cstheme="minorHAnsi"/>
                      <w:szCs w:val="20"/>
                    </w:rPr>
                  </w:pPr>
                  <w:r>
                    <w:rPr>
                      <w:rFonts w:cstheme="minorHAnsi"/>
                      <w:szCs w:val="20"/>
                    </w:rPr>
                    <w:t>V</w:t>
                  </w:r>
                  <w:r w:rsidRPr="008C0C8A">
                    <w:rPr>
                      <w:rFonts w:cstheme="minorHAnsi"/>
                      <w:szCs w:val="20"/>
                    </w:rPr>
                    <w:t xml:space="preserve">ald prefabricerad ställning är typkontrollerad, ev. rörställning uppförs enligt typfallen – dokumentation samt instruktioner </w:t>
                  </w:r>
                  <w:r>
                    <w:rPr>
                      <w:rFonts w:cstheme="minorHAnsi"/>
                      <w:szCs w:val="20"/>
                    </w:rPr>
                    <w:t xml:space="preserve">är </w:t>
                  </w:r>
                  <w:r w:rsidRPr="008C0C8A">
                    <w:rPr>
                      <w:rFonts w:cstheme="minorHAnsi"/>
                      <w:szCs w:val="20"/>
                    </w:rPr>
                    <w:t>lämnade till BAS-U.</w:t>
                  </w:r>
                </w:p>
              </w:tc>
            </w:tr>
            <w:tr w:rsidR="009C01B4" w:rsidRPr="009C01B4" w14:paraId="1D19C3FA" w14:textId="77777777" w:rsidTr="00D65E01">
              <w:sdt>
                <w:sdtPr>
                  <w:rPr>
                    <w:rFonts w:cstheme="minorHAnsi"/>
                    <w:b/>
                    <w:szCs w:val="20"/>
                  </w:rPr>
                  <w:id w:val="-710799501"/>
                  <w14:checkbox>
                    <w14:checked w14:val="0"/>
                    <w14:checkedState w14:val="2612" w14:font="MS Gothic"/>
                    <w14:uncheckedState w14:val="2610" w14:font="MS Gothic"/>
                  </w14:checkbox>
                </w:sdtPr>
                <w:sdtEndPr/>
                <w:sdtContent>
                  <w:tc>
                    <w:tcPr>
                      <w:tcW w:w="487" w:type="dxa"/>
                    </w:tcPr>
                    <w:p w14:paraId="216E84DD" w14:textId="77777777" w:rsidR="009C01B4" w:rsidRPr="009C01B4" w:rsidRDefault="009C01B4" w:rsidP="00FE5ABC">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593" w:type="dxa"/>
                </w:tcPr>
                <w:p w14:paraId="27EBD366" w14:textId="77777777" w:rsidR="009C01B4" w:rsidRPr="009C01B4" w:rsidRDefault="009C01B4" w:rsidP="008C0C8A">
                  <w:pPr>
                    <w:tabs>
                      <w:tab w:val="left" w:pos="4020"/>
                    </w:tabs>
                    <w:spacing w:after="60"/>
                    <w:rPr>
                      <w:rFonts w:cstheme="minorHAnsi"/>
                      <w:szCs w:val="20"/>
                    </w:rPr>
                  </w:pPr>
                  <w:r w:rsidRPr="009C01B4">
                    <w:rPr>
                      <w:rFonts w:cstheme="minorHAnsi"/>
                      <w:szCs w:val="20"/>
                    </w:rPr>
                    <w:t>Endast entreprenörer med behörig ställningsutbildning anlitas i projektet för montering</w:t>
                  </w:r>
                  <w:r w:rsidR="008C0C8A">
                    <w:rPr>
                      <w:rFonts w:cstheme="minorHAnsi"/>
                      <w:szCs w:val="20"/>
                    </w:rPr>
                    <w:t>,</w:t>
                  </w:r>
                  <w:r w:rsidRPr="009C01B4">
                    <w:rPr>
                      <w:rFonts w:cstheme="minorHAnsi"/>
                      <w:szCs w:val="20"/>
                    </w:rPr>
                    <w:t xml:space="preserve"> demontering</w:t>
                  </w:r>
                  <w:r w:rsidR="008C0C8A">
                    <w:rPr>
                      <w:rFonts w:cstheme="minorHAnsi"/>
                      <w:szCs w:val="20"/>
                    </w:rPr>
                    <w:t xml:space="preserve"> eller ändring</w:t>
                  </w:r>
                  <w:r w:rsidRPr="009C01B4">
                    <w:rPr>
                      <w:rFonts w:cstheme="minorHAnsi"/>
                      <w:szCs w:val="20"/>
                    </w:rPr>
                    <w:t xml:space="preserve"> av ställningar på arbetsplatsen. Dessa ska uppvisa sina utbildningsintyg för BAS-U</w:t>
                  </w:r>
                  <w:r w:rsidR="008C0C8A">
                    <w:rPr>
                      <w:rFonts w:cstheme="minorHAnsi"/>
                      <w:szCs w:val="20"/>
                    </w:rPr>
                    <w:t xml:space="preserve"> innan ställning monteras, </w:t>
                  </w:r>
                  <w:r w:rsidRPr="009C01B4">
                    <w:rPr>
                      <w:rFonts w:cstheme="minorHAnsi"/>
                      <w:szCs w:val="20"/>
                    </w:rPr>
                    <w:t>demonteras</w:t>
                  </w:r>
                  <w:r w:rsidR="008C0C8A">
                    <w:rPr>
                      <w:rFonts w:cstheme="minorHAnsi"/>
                      <w:szCs w:val="20"/>
                    </w:rPr>
                    <w:t xml:space="preserve"> eller ändras</w:t>
                  </w:r>
                  <w:r w:rsidRPr="009C01B4">
                    <w:rPr>
                      <w:rFonts w:cstheme="minorHAnsi"/>
                      <w:szCs w:val="20"/>
                    </w:rPr>
                    <w:t xml:space="preserve">. </w:t>
                  </w:r>
                </w:p>
              </w:tc>
            </w:tr>
            <w:tr w:rsidR="009C01B4" w:rsidRPr="009C01B4" w14:paraId="2C9B550F" w14:textId="77777777" w:rsidTr="00D65E01">
              <w:sdt>
                <w:sdtPr>
                  <w:rPr>
                    <w:rFonts w:cstheme="minorHAnsi"/>
                    <w:b/>
                    <w:szCs w:val="20"/>
                  </w:rPr>
                  <w:id w:val="-31572413"/>
                  <w14:checkbox>
                    <w14:checked w14:val="0"/>
                    <w14:checkedState w14:val="2612" w14:font="MS Gothic"/>
                    <w14:uncheckedState w14:val="2610" w14:font="MS Gothic"/>
                  </w14:checkbox>
                </w:sdtPr>
                <w:sdtEndPr/>
                <w:sdtContent>
                  <w:tc>
                    <w:tcPr>
                      <w:tcW w:w="487" w:type="dxa"/>
                    </w:tcPr>
                    <w:p w14:paraId="00801216" w14:textId="77777777" w:rsidR="009C01B4" w:rsidRPr="009C01B4" w:rsidRDefault="009C01B4" w:rsidP="00FE5ABC">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593" w:type="dxa"/>
                </w:tcPr>
                <w:p w14:paraId="4C427550" w14:textId="77777777" w:rsidR="009C01B4" w:rsidRPr="009C01B4" w:rsidRDefault="009C01B4" w:rsidP="00E740EC">
                  <w:pPr>
                    <w:tabs>
                      <w:tab w:val="left" w:pos="4020"/>
                    </w:tabs>
                    <w:spacing w:after="60"/>
                    <w:rPr>
                      <w:rFonts w:cstheme="minorHAnsi"/>
                      <w:szCs w:val="20"/>
                    </w:rPr>
                  </w:pPr>
                  <w:r w:rsidRPr="009C01B4">
                    <w:rPr>
                      <w:rFonts w:cstheme="minorHAnsi"/>
                      <w:szCs w:val="20"/>
                    </w:rPr>
                    <w:t>Innan ställnin</w:t>
                  </w:r>
                  <w:r w:rsidR="002473C4">
                    <w:rPr>
                      <w:rFonts w:cstheme="minorHAnsi"/>
                      <w:szCs w:val="20"/>
                    </w:rPr>
                    <w:t xml:space="preserve">g tas i bruk görs en besiktning av och </w:t>
                  </w:r>
                  <w:r w:rsidRPr="009C01B4">
                    <w:rPr>
                      <w:rFonts w:cstheme="minorHAnsi"/>
                      <w:szCs w:val="20"/>
                    </w:rPr>
                    <w:t>överlämning till BAS-U</w:t>
                  </w:r>
                  <w:r w:rsidR="008C0C8A">
                    <w:rPr>
                      <w:rFonts w:cstheme="minorHAnsi"/>
                      <w:szCs w:val="20"/>
                    </w:rPr>
                    <w:t>.</w:t>
                  </w:r>
                  <w:r w:rsidR="00E740EC">
                    <w:t xml:space="preserve"> </w:t>
                  </w:r>
                  <w:r w:rsidR="00E740EC">
                    <w:rPr>
                      <w:rFonts w:cstheme="minorHAnsi"/>
                      <w:szCs w:val="20"/>
                    </w:rPr>
                    <w:t>Dokumentation på</w:t>
                  </w:r>
                  <w:r w:rsidR="00E740EC" w:rsidRPr="00E740EC">
                    <w:rPr>
                      <w:rFonts w:cstheme="minorHAnsi"/>
                      <w:szCs w:val="20"/>
                    </w:rPr>
                    <w:t xml:space="preserve"> att ställningen är korrekt utfö</w:t>
                  </w:r>
                  <w:r w:rsidR="00E740EC">
                    <w:rPr>
                      <w:rFonts w:cstheme="minorHAnsi"/>
                      <w:szCs w:val="20"/>
                    </w:rPr>
                    <w:t>rd finns, liksom dokumentation på</w:t>
                  </w:r>
                  <w:r w:rsidR="00E740EC" w:rsidRPr="00E740EC">
                    <w:rPr>
                      <w:rFonts w:cstheme="minorHAnsi"/>
                      <w:szCs w:val="20"/>
                    </w:rPr>
                    <w:t xml:space="preserve"> att den är lämplig för arbetet</w:t>
                  </w:r>
                  <w:r w:rsidR="00E740EC">
                    <w:rPr>
                      <w:rFonts w:cstheme="minorHAnsi"/>
                      <w:szCs w:val="20"/>
                    </w:rPr>
                    <w:t>.  K</w:t>
                  </w:r>
                  <w:r w:rsidR="00E740EC" w:rsidRPr="00E740EC">
                    <w:rPr>
                      <w:rFonts w:cstheme="minorHAnsi"/>
                      <w:szCs w:val="20"/>
                    </w:rPr>
                    <w:t>opior</w:t>
                  </w:r>
                  <w:r w:rsidR="009A2D3F">
                    <w:rPr>
                      <w:rFonts w:cstheme="minorHAnsi"/>
                      <w:szCs w:val="20"/>
                    </w:rPr>
                    <w:t xml:space="preserve"> </w:t>
                  </w:r>
                  <w:r w:rsidR="00E740EC">
                    <w:rPr>
                      <w:rFonts w:cstheme="minorHAnsi"/>
                      <w:szCs w:val="20"/>
                    </w:rPr>
                    <w:t>har lämnats</w:t>
                  </w:r>
                  <w:r w:rsidR="00E740EC" w:rsidRPr="00E740EC">
                    <w:rPr>
                      <w:rFonts w:cstheme="minorHAnsi"/>
                      <w:szCs w:val="20"/>
                    </w:rPr>
                    <w:t xml:space="preserve"> till BAS-U.</w:t>
                  </w:r>
                </w:p>
              </w:tc>
            </w:tr>
            <w:tr w:rsidR="009C01B4" w:rsidRPr="009C01B4" w14:paraId="4408CCAE" w14:textId="77777777" w:rsidTr="00D65E01">
              <w:sdt>
                <w:sdtPr>
                  <w:rPr>
                    <w:rFonts w:cstheme="minorHAnsi"/>
                    <w:b/>
                    <w:szCs w:val="20"/>
                  </w:rPr>
                  <w:id w:val="-615749876"/>
                  <w14:checkbox>
                    <w14:checked w14:val="0"/>
                    <w14:checkedState w14:val="2612" w14:font="MS Gothic"/>
                    <w14:uncheckedState w14:val="2610" w14:font="MS Gothic"/>
                  </w14:checkbox>
                </w:sdtPr>
                <w:sdtEndPr/>
                <w:sdtContent>
                  <w:tc>
                    <w:tcPr>
                      <w:tcW w:w="487" w:type="dxa"/>
                    </w:tcPr>
                    <w:p w14:paraId="5E1ADAF7" w14:textId="77777777" w:rsidR="009C01B4" w:rsidRPr="009C01B4" w:rsidRDefault="009C01B4" w:rsidP="00FE5ABC">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593" w:type="dxa"/>
                </w:tcPr>
                <w:p w14:paraId="474F309D" w14:textId="77777777" w:rsidR="009C01B4" w:rsidRPr="009C01B4" w:rsidRDefault="002473C4" w:rsidP="002473C4">
                  <w:pPr>
                    <w:tabs>
                      <w:tab w:val="left" w:pos="4020"/>
                    </w:tabs>
                    <w:spacing w:after="60"/>
                    <w:rPr>
                      <w:rFonts w:cstheme="minorHAnsi"/>
                      <w:szCs w:val="20"/>
                    </w:rPr>
                  </w:pPr>
                  <w:r>
                    <w:rPr>
                      <w:rFonts w:cstheme="minorHAnsi"/>
                      <w:szCs w:val="20"/>
                    </w:rPr>
                    <w:t>Varje respektive entreprenör</w:t>
                  </w:r>
                  <w:r w:rsidR="009A2D3F">
                    <w:rPr>
                      <w:rFonts w:cstheme="minorHAnsi"/>
                      <w:szCs w:val="20"/>
                    </w:rPr>
                    <w:t xml:space="preserve"> som använder</w:t>
                  </w:r>
                  <w:r w:rsidR="00FD353D">
                    <w:rPr>
                      <w:rFonts w:cstheme="minorHAnsi"/>
                      <w:szCs w:val="20"/>
                    </w:rPr>
                    <w:t xml:space="preserve"> </w:t>
                  </w:r>
                  <w:r>
                    <w:rPr>
                      <w:rFonts w:cstheme="minorHAnsi"/>
                      <w:szCs w:val="20"/>
                    </w:rPr>
                    <w:t xml:space="preserve">en ställning ska innan ställningen används </w:t>
                  </w:r>
                  <w:r w:rsidR="009A2D3F">
                    <w:rPr>
                      <w:rFonts w:cstheme="minorHAnsi"/>
                      <w:szCs w:val="20"/>
                    </w:rPr>
                    <w:t xml:space="preserve">och därefter löpande under användningstiden </w:t>
                  </w:r>
                  <w:r>
                    <w:rPr>
                      <w:rFonts w:cstheme="minorHAnsi"/>
                      <w:szCs w:val="20"/>
                    </w:rPr>
                    <w:t>kontrollera ställningens skick och rapportera ev. brister till BAS-U</w:t>
                  </w:r>
                </w:p>
              </w:tc>
            </w:tr>
            <w:tr w:rsidR="009C01B4" w:rsidRPr="009C01B4" w14:paraId="7D76C49E" w14:textId="77777777" w:rsidTr="00D65E01">
              <w:sdt>
                <w:sdtPr>
                  <w:rPr>
                    <w:rFonts w:cstheme="minorHAnsi"/>
                    <w:b/>
                    <w:szCs w:val="20"/>
                  </w:rPr>
                  <w:id w:val="-1601183587"/>
                  <w14:checkbox>
                    <w14:checked w14:val="0"/>
                    <w14:checkedState w14:val="2612" w14:font="MS Gothic"/>
                    <w14:uncheckedState w14:val="2610" w14:font="MS Gothic"/>
                  </w14:checkbox>
                </w:sdtPr>
                <w:sdtEndPr/>
                <w:sdtContent>
                  <w:tc>
                    <w:tcPr>
                      <w:tcW w:w="487" w:type="dxa"/>
                    </w:tcPr>
                    <w:p w14:paraId="20A0FA4B" w14:textId="77777777" w:rsidR="009C01B4" w:rsidRPr="009C01B4" w:rsidRDefault="009C01B4" w:rsidP="00FE5ABC">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593" w:type="dxa"/>
                </w:tcPr>
                <w:p w14:paraId="5AAEC2DF" w14:textId="77777777" w:rsidR="00FD353D" w:rsidRPr="009C01B4" w:rsidRDefault="009C01B4" w:rsidP="00FE5ABC">
                  <w:pPr>
                    <w:tabs>
                      <w:tab w:val="left" w:pos="4020"/>
                    </w:tabs>
                    <w:spacing w:after="60"/>
                    <w:rPr>
                      <w:rFonts w:cstheme="minorHAnsi"/>
                      <w:szCs w:val="20"/>
                    </w:rPr>
                  </w:pPr>
                  <w:r w:rsidRPr="009C01B4">
                    <w:rPr>
                      <w:rFonts w:cstheme="minorHAnsi"/>
                      <w:szCs w:val="20"/>
                    </w:rPr>
                    <w:t>Alla hjul på en rullställning låses innan arbete påbörjas.</w:t>
                  </w:r>
                </w:p>
              </w:tc>
            </w:tr>
            <w:tr w:rsidR="009C01B4" w:rsidRPr="009C01B4" w14:paraId="123E4558" w14:textId="77777777" w:rsidTr="00D65E01">
              <w:sdt>
                <w:sdtPr>
                  <w:rPr>
                    <w:rFonts w:cstheme="minorHAnsi"/>
                    <w:b/>
                    <w:szCs w:val="20"/>
                  </w:rPr>
                  <w:id w:val="1258481064"/>
                  <w14:checkbox>
                    <w14:checked w14:val="0"/>
                    <w14:checkedState w14:val="2612" w14:font="MS Gothic"/>
                    <w14:uncheckedState w14:val="2610" w14:font="MS Gothic"/>
                  </w14:checkbox>
                </w:sdtPr>
                <w:sdtEndPr/>
                <w:sdtContent>
                  <w:tc>
                    <w:tcPr>
                      <w:tcW w:w="487" w:type="dxa"/>
                    </w:tcPr>
                    <w:p w14:paraId="5061D8E9" w14:textId="77777777" w:rsidR="009C01B4" w:rsidRPr="009C01B4" w:rsidRDefault="009C01B4" w:rsidP="00FE5ABC">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593" w:type="dxa"/>
                </w:tcPr>
                <w:p w14:paraId="54CB31B1" w14:textId="77777777" w:rsidR="009C01B4" w:rsidRPr="009C01B4" w:rsidRDefault="009C01B4" w:rsidP="00FE5ABC">
                  <w:pPr>
                    <w:tabs>
                      <w:tab w:val="left" w:pos="4020"/>
                    </w:tabs>
                    <w:spacing w:after="60"/>
                    <w:rPr>
                      <w:rFonts w:cstheme="minorHAnsi"/>
                      <w:szCs w:val="20"/>
                    </w:rPr>
                  </w:pPr>
                  <w:r w:rsidRPr="009C01B4">
                    <w:rPr>
                      <w:rFonts w:cstheme="minorHAnsi"/>
                      <w:szCs w:val="20"/>
                    </w:rPr>
                    <w:t>Skyddsräcken ska vara hållfasta, tillräckligt höga, och ha minst överledare, en mellanledare och fotlist.</w:t>
                  </w:r>
                  <w:r w:rsidR="002473C4">
                    <w:rPr>
                      <w:rFonts w:cstheme="minorHAnsi"/>
                      <w:szCs w:val="20"/>
                    </w:rPr>
                    <w:t xml:space="preserve"> Särskilt vid takfot måste ställni</w:t>
                  </w:r>
                  <w:r w:rsidR="00A853BB">
                    <w:rPr>
                      <w:rFonts w:cstheme="minorHAnsi"/>
                      <w:szCs w:val="20"/>
                    </w:rPr>
                    <w:t xml:space="preserve">ng och räcke vara anpassat till taklutning och typ av arbete så att risken för fall är ordentligt förebyggd. Avstånd mellan </w:t>
                  </w:r>
                  <w:proofErr w:type="spellStart"/>
                  <w:r w:rsidR="00A853BB">
                    <w:rPr>
                      <w:rFonts w:cstheme="minorHAnsi"/>
                      <w:szCs w:val="20"/>
                    </w:rPr>
                    <w:t>bomlag</w:t>
                  </w:r>
                  <w:proofErr w:type="spellEnd"/>
                  <w:r w:rsidR="00A853BB">
                    <w:rPr>
                      <w:rFonts w:cstheme="minorHAnsi"/>
                      <w:szCs w:val="20"/>
                    </w:rPr>
                    <w:t xml:space="preserve"> och fasad ska understiga 30 cm. Trappor ska finnas som tillträdesleder till och inom ställning. </w:t>
                  </w:r>
                </w:p>
              </w:tc>
            </w:tr>
            <w:tr w:rsidR="009C01B4" w:rsidRPr="009C01B4" w14:paraId="529D6ECC" w14:textId="77777777" w:rsidTr="00D65E01">
              <w:sdt>
                <w:sdtPr>
                  <w:rPr>
                    <w:rFonts w:cstheme="minorHAnsi"/>
                    <w:b/>
                    <w:szCs w:val="20"/>
                  </w:rPr>
                  <w:id w:val="-682669737"/>
                  <w14:checkbox>
                    <w14:checked w14:val="0"/>
                    <w14:checkedState w14:val="2612" w14:font="MS Gothic"/>
                    <w14:uncheckedState w14:val="2610" w14:font="MS Gothic"/>
                  </w14:checkbox>
                </w:sdtPr>
                <w:sdtEndPr/>
                <w:sdtContent>
                  <w:tc>
                    <w:tcPr>
                      <w:tcW w:w="487" w:type="dxa"/>
                    </w:tcPr>
                    <w:p w14:paraId="79F705F9" w14:textId="77777777" w:rsidR="009C01B4" w:rsidRPr="009C01B4" w:rsidRDefault="009C01B4" w:rsidP="00FE5ABC">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593" w:type="dxa"/>
                </w:tcPr>
                <w:p w14:paraId="14AD2CD4" w14:textId="77777777" w:rsidR="009C01B4" w:rsidRPr="009C01B4" w:rsidRDefault="009C01B4" w:rsidP="00FE5ABC">
                  <w:pPr>
                    <w:tabs>
                      <w:tab w:val="left" w:pos="4020"/>
                    </w:tabs>
                    <w:spacing w:after="60"/>
                    <w:rPr>
                      <w:rFonts w:cstheme="minorHAnsi"/>
                      <w:szCs w:val="20"/>
                    </w:rPr>
                  </w:pPr>
                  <w:r w:rsidRPr="009C01B4">
                    <w:rPr>
                      <w:rFonts w:cstheme="minorHAnsi"/>
                      <w:szCs w:val="20"/>
                    </w:rPr>
                    <w:t xml:space="preserve">Se skydds- och ordningsregler avseende </w:t>
                  </w:r>
                  <w:proofErr w:type="spellStart"/>
                  <w:r w:rsidRPr="009C01B4">
                    <w:rPr>
                      <w:rFonts w:cstheme="minorHAnsi"/>
                      <w:szCs w:val="20"/>
                    </w:rPr>
                    <w:t>ev</w:t>
                  </w:r>
                  <w:proofErr w:type="spellEnd"/>
                  <w:r w:rsidRPr="009C01B4">
                    <w:rPr>
                      <w:rFonts w:cstheme="minorHAnsi"/>
                      <w:szCs w:val="20"/>
                    </w:rPr>
                    <w:t xml:space="preserve"> tillfälligt borttagande av skyddsräcke och ställningsplan.</w:t>
                  </w:r>
                </w:p>
              </w:tc>
            </w:tr>
            <w:tr w:rsidR="009C01B4" w:rsidRPr="009C01B4" w14:paraId="677522B9" w14:textId="77777777" w:rsidTr="00D65E01">
              <w:sdt>
                <w:sdtPr>
                  <w:rPr>
                    <w:rFonts w:cstheme="minorHAnsi"/>
                    <w:b/>
                    <w:szCs w:val="20"/>
                  </w:rPr>
                  <w:id w:val="-656694502"/>
                  <w14:checkbox>
                    <w14:checked w14:val="0"/>
                    <w14:checkedState w14:val="2612" w14:font="MS Gothic"/>
                    <w14:uncheckedState w14:val="2610" w14:font="MS Gothic"/>
                  </w14:checkbox>
                </w:sdtPr>
                <w:sdtEndPr/>
                <w:sdtContent>
                  <w:tc>
                    <w:tcPr>
                      <w:tcW w:w="487" w:type="dxa"/>
                    </w:tcPr>
                    <w:p w14:paraId="7CB06145" w14:textId="77777777" w:rsidR="009C01B4" w:rsidRPr="009C01B4" w:rsidRDefault="009C01B4" w:rsidP="00FE5ABC">
                      <w:pPr>
                        <w:tabs>
                          <w:tab w:val="left" w:pos="4020"/>
                        </w:tabs>
                        <w:spacing w:after="60"/>
                        <w:rPr>
                          <w:rFonts w:cstheme="minorHAnsi"/>
                          <w:b/>
                          <w:szCs w:val="20"/>
                        </w:rPr>
                      </w:pPr>
                      <w:r w:rsidRPr="009C01B4">
                        <w:rPr>
                          <w:rFonts w:ascii="MS Gothic" w:eastAsia="MS Gothic" w:hAnsi="MS Gothic" w:cstheme="minorHAnsi" w:hint="eastAsia"/>
                          <w:b/>
                          <w:szCs w:val="20"/>
                        </w:rPr>
                        <w:t>☐</w:t>
                      </w:r>
                    </w:p>
                  </w:tc>
                </w:sdtContent>
              </w:sdt>
              <w:tc>
                <w:tcPr>
                  <w:tcW w:w="8593" w:type="dxa"/>
                </w:tcPr>
                <w:p w14:paraId="15909A1E" w14:textId="77777777" w:rsidR="009C01B4" w:rsidRPr="009C01B4" w:rsidRDefault="009C01B4" w:rsidP="00FD353D">
                  <w:pPr>
                    <w:tabs>
                      <w:tab w:val="left" w:pos="4020"/>
                    </w:tabs>
                    <w:spacing w:after="60"/>
                    <w:rPr>
                      <w:rFonts w:cstheme="minorHAnsi"/>
                      <w:szCs w:val="20"/>
                    </w:rPr>
                  </w:pPr>
                  <w:r w:rsidRPr="009C01B4">
                    <w:rPr>
                      <w:rFonts w:cstheme="minorHAnsi"/>
                      <w:szCs w:val="20"/>
                    </w:rPr>
                    <w:t xml:space="preserve">Extra täta skyddsronder </w:t>
                  </w:r>
                  <w:r w:rsidR="00FD353D" w:rsidRPr="009C01B4">
                    <w:rPr>
                      <w:rFonts w:cstheme="minorHAnsi"/>
                      <w:szCs w:val="20"/>
                    </w:rPr>
                    <w:t xml:space="preserve">för kontroll av ställning </w:t>
                  </w:r>
                  <w:r w:rsidRPr="009C01B4">
                    <w:rPr>
                      <w:rFonts w:cstheme="minorHAnsi"/>
                      <w:szCs w:val="20"/>
                    </w:rPr>
                    <w:t xml:space="preserve">genomförs </w:t>
                  </w:r>
                  <w:r w:rsidR="002473C4">
                    <w:rPr>
                      <w:rFonts w:cstheme="minorHAnsi"/>
                      <w:szCs w:val="20"/>
                    </w:rPr>
                    <w:t xml:space="preserve">av BAS-U </w:t>
                  </w:r>
                  <w:r w:rsidR="00FD353D">
                    <w:rPr>
                      <w:rFonts w:cstheme="minorHAnsi"/>
                      <w:szCs w:val="20"/>
                    </w:rPr>
                    <w:t xml:space="preserve">med </w:t>
                  </w:r>
                  <w:r w:rsidR="00FD353D" w:rsidRPr="00FD353D">
                    <w:rPr>
                      <w:rFonts w:cstheme="minorHAnsi"/>
                      <w:szCs w:val="20"/>
                      <w:highlight w:val="yellow"/>
                    </w:rPr>
                    <w:t>XX intervall</w:t>
                  </w:r>
                  <w:r w:rsidRPr="009C01B4">
                    <w:rPr>
                      <w:rFonts w:cstheme="minorHAnsi"/>
                      <w:szCs w:val="20"/>
                    </w:rPr>
                    <w:t>.</w:t>
                  </w:r>
                </w:p>
              </w:tc>
            </w:tr>
          </w:tbl>
          <w:p w14:paraId="13C20B65" w14:textId="77777777" w:rsidR="00CA08C9" w:rsidRPr="00A354BC" w:rsidRDefault="00CA08C9" w:rsidP="006B7762">
            <w:pPr>
              <w:pStyle w:val="Rubrik3"/>
            </w:pPr>
            <w:r w:rsidRPr="006B7762">
              <w:t>Schakt</w:t>
            </w:r>
            <w:r w:rsidRPr="00A354BC">
              <w:t xml:space="preserve"> och öppningar:</w:t>
            </w:r>
          </w:p>
          <w:p w14:paraId="163BE2A8" w14:textId="77777777" w:rsidR="008E4EDB" w:rsidRPr="00A354BC" w:rsidRDefault="00CA08C9" w:rsidP="000D1B9B">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354BC">
              <w:rPr>
                <w:rFonts w:cstheme="minorHAnsi"/>
                <w:szCs w:val="20"/>
              </w:rPr>
              <w:t>Schakt samt öppnin</w:t>
            </w:r>
            <w:r w:rsidR="003500A7" w:rsidRPr="00A354BC">
              <w:rPr>
                <w:rFonts w:cstheme="minorHAnsi"/>
                <w:szCs w:val="20"/>
              </w:rPr>
              <w:t>gar i fasad och bjälklag, samt m</w:t>
            </w:r>
            <w:r w:rsidRPr="00A354BC">
              <w:rPr>
                <w:rFonts w:cstheme="minorHAnsi"/>
                <w:szCs w:val="20"/>
              </w:rPr>
              <w:t>ark- / ledningsschakt o</w:t>
            </w:r>
            <w:r w:rsidR="003500A7" w:rsidRPr="00A354BC">
              <w:rPr>
                <w:rFonts w:cstheme="minorHAnsi"/>
                <w:szCs w:val="20"/>
              </w:rPr>
              <w:t xml:space="preserve">ch brunnar ska </w:t>
            </w:r>
            <w:r w:rsidR="00BC168A" w:rsidRPr="00A354BC">
              <w:rPr>
                <w:rFonts w:cstheme="minorHAnsi"/>
                <w:szCs w:val="20"/>
              </w:rPr>
              <w:t xml:space="preserve">förses med </w:t>
            </w:r>
            <w:r w:rsidR="00A82D43">
              <w:rPr>
                <w:rFonts w:cstheme="minorHAnsi"/>
                <w:szCs w:val="20"/>
              </w:rPr>
              <w:t xml:space="preserve">hållfast och tydligt markerad/skyltad </w:t>
            </w:r>
            <w:r w:rsidR="00BC168A" w:rsidRPr="00A354BC">
              <w:rPr>
                <w:rFonts w:cstheme="minorHAnsi"/>
                <w:szCs w:val="20"/>
              </w:rPr>
              <w:t xml:space="preserve">skyddsanordning mot fall och snubbling, t ex </w:t>
            </w:r>
            <w:r w:rsidRPr="00A354BC">
              <w:rPr>
                <w:rFonts w:cstheme="minorHAnsi"/>
                <w:szCs w:val="20"/>
              </w:rPr>
              <w:t>skyddsräcke</w:t>
            </w:r>
            <w:r w:rsidR="00BC168A" w:rsidRPr="00A354BC">
              <w:rPr>
                <w:rFonts w:cstheme="minorHAnsi"/>
                <w:szCs w:val="20"/>
              </w:rPr>
              <w:t xml:space="preserve">, avspärrning eller täckning.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57"/>
            </w:tblGrid>
            <w:tr w:rsidR="00A354BC" w:rsidRPr="00A354BC" w14:paraId="0BFB61F1" w14:textId="77777777" w:rsidTr="00D65E01">
              <w:sdt>
                <w:sdtPr>
                  <w:rPr>
                    <w:rFonts w:cstheme="minorHAnsi"/>
                    <w:b/>
                    <w:szCs w:val="20"/>
                  </w:rPr>
                  <w:id w:val="-1932348847"/>
                  <w14:checkbox>
                    <w14:checked w14:val="0"/>
                    <w14:checkedState w14:val="2612" w14:font="MS Gothic"/>
                    <w14:uncheckedState w14:val="2610" w14:font="MS Gothic"/>
                  </w14:checkbox>
                </w:sdtPr>
                <w:sdtEndPr/>
                <w:sdtContent>
                  <w:tc>
                    <w:tcPr>
                      <w:tcW w:w="487" w:type="dxa"/>
                    </w:tcPr>
                    <w:p w14:paraId="12730D04" w14:textId="77777777" w:rsidR="00A354BC" w:rsidRPr="00E4560B" w:rsidRDefault="00A354BC" w:rsidP="00A43E64">
                      <w:pPr>
                        <w:tabs>
                          <w:tab w:val="left" w:pos="4020"/>
                        </w:tabs>
                        <w:spacing w:after="60"/>
                        <w:rPr>
                          <w:rFonts w:cstheme="minorHAnsi"/>
                          <w:b/>
                          <w:szCs w:val="20"/>
                        </w:rPr>
                      </w:pPr>
                      <w:r w:rsidRPr="00E4560B">
                        <w:rPr>
                          <w:rFonts w:ascii="MS Gothic" w:eastAsia="MS Gothic" w:hAnsi="MS Gothic" w:cstheme="minorHAnsi" w:hint="eastAsia"/>
                          <w:b/>
                          <w:szCs w:val="20"/>
                        </w:rPr>
                        <w:t>☐</w:t>
                      </w:r>
                    </w:p>
                  </w:tc>
                </w:sdtContent>
              </w:sdt>
              <w:tc>
                <w:tcPr>
                  <w:tcW w:w="8593" w:type="dxa"/>
                </w:tcPr>
                <w:p w14:paraId="62C71EF4" w14:textId="77777777" w:rsidR="00A354BC" w:rsidRPr="00A354BC" w:rsidRDefault="00A354BC" w:rsidP="00A43E64">
                  <w:pPr>
                    <w:tabs>
                      <w:tab w:val="left" w:pos="4020"/>
                    </w:tabs>
                    <w:spacing w:after="60"/>
                    <w:rPr>
                      <w:rFonts w:cstheme="minorHAnsi"/>
                      <w:szCs w:val="20"/>
                    </w:rPr>
                  </w:pPr>
                  <w:r w:rsidRPr="00A354BC">
                    <w:rPr>
                      <w:rFonts w:cstheme="minorHAnsi"/>
                      <w:szCs w:val="20"/>
                    </w:rPr>
                    <w:t>Vald skyddsanordning är</w:t>
                  </w:r>
                  <w:r>
                    <w:rPr>
                      <w:rFonts w:cstheme="minorHAnsi"/>
                      <w:szCs w:val="20"/>
                    </w:rPr>
                    <w:t xml:space="preserve"> </w:t>
                  </w:r>
                  <w:r w:rsidRPr="00A354BC">
                    <w:rPr>
                      <w:rFonts w:cstheme="minorHAnsi"/>
                      <w:szCs w:val="20"/>
                      <w:highlight w:val="yellow"/>
                    </w:rPr>
                    <w:t>ANGE SKYDDSANORDNING</w:t>
                  </w:r>
                  <w:r w:rsidRPr="00A354BC">
                    <w:rPr>
                      <w:rFonts w:cstheme="minorHAnsi"/>
                      <w:szCs w:val="20"/>
                    </w:rPr>
                    <w:t>:</w:t>
                  </w:r>
                </w:p>
              </w:tc>
            </w:tr>
            <w:tr w:rsidR="00A354BC" w:rsidRPr="00A354BC" w14:paraId="02CBE540" w14:textId="77777777" w:rsidTr="00D65E01">
              <w:sdt>
                <w:sdtPr>
                  <w:rPr>
                    <w:rFonts w:cstheme="minorHAnsi"/>
                    <w:b/>
                    <w:szCs w:val="20"/>
                  </w:rPr>
                  <w:id w:val="1087578373"/>
                  <w14:checkbox>
                    <w14:checked w14:val="0"/>
                    <w14:checkedState w14:val="2612" w14:font="MS Gothic"/>
                    <w14:uncheckedState w14:val="2610" w14:font="MS Gothic"/>
                  </w14:checkbox>
                </w:sdtPr>
                <w:sdtEndPr/>
                <w:sdtContent>
                  <w:tc>
                    <w:tcPr>
                      <w:tcW w:w="487" w:type="dxa"/>
                    </w:tcPr>
                    <w:p w14:paraId="45E91239" w14:textId="77777777" w:rsidR="00A354BC" w:rsidRPr="00E4560B" w:rsidRDefault="00A354BC" w:rsidP="00A43E64">
                      <w:pPr>
                        <w:tabs>
                          <w:tab w:val="left" w:pos="4020"/>
                        </w:tabs>
                        <w:spacing w:after="60"/>
                        <w:rPr>
                          <w:rFonts w:cstheme="minorHAnsi"/>
                          <w:b/>
                          <w:szCs w:val="20"/>
                        </w:rPr>
                      </w:pPr>
                      <w:r w:rsidRPr="00E4560B">
                        <w:rPr>
                          <w:rFonts w:ascii="MS Gothic" w:eastAsia="MS Gothic" w:hAnsi="MS Gothic" w:cstheme="minorHAnsi" w:hint="eastAsia"/>
                          <w:b/>
                          <w:szCs w:val="20"/>
                        </w:rPr>
                        <w:t>☐</w:t>
                      </w:r>
                    </w:p>
                  </w:tc>
                </w:sdtContent>
              </w:sdt>
              <w:tc>
                <w:tcPr>
                  <w:tcW w:w="8593" w:type="dxa"/>
                </w:tcPr>
                <w:p w14:paraId="196CECFA" w14:textId="77777777" w:rsidR="00A354BC" w:rsidRPr="00A354BC" w:rsidRDefault="00A354BC" w:rsidP="00A43E64">
                  <w:pPr>
                    <w:tabs>
                      <w:tab w:val="left" w:pos="4020"/>
                    </w:tabs>
                    <w:spacing w:after="60"/>
                    <w:rPr>
                      <w:rFonts w:cstheme="minorHAnsi"/>
                      <w:szCs w:val="20"/>
                    </w:rPr>
                  </w:pPr>
                  <w:r w:rsidRPr="00A354BC">
                    <w:rPr>
                      <w:rFonts w:cstheme="minorHAnsi"/>
                      <w:szCs w:val="20"/>
                    </w:rPr>
                    <w:t>Minst 2</w:t>
                  </w:r>
                  <w:r w:rsidR="00D3789D">
                    <w:rPr>
                      <w:rFonts w:cstheme="minorHAnsi"/>
                      <w:szCs w:val="20"/>
                    </w:rPr>
                    <w:t xml:space="preserve"> m skyddsavstånd om personlig fallskyddsutrustning inte </w:t>
                  </w:r>
                  <w:r w:rsidRPr="00A354BC">
                    <w:rPr>
                      <w:rFonts w:cstheme="minorHAnsi"/>
                      <w:szCs w:val="20"/>
                    </w:rPr>
                    <w:t>används.</w:t>
                  </w:r>
                </w:p>
              </w:tc>
            </w:tr>
          </w:tbl>
          <w:p w14:paraId="63268517" w14:textId="77777777" w:rsidR="00CA08C9" w:rsidRPr="00A354BC" w:rsidRDefault="0042540E" w:rsidP="00F704D5">
            <w:pPr>
              <w:pStyle w:val="Rubrik3"/>
            </w:pPr>
            <w:r w:rsidRPr="00A354BC">
              <w:t>Användning av p</w:t>
            </w:r>
            <w:r w:rsidR="009C29E4" w:rsidRPr="00A354BC">
              <w:t>ersonlig fallskyddsutrustning</w:t>
            </w:r>
            <w:r w:rsidR="00CA08C9" w:rsidRPr="00A354BC">
              <w: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627"/>
            </w:tblGrid>
            <w:tr w:rsidR="00A354BC" w:rsidRPr="00A354BC" w14:paraId="289A97E1" w14:textId="77777777" w:rsidTr="00CC78A4">
              <w:sdt>
                <w:sdtPr>
                  <w:rPr>
                    <w:rFonts w:cstheme="minorHAnsi"/>
                    <w:b/>
                    <w:szCs w:val="20"/>
                  </w:rPr>
                  <w:id w:val="-177971830"/>
                  <w14:checkbox>
                    <w14:checked w14:val="0"/>
                    <w14:checkedState w14:val="2612" w14:font="MS Gothic"/>
                    <w14:uncheckedState w14:val="2610" w14:font="MS Gothic"/>
                  </w14:checkbox>
                </w:sdtPr>
                <w:sdtEndPr/>
                <w:sdtContent>
                  <w:tc>
                    <w:tcPr>
                      <w:tcW w:w="417" w:type="dxa"/>
                    </w:tcPr>
                    <w:p w14:paraId="57CCB014" w14:textId="77777777" w:rsidR="00A354BC" w:rsidRPr="00E4560B" w:rsidRDefault="006A79FC" w:rsidP="00E4560B">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627" w:type="dxa"/>
                </w:tcPr>
                <w:p w14:paraId="628BCF3F" w14:textId="77777777" w:rsidR="00A354BC" w:rsidRPr="00A354BC" w:rsidRDefault="008613EC" w:rsidP="00E4560B">
                  <w:pPr>
                    <w:tabs>
                      <w:tab w:val="left" w:pos="4020"/>
                    </w:tabs>
                    <w:spacing w:after="60"/>
                    <w:rPr>
                      <w:rFonts w:cstheme="minorHAnsi"/>
                      <w:szCs w:val="20"/>
                    </w:rPr>
                  </w:pPr>
                  <w:r>
                    <w:rPr>
                      <w:rFonts w:cstheme="minorHAnsi"/>
                      <w:szCs w:val="20"/>
                    </w:rPr>
                    <w:t xml:space="preserve">Användning av </w:t>
                  </w:r>
                  <w:r w:rsidR="00A354BC" w:rsidRPr="00A354BC">
                    <w:rPr>
                      <w:rFonts w:cstheme="minorHAnsi"/>
                      <w:szCs w:val="20"/>
                    </w:rPr>
                    <w:t>personl</w:t>
                  </w:r>
                  <w:r>
                    <w:rPr>
                      <w:rFonts w:cstheme="minorHAnsi"/>
                      <w:szCs w:val="20"/>
                    </w:rPr>
                    <w:t>ig fallskyddsutrustning förekommer ej.</w:t>
                  </w:r>
                </w:p>
              </w:tc>
            </w:tr>
            <w:tr w:rsidR="00A354BC" w:rsidRPr="00A354BC" w14:paraId="1DAA2C46" w14:textId="77777777" w:rsidTr="00D65E01">
              <w:sdt>
                <w:sdtPr>
                  <w:rPr>
                    <w:rFonts w:cstheme="minorHAnsi"/>
                    <w:b/>
                    <w:szCs w:val="20"/>
                  </w:rPr>
                  <w:id w:val="-910997928"/>
                  <w14:checkbox>
                    <w14:checked w14:val="0"/>
                    <w14:checkedState w14:val="2612" w14:font="MS Gothic"/>
                    <w14:uncheckedState w14:val="2610" w14:font="MS Gothic"/>
                  </w14:checkbox>
                </w:sdtPr>
                <w:sdtEndPr/>
                <w:sdtContent>
                  <w:tc>
                    <w:tcPr>
                      <w:tcW w:w="346" w:type="dxa"/>
                    </w:tcPr>
                    <w:p w14:paraId="4DC14D1B" w14:textId="77777777" w:rsidR="00A354BC" w:rsidRPr="00E4560B" w:rsidRDefault="009842E5" w:rsidP="00E4560B">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734" w:type="dxa"/>
                </w:tcPr>
                <w:p w14:paraId="0BB7F1C2" w14:textId="77777777" w:rsidR="008613EC" w:rsidRDefault="00A354BC" w:rsidP="008613EC">
                  <w:pPr>
                    <w:tabs>
                      <w:tab w:val="left" w:pos="4020"/>
                    </w:tabs>
                    <w:spacing w:after="60"/>
                    <w:rPr>
                      <w:rFonts w:cstheme="minorHAnsi"/>
                      <w:szCs w:val="20"/>
                    </w:rPr>
                  </w:pPr>
                  <w:r w:rsidRPr="00A354BC">
                    <w:rPr>
                      <w:rFonts w:cstheme="minorHAnsi"/>
                      <w:szCs w:val="20"/>
                    </w:rPr>
                    <w:t xml:space="preserve">Personlig fallskyddsutrustning </w:t>
                  </w:r>
                  <w:r w:rsidR="00A82D43">
                    <w:rPr>
                      <w:rFonts w:cstheme="minorHAnsi"/>
                      <w:szCs w:val="20"/>
                    </w:rPr>
                    <w:t>får an</w:t>
                  </w:r>
                  <w:r w:rsidR="00662CF3">
                    <w:rPr>
                      <w:rFonts w:cstheme="minorHAnsi"/>
                      <w:szCs w:val="20"/>
                    </w:rPr>
                    <w:t xml:space="preserve">vändas som ett sistahandsval, </w:t>
                  </w:r>
                  <w:r w:rsidR="008613EC">
                    <w:rPr>
                      <w:rFonts w:cstheme="minorHAnsi"/>
                      <w:szCs w:val="20"/>
                    </w:rPr>
                    <w:t>dock endast under följande förutsättningar</w:t>
                  </w:r>
                </w:p>
                <w:p w14:paraId="2AC25700" w14:textId="77777777" w:rsidR="008613EC" w:rsidRDefault="008613EC" w:rsidP="008613EC">
                  <w:pPr>
                    <w:tabs>
                      <w:tab w:val="left" w:pos="4020"/>
                    </w:tabs>
                    <w:spacing w:after="60"/>
                    <w:rPr>
                      <w:rFonts w:cstheme="minorHAnsi"/>
                      <w:szCs w:val="20"/>
                    </w:rPr>
                  </w:pPr>
                  <w:r>
                    <w:rPr>
                      <w:rFonts w:cstheme="minorHAnsi"/>
                      <w:szCs w:val="20"/>
                    </w:rPr>
                    <w:t xml:space="preserve">• Utrustningen </w:t>
                  </w:r>
                  <w:r w:rsidRPr="00A354BC">
                    <w:rPr>
                      <w:rFonts w:cstheme="minorHAnsi"/>
                      <w:szCs w:val="20"/>
                    </w:rPr>
                    <w:t>ska vara personligt anpassad, användas av personal med utbildning och vara kontrollerad av behörig person</w:t>
                  </w:r>
                  <w:r w:rsidR="009842E5">
                    <w:rPr>
                      <w:rFonts w:cstheme="minorHAnsi"/>
                      <w:szCs w:val="20"/>
                    </w:rPr>
                    <w:t xml:space="preserve">. </w:t>
                  </w:r>
                  <w:r w:rsidR="009842E5" w:rsidRPr="00A354BC">
                    <w:rPr>
                      <w:rFonts w:cstheme="minorHAnsi"/>
                      <w:szCs w:val="20"/>
                    </w:rPr>
                    <w:t>Dokumentation ska fi</w:t>
                  </w:r>
                  <w:r w:rsidR="00CC78A4">
                    <w:rPr>
                      <w:rFonts w:cstheme="minorHAnsi"/>
                      <w:szCs w:val="20"/>
                    </w:rPr>
                    <w:t xml:space="preserve">nnas om besiktning av </w:t>
                  </w:r>
                  <w:r w:rsidR="009842E5" w:rsidRPr="00A354BC">
                    <w:rPr>
                      <w:rFonts w:cstheme="minorHAnsi"/>
                      <w:szCs w:val="20"/>
                    </w:rPr>
                    <w:t>utrustningen.</w:t>
                  </w:r>
                </w:p>
                <w:p w14:paraId="7C906553" w14:textId="77777777" w:rsidR="008613EC" w:rsidRPr="008613EC" w:rsidRDefault="008613EC" w:rsidP="008613EC">
                  <w:pPr>
                    <w:tabs>
                      <w:tab w:val="left" w:pos="4020"/>
                    </w:tabs>
                    <w:spacing w:after="60"/>
                    <w:rPr>
                      <w:rFonts w:cstheme="minorHAnsi"/>
                      <w:szCs w:val="20"/>
                    </w:rPr>
                  </w:pPr>
                  <w:r>
                    <w:rPr>
                      <w:rFonts w:cstheme="minorHAnsi"/>
                      <w:szCs w:val="20"/>
                    </w:rPr>
                    <w:t>• U</w:t>
                  </w:r>
                  <w:r w:rsidRPr="00A354BC">
                    <w:rPr>
                      <w:rFonts w:cstheme="minorHAnsi"/>
                      <w:szCs w:val="20"/>
                    </w:rPr>
                    <w:t xml:space="preserve">trustningen </w:t>
                  </w:r>
                  <w:r w:rsidR="00494A2A" w:rsidRPr="00E44148">
                    <w:rPr>
                      <w:rFonts w:cstheme="minorHAnsi"/>
                      <w:szCs w:val="20"/>
                    </w:rPr>
                    <w:t>ska bromsa och stoppa ett fall</w:t>
                  </w:r>
                  <w:r w:rsidR="00494A2A" w:rsidRPr="00A354BC">
                    <w:rPr>
                      <w:rFonts w:cstheme="minorHAnsi"/>
                      <w:szCs w:val="20"/>
                    </w:rPr>
                    <w:t xml:space="preserve"> </w:t>
                  </w:r>
                  <w:r w:rsidRPr="00A354BC">
                    <w:rPr>
                      <w:rFonts w:cstheme="minorHAnsi"/>
                      <w:szCs w:val="20"/>
                    </w:rPr>
                    <w:t>samt</w:t>
                  </w:r>
                  <w:r w:rsidR="00494A2A">
                    <w:rPr>
                      <w:rFonts w:cstheme="minorHAnsi"/>
                      <w:szCs w:val="20"/>
                    </w:rPr>
                    <w:t xml:space="preserve"> förhindra</w:t>
                  </w:r>
                  <w:r w:rsidRPr="00A354BC">
                    <w:rPr>
                      <w:rFonts w:cstheme="minorHAnsi"/>
                      <w:szCs w:val="20"/>
                    </w:rPr>
                    <w:t xml:space="preserve"> riskfylld pendling.</w:t>
                  </w:r>
                  <w:r>
                    <w:rPr>
                      <w:rFonts w:cstheme="minorHAnsi"/>
                      <w:szCs w:val="20"/>
                    </w:rPr>
                    <w:t xml:space="preserve"> </w:t>
                  </w:r>
                </w:p>
                <w:p w14:paraId="4A8C288C" w14:textId="77777777" w:rsidR="008613EC" w:rsidRPr="008613EC" w:rsidRDefault="00494A2A" w:rsidP="008613EC">
                  <w:pPr>
                    <w:tabs>
                      <w:tab w:val="left" w:pos="4020"/>
                    </w:tabs>
                    <w:spacing w:after="60"/>
                    <w:rPr>
                      <w:rFonts w:cstheme="minorHAnsi"/>
                      <w:szCs w:val="20"/>
                    </w:rPr>
                  </w:pPr>
                  <w:r>
                    <w:rPr>
                      <w:rFonts w:cstheme="minorHAnsi"/>
                      <w:szCs w:val="20"/>
                    </w:rPr>
                    <w:t>• Utrustningen ska bestå</w:t>
                  </w:r>
                  <w:r w:rsidRPr="00E44148">
                    <w:rPr>
                      <w:rFonts w:cstheme="minorHAnsi"/>
                      <w:szCs w:val="20"/>
                    </w:rPr>
                    <w:t xml:space="preserve"> av en </w:t>
                  </w:r>
                  <w:proofErr w:type="spellStart"/>
                  <w:r w:rsidRPr="00E44148">
                    <w:rPr>
                      <w:rFonts w:cstheme="minorHAnsi"/>
                      <w:szCs w:val="20"/>
                    </w:rPr>
                    <w:t>helsele</w:t>
                  </w:r>
                  <w:proofErr w:type="spellEnd"/>
                  <w:r w:rsidRPr="00E44148">
                    <w:rPr>
                      <w:rFonts w:cstheme="minorHAnsi"/>
                      <w:szCs w:val="20"/>
                    </w:rPr>
                    <w:t xml:space="preserve">, ett kopplingssystem med falldämpande funktion och en förankringsanordning. Det finns fyra olika kopplingssystem med falldämpande funktion att använda till </w:t>
                  </w:r>
                  <w:proofErr w:type="spellStart"/>
                  <w:r w:rsidRPr="00E44148">
                    <w:rPr>
                      <w:rFonts w:cstheme="minorHAnsi"/>
                      <w:szCs w:val="20"/>
                    </w:rPr>
                    <w:t>helsele</w:t>
                  </w:r>
                  <w:proofErr w:type="spellEnd"/>
                  <w:r w:rsidRPr="00E44148">
                    <w:rPr>
                      <w:rFonts w:cstheme="minorHAnsi"/>
                      <w:szCs w:val="20"/>
                    </w:rPr>
                    <w:t>:</w:t>
                  </w:r>
                  <w:r>
                    <w:rPr>
                      <w:rFonts w:cstheme="minorHAnsi"/>
                      <w:szCs w:val="20"/>
                    </w:rPr>
                    <w:t xml:space="preserve"> </w:t>
                  </w:r>
                  <w:r w:rsidRPr="00E44148">
                    <w:rPr>
                      <w:rFonts w:cstheme="minorHAnsi"/>
                      <w:szCs w:val="20"/>
                    </w:rPr>
                    <w:t>Falldämparlina</w:t>
                  </w:r>
                  <w:r>
                    <w:rPr>
                      <w:rFonts w:cstheme="minorHAnsi"/>
                      <w:szCs w:val="20"/>
                    </w:rPr>
                    <w:t xml:space="preserve">, </w:t>
                  </w:r>
                  <w:proofErr w:type="spellStart"/>
                  <w:r w:rsidRPr="00E44148">
                    <w:rPr>
                      <w:rFonts w:cstheme="minorHAnsi"/>
                      <w:szCs w:val="20"/>
                    </w:rPr>
                    <w:t>Säkerhetsblock</w:t>
                  </w:r>
                  <w:proofErr w:type="spellEnd"/>
                  <w:r w:rsidRPr="00E44148">
                    <w:rPr>
                      <w:rFonts w:cstheme="minorHAnsi"/>
                      <w:szCs w:val="20"/>
                    </w:rPr>
                    <w:t xml:space="preserve"> med funktion som dämpar ett fall</w:t>
                  </w:r>
                  <w:r>
                    <w:rPr>
                      <w:rFonts w:cstheme="minorHAnsi"/>
                      <w:szCs w:val="20"/>
                    </w:rPr>
                    <w:t xml:space="preserve">, </w:t>
                  </w:r>
                  <w:r w:rsidRPr="00E44148">
                    <w:rPr>
                      <w:rFonts w:cstheme="minorHAnsi"/>
                      <w:szCs w:val="20"/>
                    </w:rPr>
                    <w:t xml:space="preserve">Styrt </w:t>
                  </w:r>
                  <w:proofErr w:type="spellStart"/>
                  <w:r w:rsidRPr="00E44148">
                    <w:rPr>
                      <w:rFonts w:cstheme="minorHAnsi"/>
                      <w:szCs w:val="20"/>
                    </w:rPr>
                    <w:t>glidlås</w:t>
                  </w:r>
                  <w:proofErr w:type="spellEnd"/>
                  <w:r w:rsidRPr="00E44148">
                    <w:rPr>
                      <w:rFonts w:cstheme="minorHAnsi"/>
                      <w:szCs w:val="20"/>
                    </w:rPr>
                    <w:t xml:space="preserve"> på fast förankrad lina eller skena eller</w:t>
                  </w:r>
                  <w:r>
                    <w:rPr>
                      <w:rFonts w:cstheme="minorHAnsi"/>
                      <w:szCs w:val="20"/>
                    </w:rPr>
                    <w:t xml:space="preserve"> </w:t>
                  </w:r>
                  <w:r w:rsidRPr="00E44148">
                    <w:rPr>
                      <w:rFonts w:cstheme="minorHAnsi"/>
                      <w:szCs w:val="20"/>
                    </w:rPr>
                    <w:t xml:space="preserve">Styrt </w:t>
                  </w:r>
                  <w:proofErr w:type="spellStart"/>
                  <w:r w:rsidRPr="00E44148">
                    <w:rPr>
                      <w:rFonts w:cstheme="minorHAnsi"/>
                      <w:szCs w:val="20"/>
                    </w:rPr>
                    <w:t>glidlås</w:t>
                  </w:r>
                  <w:proofErr w:type="spellEnd"/>
                  <w:r w:rsidRPr="00E44148">
                    <w:rPr>
                      <w:rFonts w:cstheme="minorHAnsi"/>
                      <w:szCs w:val="20"/>
                    </w:rPr>
                    <w:t xml:space="preserve"> på flexibel förankringslina</w:t>
                  </w:r>
                  <w:r>
                    <w:rPr>
                      <w:rFonts w:cstheme="minorHAnsi"/>
                      <w:szCs w:val="20"/>
                    </w:rPr>
                    <w:t>.</w:t>
                  </w:r>
                </w:p>
                <w:p w14:paraId="7DFC6563" w14:textId="77777777" w:rsidR="00494A2A" w:rsidRDefault="008613EC" w:rsidP="008613EC">
                  <w:pPr>
                    <w:tabs>
                      <w:tab w:val="left" w:pos="4020"/>
                    </w:tabs>
                    <w:spacing w:after="60"/>
                    <w:rPr>
                      <w:rFonts w:cstheme="minorHAnsi"/>
                      <w:szCs w:val="20"/>
                    </w:rPr>
                  </w:pPr>
                  <w:r>
                    <w:rPr>
                      <w:rFonts w:cstheme="minorHAnsi"/>
                      <w:szCs w:val="20"/>
                    </w:rPr>
                    <w:t xml:space="preserve">• </w:t>
                  </w:r>
                  <w:r w:rsidR="00CC78A4">
                    <w:rPr>
                      <w:rFonts w:cstheme="minorHAnsi"/>
                      <w:szCs w:val="20"/>
                    </w:rPr>
                    <w:t xml:space="preserve">Utrustningen ska </w:t>
                  </w:r>
                  <w:r w:rsidR="00494A2A">
                    <w:rPr>
                      <w:rFonts w:cstheme="minorHAnsi"/>
                      <w:szCs w:val="20"/>
                    </w:rPr>
                    <w:t xml:space="preserve">ha rätt </w:t>
                  </w:r>
                  <w:r w:rsidR="00494A2A" w:rsidRPr="008613EC">
                    <w:rPr>
                      <w:rFonts w:cstheme="minorHAnsi"/>
                      <w:szCs w:val="20"/>
                    </w:rPr>
                    <w:t>linor/vajer som t ex tåler vassa kanter</w:t>
                  </w:r>
                  <w:r w:rsidR="00494A2A">
                    <w:rPr>
                      <w:rFonts w:cstheme="minorHAnsi"/>
                      <w:szCs w:val="20"/>
                    </w:rPr>
                    <w:t xml:space="preserve">. </w:t>
                  </w:r>
                </w:p>
                <w:p w14:paraId="56CA81B2" w14:textId="77777777" w:rsidR="00CC78A4" w:rsidRDefault="00CC78A4" w:rsidP="008613EC">
                  <w:pPr>
                    <w:tabs>
                      <w:tab w:val="left" w:pos="4020"/>
                    </w:tabs>
                    <w:spacing w:after="60"/>
                    <w:rPr>
                      <w:rFonts w:cstheme="minorHAnsi"/>
                      <w:szCs w:val="20"/>
                    </w:rPr>
                  </w:pPr>
                  <w:r w:rsidRPr="008613EC">
                    <w:rPr>
                      <w:rFonts w:cstheme="minorHAnsi"/>
                      <w:szCs w:val="20"/>
                    </w:rPr>
                    <w:t>•</w:t>
                  </w:r>
                  <w:r>
                    <w:rPr>
                      <w:rFonts w:cstheme="minorHAnsi"/>
                      <w:szCs w:val="20"/>
                    </w:rPr>
                    <w:t xml:space="preserve"> Planerade förankringspunkter ska vara kontrollerade och godkända och tåla förekommande laster</w:t>
                  </w:r>
                  <w:r w:rsidR="006B57D1">
                    <w:rPr>
                      <w:rFonts w:cstheme="minorHAnsi"/>
                      <w:szCs w:val="20"/>
                    </w:rPr>
                    <w:t>.</w:t>
                  </w:r>
                  <w:r>
                    <w:rPr>
                      <w:rFonts w:cstheme="minorHAnsi"/>
                      <w:szCs w:val="20"/>
                    </w:rPr>
                    <w:t xml:space="preserve"> </w:t>
                  </w:r>
                </w:p>
                <w:p w14:paraId="31DE77E3" w14:textId="77777777" w:rsidR="008613EC" w:rsidRPr="008613EC" w:rsidRDefault="009842E5" w:rsidP="008613EC">
                  <w:pPr>
                    <w:tabs>
                      <w:tab w:val="left" w:pos="4020"/>
                    </w:tabs>
                    <w:spacing w:after="60"/>
                    <w:rPr>
                      <w:rFonts w:cstheme="minorHAnsi"/>
                      <w:szCs w:val="20"/>
                    </w:rPr>
                  </w:pPr>
                  <w:r>
                    <w:rPr>
                      <w:rFonts w:cstheme="minorHAnsi"/>
                      <w:szCs w:val="20"/>
                    </w:rPr>
                    <w:t xml:space="preserve">• Arbete </w:t>
                  </w:r>
                  <w:r w:rsidR="006B57D1">
                    <w:rPr>
                      <w:rFonts w:cstheme="minorHAnsi"/>
                      <w:szCs w:val="20"/>
                    </w:rPr>
                    <w:t xml:space="preserve">när </w:t>
                  </w:r>
                  <w:r>
                    <w:rPr>
                      <w:rFonts w:cstheme="minorHAnsi"/>
                      <w:szCs w:val="20"/>
                    </w:rPr>
                    <w:t xml:space="preserve">personlig fallskyddsutrustning </w:t>
                  </w:r>
                  <w:r w:rsidR="006B57D1">
                    <w:rPr>
                      <w:rFonts w:cstheme="minorHAnsi"/>
                      <w:szCs w:val="20"/>
                    </w:rPr>
                    <w:t xml:space="preserve">används </w:t>
                  </w:r>
                  <w:r>
                    <w:rPr>
                      <w:rFonts w:cstheme="minorHAnsi"/>
                      <w:szCs w:val="20"/>
                    </w:rPr>
                    <w:t>får aldrig utföras ensam</w:t>
                  </w:r>
                  <w:r w:rsidR="006B57D1">
                    <w:rPr>
                      <w:rFonts w:cstheme="minorHAnsi"/>
                      <w:szCs w:val="20"/>
                    </w:rPr>
                    <w:t xml:space="preserve">t. Snabb hjälp </w:t>
                  </w:r>
                  <w:r w:rsidR="00662CF3">
                    <w:rPr>
                      <w:rFonts w:cstheme="minorHAnsi"/>
                      <w:szCs w:val="20"/>
                    </w:rPr>
                    <w:t xml:space="preserve">inom 10-15 min </w:t>
                  </w:r>
                  <w:r w:rsidR="006B57D1">
                    <w:rPr>
                      <w:rFonts w:cstheme="minorHAnsi"/>
                      <w:szCs w:val="20"/>
                    </w:rPr>
                    <w:t>måste alltid finnas till hands om någon kan bli hängande i sele.</w:t>
                  </w:r>
                </w:p>
                <w:p w14:paraId="3EA9FA5C" w14:textId="77777777" w:rsidR="00A51D48" w:rsidRDefault="008613EC" w:rsidP="00A51D48">
                  <w:pPr>
                    <w:tabs>
                      <w:tab w:val="left" w:pos="4020"/>
                    </w:tabs>
                    <w:spacing w:after="60"/>
                    <w:rPr>
                      <w:rFonts w:cstheme="minorHAnsi"/>
                      <w:szCs w:val="20"/>
                    </w:rPr>
                  </w:pPr>
                  <w:r w:rsidRPr="008613EC">
                    <w:rPr>
                      <w:rFonts w:cstheme="minorHAnsi"/>
                      <w:szCs w:val="20"/>
                    </w:rPr>
                    <w:t>•</w:t>
                  </w:r>
                  <w:r w:rsidR="009842E5">
                    <w:rPr>
                      <w:rFonts w:cstheme="minorHAnsi"/>
                      <w:szCs w:val="20"/>
                    </w:rPr>
                    <w:t xml:space="preserve"> En räddningsplan </w:t>
                  </w:r>
                  <w:r w:rsidR="006B57D1">
                    <w:rPr>
                      <w:rFonts w:cstheme="minorHAnsi"/>
                      <w:szCs w:val="20"/>
                    </w:rPr>
                    <w:t>med instruktioner om snabb hjälp för någon som kan bli hängande i sele måste</w:t>
                  </w:r>
                  <w:r w:rsidR="009842E5">
                    <w:rPr>
                      <w:rFonts w:cstheme="minorHAnsi"/>
                      <w:szCs w:val="20"/>
                    </w:rPr>
                    <w:t xml:space="preserve"> finnas upprättad innan arbe</w:t>
                  </w:r>
                  <w:r w:rsidR="006B57D1">
                    <w:rPr>
                      <w:rFonts w:cstheme="minorHAnsi"/>
                      <w:szCs w:val="20"/>
                    </w:rPr>
                    <w:t>tet påbörjas</w:t>
                  </w:r>
                  <w:r w:rsidR="009842E5">
                    <w:rPr>
                      <w:rFonts w:cstheme="minorHAnsi"/>
                      <w:szCs w:val="20"/>
                    </w:rPr>
                    <w:t xml:space="preserve">. </w:t>
                  </w:r>
                  <w:r w:rsidR="009842E5" w:rsidRPr="008613EC">
                    <w:rPr>
                      <w:rFonts w:cstheme="minorHAnsi"/>
                      <w:szCs w:val="20"/>
                    </w:rPr>
                    <w:t>Räddningsledare</w:t>
                  </w:r>
                  <w:r w:rsidR="006B57D1">
                    <w:rPr>
                      <w:rFonts w:cstheme="minorHAnsi"/>
                      <w:szCs w:val="20"/>
                    </w:rPr>
                    <w:t>n för en räddningsinsats ska</w:t>
                  </w:r>
                  <w:r w:rsidR="009842E5" w:rsidRPr="008613EC">
                    <w:rPr>
                      <w:rFonts w:cstheme="minorHAnsi"/>
                      <w:szCs w:val="20"/>
                    </w:rPr>
                    <w:t xml:space="preserve"> ha specifik utbildning</w:t>
                  </w:r>
                  <w:r w:rsidR="006B57D1">
                    <w:rPr>
                      <w:rFonts w:cstheme="minorHAnsi"/>
                      <w:szCs w:val="20"/>
                    </w:rPr>
                    <w:t>.</w:t>
                  </w:r>
                </w:p>
                <w:p w14:paraId="19F66C6C" w14:textId="77777777" w:rsidR="00A51D48" w:rsidRPr="00A354BC" w:rsidRDefault="00A51D48" w:rsidP="00A51D48">
                  <w:pPr>
                    <w:tabs>
                      <w:tab w:val="left" w:pos="4020"/>
                    </w:tabs>
                    <w:spacing w:after="60"/>
                    <w:rPr>
                      <w:rFonts w:cstheme="minorHAnsi"/>
                      <w:szCs w:val="20"/>
                    </w:rPr>
                  </w:pPr>
                </w:p>
              </w:tc>
            </w:tr>
            <w:tr w:rsidR="00A354BC" w:rsidRPr="00A354BC" w14:paraId="7F74B9DA" w14:textId="77777777" w:rsidTr="00D65E01">
              <w:tc>
                <w:tcPr>
                  <w:tcW w:w="346" w:type="dxa"/>
                </w:tcPr>
                <w:p w14:paraId="24714662" w14:textId="77777777" w:rsidR="00A354BC" w:rsidRPr="00E4560B" w:rsidRDefault="00A354BC" w:rsidP="00E4560B">
                  <w:pPr>
                    <w:tabs>
                      <w:tab w:val="left" w:pos="4020"/>
                    </w:tabs>
                    <w:spacing w:after="60"/>
                    <w:rPr>
                      <w:rFonts w:cstheme="minorHAnsi"/>
                      <w:b/>
                      <w:szCs w:val="20"/>
                    </w:rPr>
                  </w:pPr>
                </w:p>
              </w:tc>
              <w:tc>
                <w:tcPr>
                  <w:tcW w:w="8734" w:type="dxa"/>
                </w:tcPr>
                <w:p w14:paraId="28A5E5FC" w14:textId="77777777" w:rsidR="00A354BC" w:rsidRPr="00A354BC" w:rsidRDefault="00A354BC" w:rsidP="008613EC">
                  <w:pPr>
                    <w:tabs>
                      <w:tab w:val="left" w:pos="4020"/>
                    </w:tabs>
                    <w:spacing w:after="60"/>
                    <w:rPr>
                      <w:rFonts w:cstheme="minorHAnsi"/>
                      <w:szCs w:val="20"/>
                    </w:rPr>
                  </w:pPr>
                </w:p>
              </w:tc>
            </w:tr>
          </w:tbl>
          <w:p w14:paraId="3C0AE113" w14:textId="77777777" w:rsidR="00A51D48" w:rsidRDefault="00A51D48" w:rsidP="00F704D5">
            <w:pPr>
              <w:pStyle w:val="Rubrik3"/>
            </w:pPr>
          </w:p>
          <w:p w14:paraId="08695991" w14:textId="77777777" w:rsidR="0042540E" w:rsidRPr="00E4560B" w:rsidRDefault="0042540E" w:rsidP="00F704D5">
            <w:pPr>
              <w:pStyle w:val="Rubrik3"/>
            </w:pPr>
            <w:r w:rsidRPr="00E4560B">
              <w:t>Takarbete (skyddsåtgärder utöver ovanstående):</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6"/>
              <w:gridCol w:w="8628"/>
            </w:tblGrid>
            <w:tr w:rsidR="007F1353" w:rsidRPr="007F1353" w14:paraId="10E61E4C" w14:textId="77777777" w:rsidTr="00D65E01">
              <w:sdt>
                <w:sdtPr>
                  <w:rPr>
                    <w:rFonts w:cstheme="minorHAnsi"/>
                    <w:szCs w:val="20"/>
                  </w:rPr>
                  <w:id w:val="834727007"/>
                  <w14:checkbox>
                    <w14:checked w14:val="0"/>
                    <w14:checkedState w14:val="2612" w14:font="MS Gothic"/>
                    <w14:uncheckedState w14:val="2610" w14:font="MS Gothic"/>
                  </w14:checkbox>
                </w:sdtPr>
                <w:sdtEndPr/>
                <w:sdtContent>
                  <w:tc>
                    <w:tcPr>
                      <w:tcW w:w="346" w:type="dxa"/>
                    </w:tcPr>
                    <w:p w14:paraId="4C9DC3FA" w14:textId="77777777" w:rsidR="007F1353" w:rsidRPr="007F1353" w:rsidRDefault="007F1353" w:rsidP="00E4560B">
                      <w:pPr>
                        <w:tabs>
                          <w:tab w:val="left" w:pos="4020"/>
                        </w:tabs>
                        <w:spacing w:after="60"/>
                        <w:rPr>
                          <w:rFonts w:cstheme="minorHAnsi"/>
                          <w:szCs w:val="20"/>
                        </w:rPr>
                      </w:pPr>
                      <w:r>
                        <w:rPr>
                          <w:rFonts w:ascii="MS Gothic" w:eastAsia="MS Gothic" w:hAnsi="MS Gothic" w:cstheme="minorHAnsi" w:hint="eastAsia"/>
                          <w:szCs w:val="20"/>
                        </w:rPr>
                        <w:t>☐</w:t>
                      </w:r>
                    </w:p>
                  </w:tc>
                </w:sdtContent>
              </w:sdt>
              <w:tc>
                <w:tcPr>
                  <w:tcW w:w="8734" w:type="dxa"/>
                </w:tcPr>
                <w:p w14:paraId="5B741F6A" w14:textId="77777777" w:rsidR="007F1353" w:rsidRPr="007F1353" w:rsidRDefault="007F1353" w:rsidP="00E4560B">
                  <w:pPr>
                    <w:tabs>
                      <w:tab w:val="left" w:pos="4020"/>
                    </w:tabs>
                    <w:spacing w:after="60"/>
                    <w:rPr>
                      <w:rFonts w:cstheme="minorHAnsi"/>
                      <w:szCs w:val="20"/>
                    </w:rPr>
                  </w:pPr>
                  <w:r w:rsidRPr="007F1353">
                    <w:rPr>
                      <w:rFonts w:cstheme="minorHAnsi"/>
                      <w:szCs w:val="20"/>
                    </w:rPr>
                    <w:t>Inga ytterligare skyddsåtgärder är aktuella för takarbete.</w:t>
                  </w:r>
                </w:p>
              </w:tc>
            </w:tr>
            <w:tr w:rsidR="007F1353" w:rsidRPr="007F1353" w14:paraId="4EA12415" w14:textId="77777777" w:rsidTr="00D65E01">
              <w:sdt>
                <w:sdtPr>
                  <w:rPr>
                    <w:rFonts w:cstheme="minorHAnsi"/>
                    <w:szCs w:val="20"/>
                  </w:rPr>
                  <w:id w:val="1832707953"/>
                  <w14:checkbox>
                    <w14:checked w14:val="0"/>
                    <w14:checkedState w14:val="2612" w14:font="MS Gothic"/>
                    <w14:uncheckedState w14:val="2610" w14:font="MS Gothic"/>
                  </w14:checkbox>
                </w:sdtPr>
                <w:sdtEndPr/>
                <w:sdtContent>
                  <w:tc>
                    <w:tcPr>
                      <w:tcW w:w="346" w:type="dxa"/>
                    </w:tcPr>
                    <w:p w14:paraId="6724F597" w14:textId="77777777" w:rsidR="007F1353" w:rsidRPr="007F1353" w:rsidRDefault="007F1353" w:rsidP="00E4560B">
                      <w:pPr>
                        <w:tabs>
                          <w:tab w:val="left" w:pos="4020"/>
                        </w:tabs>
                        <w:spacing w:after="60"/>
                        <w:rPr>
                          <w:rFonts w:cstheme="minorHAnsi"/>
                          <w:szCs w:val="20"/>
                        </w:rPr>
                      </w:pPr>
                      <w:r>
                        <w:rPr>
                          <w:rFonts w:ascii="MS Gothic" w:eastAsia="MS Gothic" w:hAnsi="MS Gothic" w:cstheme="minorHAnsi" w:hint="eastAsia"/>
                          <w:szCs w:val="20"/>
                        </w:rPr>
                        <w:t>☐</w:t>
                      </w:r>
                    </w:p>
                  </w:tc>
                </w:sdtContent>
              </w:sdt>
              <w:tc>
                <w:tcPr>
                  <w:tcW w:w="8734" w:type="dxa"/>
                </w:tcPr>
                <w:p w14:paraId="0FEE939A" w14:textId="77777777" w:rsidR="007F1353" w:rsidRPr="007F1353" w:rsidRDefault="007F1353" w:rsidP="00E4560B">
                  <w:pPr>
                    <w:tabs>
                      <w:tab w:val="left" w:pos="4020"/>
                    </w:tabs>
                    <w:spacing w:after="60"/>
                    <w:rPr>
                      <w:rFonts w:cstheme="minorHAnsi"/>
                      <w:szCs w:val="20"/>
                    </w:rPr>
                  </w:pPr>
                  <w:r w:rsidRPr="007F1353">
                    <w:rPr>
                      <w:rFonts w:cstheme="minorHAnsi"/>
                      <w:szCs w:val="20"/>
                    </w:rPr>
                    <w:t>Dubbla säkerhetsanordningar ska användas vid brant taklutning (exempelvis personlig fallskyddsutrustning och takskydd)</w:t>
                  </w:r>
                </w:p>
              </w:tc>
            </w:tr>
            <w:tr w:rsidR="007F1353" w:rsidRPr="007F1353" w14:paraId="577847BA" w14:textId="77777777" w:rsidTr="00D65E01">
              <w:sdt>
                <w:sdtPr>
                  <w:rPr>
                    <w:rFonts w:cstheme="minorHAnsi"/>
                    <w:szCs w:val="20"/>
                  </w:rPr>
                  <w:id w:val="998470219"/>
                  <w14:checkbox>
                    <w14:checked w14:val="0"/>
                    <w14:checkedState w14:val="2612" w14:font="MS Gothic"/>
                    <w14:uncheckedState w14:val="2610" w14:font="MS Gothic"/>
                  </w14:checkbox>
                </w:sdtPr>
                <w:sdtEndPr/>
                <w:sdtContent>
                  <w:tc>
                    <w:tcPr>
                      <w:tcW w:w="346" w:type="dxa"/>
                    </w:tcPr>
                    <w:p w14:paraId="16F208C2" w14:textId="77777777" w:rsidR="007F1353" w:rsidRPr="007F1353" w:rsidRDefault="007F1353" w:rsidP="00E4560B">
                      <w:pPr>
                        <w:tabs>
                          <w:tab w:val="left" w:pos="4020"/>
                        </w:tabs>
                        <w:spacing w:after="60"/>
                        <w:rPr>
                          <w:rFonts w:cstheme="minorHAnsi"/>
                          <w:szCs w:val="20"/>
                        </w:rPr>
                      </w:pPr>
                      <w:r>
                        <w:rPr>
                          <w:rFonts w:ascii="MS Gothic" w:eastAsia="MS Gothic" w:hAnsi="MS Gothic" w:cstheme="minorHAnsi" w:hint="eastAsia"/>
                          <w:szCs w:val="20"/>
                        </w:rPr>
                        <w:t>☐</w:t>
                      </w:r>
                    </w:p>
                  </w:tc>
                </w:sdtContent>
              </w:sdt>
              <w:tc>
                <w:tcPr>
                  <w:tcW w:w="8734" w:type="dxa"/>
                </w:tcPr>
                <w:p w14:paraId="5E46A6C2" w14:textId="77777777" w:rsidR="007F1353" w:rsidRPr="007F1353" w:rsidRDefault="007F1353" w:rsidP="00E4560B">
                  <w:pPr>
                    <w:tabs>
                      <w:tab w:val="left" w:pos="4020"/>
                    </w:tabs>
                    <w:spacing w:after="60"/>
                    <w:rPr>
                      <w:rFonts w:cstheme="minorHAnsi"/>
                      <w:szCs w:val="20"/>
                    </w:rPr>
                  </w:pPr>
                  <w:r w:rsidRPr="007F1353">
                    <w:rPr>
                      <w:rFonts w:cstheme="minorHAnsi"/>
                      <w:szCs w:val="20"/>
                    </w:rPr>
                    <w:t xml:space="preserve">Utred behovet av och om möjligt montera horisontellt arbetsplan på lutande tak. </w:t>
                  </w:r>
                </w:p>
              </w:tc>
            </w:tr>
            <w:tr w:rsidR="007F1353" w:rsidRPr="007F1353" w14:paraId="2434BB7B" w14:textId="77777777" w:rsidTr="00D65E01">
              <w:sdt>
                <w:sdtPr>
                  <w:rPr>
                    <w:rFonts w:cstheme="minorHAnsi"/>
                    <w:szCs w:val="20"/>
                  </w:rPr>
                  <w:id w:val="41036737"/>
                  <w14:checkbox>
                    <w14:checked w14:val="0"/>
                    <w14:checkedState w14:val="2612" w14:font="MS Gothic"/>
                    <w14:uncheckedState w14:val="2610" w14:font="MS Gothic"/>
                  </w14:checkbox>
                </w:sdtPr>
                <w:sdtEndPr/>
                <w:sdtContent>
                  <w:tc>
                    <w:tcPr>
                      <w:tcW w:w="346" w:type="dxa"/>
                    </w:tcPr>
                    <w:p w14:paraId="3C648FF3" w14:textId="77777777" w:rsidR="007F1353" w:rsidRPr="007F1353" w:rsidRDefault="007F1353" w:rsidP="00E4560B">
                      <w:pPr>
                        <w:tabs>
                          <w:tab w:val="left" w:pos="4020"/>
                        </w:tabs>
                        <w:spacing w:after="60"/>
                        <w:rPr>
                          <w:rFonts w:cstheme="minorHAnsi"/>
                          <w:szCs w:val="20"/>
                        </w:rPr>
                      </w:pPr>
                      <w:r>
                        <w:rPr>
                          <w:rFonts w:ascii="MS Gothic" w:eastAsia="MS Gothic" w:hAnsi="MS Gothic" w:cstheme="minorHAnsi" w:hint="eastAsia"/>
                          <w:szCs w:val="20"/>
                        </w:rPr>
                        <w:t>☐</w:t>
                      </w:r>
                    </w:p>
                  </w:tc>
                </w:sdtContent>
              </w:sdt>
              <w:tc>
                <w:tcPr>
                  <w:tcW w:w="8734" w:type="dxa"/>
                </w:tcPr>
                <w:p w14:paraId="78F32DE6" w14:textId="77777777" w:rsidR="007F1353" w:rsidRPr="007F1353" w:rsidRDefault="007F1353" w:rsidP="00E4560B">
                  <w:pPr>
                    <w:tabs>
                      <w:tab w:val="left" w:pos="4020"/>
                    </w:tabs>
                    <w:spacing w:after="60"/>
                    <w:rPr>
                      <w:rFonts w:cstheme="minorHAnsi"/>
                      <w:szCs w:val="20"/>
                    </w:rPr>
                  </w:pPr>
                  <w:r w:rsidRPr="007F1353">
                    <w:rPr>
                      <w:rFonts w:cstheme="minorHAnsi"/>
                      <w:szCs w:val="20"/>
                    </w:rPr>
                    <w:t xml:space="preserve">Takarbete avbryts vid olämpliga väderleksförhållanden (kraftig vind, snöfall, regn, is/snö på tak). </w:t>
                  </w:r>
                </w:p>
              </w:tc>
            </w:tr>
            <w:tr w:rsidR="007F1353" w:rsidRPr="007F1353" w14:paraId="3BD04FB2" w14:textId="77777777" w:rsidTr="00D65E01">
              <w:sdt>
                <w:sdtPr>
                  <w:rPr>
                    <w:rFonts w:cstheme="minorHAnsi"/>
                    <w:szCs w:val="20"/>
                  </w:rPr>
                  <w:id w:val="-424114261"/>
                  <w14:checkbox>
                    <w14:checked w14:val="0"/>
                    <w14:checkedState w14:val="2612" w14:font="MS Gothic"/>
                    <w14:uncheckedState w14:val="2610" w14:font="MS Gothic"/>
                  </w14:checkbox>
                </w:sdtPr>
                <w:sdtEndPr/>
                <w:sdtContent>
                  <w:tc>
                    <w:tcPr>
                      <w:tcW w:w="346" w:type="dxa"/>
                    </w:tcPr>
                    <w:p w14:paraId="160918F4" w14:textId="77777777" w:rsidR="007F1353" w:rsidRPr="007F1353" w:rsidRDefault="007F1353" w:rsidP="00E4560B">
                      <w:pPr>
                        <w:tabs>
                          <w:tab w:val="left" w:pos="4020"/>
                        </w:tabs>
                        <w:spacing w:after="60"/>
                        <w:rPr>
                          <w:rFonts w:cstheme="minorHAnsi"/>
                          <w:szCs w:val="20"/>
                        </w:rPr>
                      </w:pPr>
                      <w:r>
                        <w:rPr>
                          <w:rFonts w:ascii="MS Gothic" w:eastAsia="MS Gothic" w:hAnsi="MS Gothic" w:cstheme="minorHAnsi" w:hint="eastAsia"/>
                          <w:szCs w:val="20"/>
                        </w:rPr>
                        <w:t>☐</w:t>
                      </w:r>
                    </w:p>
                  </w:tc>
                </w:sdtContent>
              </w:sdt>
              <w:tc>
                <w:tcPr>
                  <w:tcW w:w="8734" w:type="dxa"/>
                </w:tcPr>
                <w:p w14:paraId="760F161D" w14:textId="77777777" w:rsidR="007F1353" w:rsidRPr="007F1353" w:rsidRDefault="007F1353" w:rsidP="00E4560B">
                  <w:pPr>
                    <w:tabs>
                      <w:tab w:val="left" w:pos="4020"/>
                    </w:tabs>
                    <w:spacing w:after="60"/>
                    <w:rPr>
                      <w:rFonts w:cstheme="minorHAnsi"/>
                      <w:szCs w:val="20"/>
                    </w:rPr>
                  </w:pPr>
                  <w:r w:rsidRPr="007F1353">
                    <w:rPr>
                      <w:rFonts w:cstheme="minorHAnsi"/>
                      <w:szCs w:val="20"/>
                    </w:rPr>
                    <w:t xml:space="preserve">Innan takarbete påbörjas skall takets beskaffenhet gällande bärighet och </w:t>
                  </w:r>
                  <w:proofErr w:type="spellStart"/>
                  <w:r w:rsidRPr="007F1353">
                    <w:rPr>
                      <w:rFonts w:cstheme="minorHAnsi"/>
                      <w:szCs w:val="20"/>
                    </w:rPr>
                    <w:t>ytsträvhet</w:t>
                  </w:r>
                  <w:proofErr w:type="spellEnd"/>
                  <w:r w:rsidRPr="007F1353">
                    <w:rPr>
                      <w:rFonts w:cstheme="minorHAnsi"/>
                      <w:szCs w:val="20"/>
                    </w:rPr>
                    <w:t xml:space="preserve"> kontrolleras.</w:t>
                  </w:r>
                </w:p>
              </w:tc>
            </w:tr>
            <w:tr w:rsidR="007F1353" w:rsidRPr="007F1353" w14:paraId="570A8C1F" w14:textId="77777777" w:rsidTr="00D65E01">
              <w:sdt>
                <w:sdtPr>
                  <w:rPr>
                    <w:rFonts w:cstheme="minorHAnsi"/>
                    <w:szCs w:val="20"/>
                  </w:rPr>
                  <w:id w:val="-135107032"/>
                  <w14:checkbox>
                    <w14:checked w14:val="0"/>
                    <w14:checkedState w14:val="2612" w14:font="MS Gothic"/>
                    <w14:uncheckedState w14:val="2610" w14:font="MS Gothic"/>
                  </w14:checkbox>
                </w:sdtPr>
                <w:sdtEndPr/>
                <w:sdtContent>
                  <w:tc>
                    <w:tcPr>
                      <w:tcW w:w="346" w:type="dxa"/>
                    </w:tcPr>
                    <w:p w14:paraId="418E2E90" w14:textId="77777777" w:rsidR="007F1353" w:rsidRPr="007F1353" w:rsidRDefault="003E3C79" w:rsidP="00E4560B">
                      <w:pPr>
                        <w:tabs>
                          <w:tab w:val="left" w:pos="4020"/>
                        </w:tabs>
                        <w:spacing w:after="60"/>
                        <w:rPr>
                          <w:rFonts w:cstheme="minorHAnsi"/>
                          <w:szCs w:val="20"/>
                        </w:rPr>
                      </w:pPr>
                      <w:r>
                        <w:rPr>
                          <w:rFonts w:ascii="MS Gothic" w:eastAsia="MS Gothic" w:hAnsi="MS Gothic" w:cstheme="minorHAnsi" w:hint="eastAsia"/>
                          <w:szCs w:val="20"/>
                        </w:rPr>
                        <w:t>☐</w:t>
                      </w:r>
                    </w:p>
                  </w:tc>
                </w:sdtContent>
              </w:sdt>
              <w:tc>
                <w:tcPr>
                  <w:tcW w:w="8734" w:type="dxa"/>
                </w:tcPr>
                <w:p w14:paraId="069D2E6C" w14:textId="77777777" w:rsidR="005F1330" w:rsidRPr="007F1353" w:rsidRDefault="007F1353" w:rsidP="00E4560B">
                  <w:pPr>
                    <w:tabs>
                      <w:tab w:val="left" w:pos="4020"/>
                    </w:tabs>
                    <w:spacing w:after="60"/>
                    <w:rPr>
                      <w:rFonts w:cstheme="minorHAnsi"/>
                      <w:szCs w:val="20"/>
                    </w:rPr>
                  </w:pPr>
                  <w:r w:rsidRPr="007F1353">
                    <w:rPr>
                      <w:rFonts w:cstheme="minorHAnsi"/>
                      <w:szCs w:val="20"/>
                    </w:rPr>
                    <w:t xml:space="preserve">Material och verktyg på taket ska läggas så att de inte kan glida ned. Material ska om det behövs fastgöras på lämpligt sätt. </w:t>
                  </w:r>
                </w:p>
              </w:tc>
            </w:tr>
            <w:tr w:rsidR="003E3C79" w:rsidRPr="007F1353" w14:paraId="0C9DC518" w14:textId="77777777" w:rsidTr="00D65E01">
              <w:sdt>
                <w:sdtPr>
                  <w:rPr>
                    <w:rFonts w:cstheme="minorHAnsi"/>
                    <w:szCs w:val="20"/>
                  </w:rPr>
                  <w:id w:val="-1493408398"/>
                  <w14:checkbox>
                    <w14:checked w14:val="0"/>
                    <w14:checkedState w14:val="2612" w14:font="MS Gothic"/>
                    <w14:uncheckedState w14:val="2610" w14:font="MS Gothic"/>
                  </w14:checkbox>
                </w:sdtPr>
                <w:sdtEndPr/>
                <w:sdtContent>
                  <w:tc>
                    <w:tcPr>
                      <w:tcW w:w="346" w:type="dxa"/>
                    </w:tcPr>
                    <w:p w14:paraId="4AAE6584" w14:textId="77777777" w:rsidR="003E3C79" w:rsidRDefault="003E3C79" w:rsidP="00E4560B">
                      <w:pPr>
                        <w:tabs>
                          <w:tab w:val="left" w:pos="4020"/>
                        </w:tabs>
                        <w:spacing w:after="60"/>
                        <w:rPr>
                          <w:rFonts w:cstheme="minorHAnsi"/>
                          <w:szCs w:val="20"/>
                        </w:rPr>
                      </w:pPr>
                      <w:r>
                        <w:rPr>
                          <w:rFonts w:ascii="MS Gothic" w:eastAsia="MS Gothic" w:hAnsi="MS Gothic" w:cstheme="minorHAnsi" w:hint="eastAsia"/>
                          <w:szCs w:val="20"/>
                        </w:rPr>
                        <w:t>☐</w:t>
                      </w:r>
                    </w:p>
                  </w:tc>
                </w:sdtContent>
              </w:sdt>
              <w:tc>
                <w:tcPr>
                  <w:tcW w:w="8734" w:type="dxa"/>
                </w:tcPr>
                <w:p w14:paraId="1F795425" w14:textId="77777777" w:rsidR="003E3C79" w:rsidRPr="007F1353" w:rsidRDefault="003E3C79" w:rsidP="00E4560B">
                  <w:pPr>
                    <w:tabs>
                      <w:tab w:val="left" w:pos="4020"/>
                    </w:tabs>
                    <w:spacing w:after="60"/>
                    <w:rPr>
                      <w:rFonts w:cstheme="minorHAnsi"/>
                      <w:szCs w:val="20"/>
                    </w:rPr>
                  </w:pPr>
                  <w:r>
                    <w:rPr>
                      <w:rFonts w:cstheme="minorHAnsi"/>
                      <w:szCs w:val="20"/>
                    </w:rPr>
                    <w:t>Möjlighet ska finnas till löpande förankring av personlig fallskyddsutrustning vid förflyttning på taket.</w:t>
                  </w:r>
                </w:p>
              </w:tc>
            </w:tr>
          </w:tbl>
          <w:p w14:paraId="1B9EDF4C" w14:textId="77777777" w:rsidR="0090655A" w:rsidRPr="0090655A" w:rsidRDefault="0090655A" w:rsidP="00F704D5">
            <w:pPr>
              <w:pStyle w:val="Rubrik3"/>
            </w:pPr>
            <w:r w:rsidRPr="0090655A">
              <w:t xml:space="preserve">Övriga åtgärder  </w:t>
            </w:r>
          </w:p>
          <w:p w14:paraId="38E91537" w14:textId="77777777" w:rsidR="00E75BE1" w:rsidRDefault="00E75BE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60DFB812" w14:textId="77777777" w:rsidR="006B57D1" w:rsidRPr="00E22AE9" w:rsidRDefault="006B57D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tc>
      </w:tr>
      <w:tr w:rsidR="00644DB2" w:rsidRPr="00E22AE9" w14:paraId="2B4E51EB" w14:textId="77777777" w:rsidTr="00AD0652">
        <w:trPr>
          <w:trHeight w:val="299"/>
        </w:trPr>
        <w:tc>
          <w:tcPr>
            <w:tcW w:w="6550" w:type="dxa"/>
            <w:gridSpan w:val="2"/>
            <w:tcBorders>
              <w:top w:val="single" w:sz="4" w:space="0" w:color="auto"/>
              <w:bottom w:val="single" w:sz="4" w:space="0" w:color="auto"/>
            </w:tcBorders>
            <w:shd w:val="clear" w:color="auto" w:fill="E6E6E6"/>
          </w:tcPr>
          <w:p w14:paraId="40DD90DA" w14:textId="77777777" w:rsidR="00644DB2" w:rsidRPr="001158CF" w:rsidRDefault="00644DB2" w:rsidP="009B1135">
            <w:pPr>
              <w:spacing w:before="40"/>
              <w:rPr>
                <w:rFonts w:cstheme="minorHAnsi"/>
                <w:sz w:val="16"/>
                <w:szCs w:val="16"/>
              </w:rPr>
            </w:pPr>
            <w:r w:rsidRPr="001158CF">
              <w:rPr>
                <w:rFonts w:cstheme="minorHAnsi"/>
                <w:sz w:val="16"/>
                <w:szCs w:val="16"/>
              </w:rPr>
              <w:lastRenderedPageBreak/>
              <w:t>Arbete</w:t>
            </w:r>
            <w:r w:rsidR="00493AEC">
              <w:rPr>
                <w:rFonts w:cstheme="minorHAnsi"/>
                <w:sz w:val="16"/>
                <w:szCs w:val="16"/>
              </w:rPr>
              <w:t>n</w:t>
            </w:r>
            <w:r w:rsidRPr="001158CF">
              <w:rPr>
                <w:rFonts w:cstheme="minorHAnsi"/>
                <w:sz w:val="16"/>
                <w:szCs w:val="16"/>
              </w:rPr>
              <w:t xml:space="preserve"> med </w:t>
            </w:r>
            <w:r w:rsidR="00493AEC">
              <w:rPr>
                <w:rFonts w:cstheme="minorHAnsi"/>
                <w:sz w:val="16"/>
                <w:szCs w:val="16"/>
              </w:rPr>
              <w:t xml:space="preserve">ovanstående </w:t>
            </w:r>
            <w:r w:rsidRPr="001158CF">
              <w:rPr>
                <w:rFonts w:cstheme="minorHAnsi"/>
                <w:sz w:val="16"/>
                <w:szCs w:val="16"/>
              </w:rPr>
              <w:t>risk</w:t>
            </w:r>
            <w:r w:rsidR="00493AEC">
              <w:rPr>
                <w:rFonts w:cstheme="minorHAnsi"/>
                <w:sz w:val="16"/>
                <w:szCs w:val="16"/>
              </w:rPr>
              <w:t>er</w:t>
            </w:r>
            <w:r w:rsidRPr="001158CF">
              <w:rPr>
                <w:rFonts w:cstheme="minorHAnsi"/>
                <w:sz w:val="16"/>
                <w:szCs w:val="16"/>
              </w:rPr>
              <w:t xml:space="preserve"> slutför</w:t>
            </w:r>
            <w:r w:rsidR="00493AEC">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0F0AC5AE" w14:textId="77777777" w:rsidR="00644DB2" w:rsidRPr="001158CF" w:rsidRDefault="00644DB2" w:rsidP="009B1135">
            <w:pPr>
              <w:spacing w:before="40"/>
              <w:rPr>
                <w:rFonts w:cstheme="minorHAnsi"/>
                <w:sz w:val="16"/>
                <w:szCs w:val="16"/>
              </w:rPr>
            </w:pPr>
            <w:r w:rsidRPr="001158CF">
              <w:rPr>
                <w:rFonts w:cstheme="minorHAnsi"/>
                <w:sz w:val="16"/>
                <w:szCs w:val="16"/>
              </w:rPr>
              <w:t>Signering BAS-U</w:t>
            </w:r>
          </w:p>
        </w:tc>
      </w:tr>
      <w:tr w:rsidR="00644DB2" w:rsidRPr="00E22AE9" w14:paraId="6B52526C" w14:textId="77777777" w:rsidTr="00493AEC">
        <w:trPr>
          <w:trHeight w:hRule="exact" w:val="454"/>
        </w:trPr>
        <w:tc>
          <w:tcPr>
            <w:tcW w:w="6550" w:type="dxa"/>
            <w:gridSpan w:val="2"/>
            <w:tcBorders>
              <w:top w:val="nil"/>
            </w:tcBorders>
          </w:tcPr>
          <w:p w14:paraId="76A97690" w14:textId="77777777" w:rsidR="00644DB2" w:rsidRPr="001158CF" w:rsidRDefault="00644DB2" w:rsidP="00AD0652">
            <w:pPr>
              <w:spacing w:before="60" w:after="60"/>
              <w:rPr>
                <w:rFonts w:cstheme="minorHAnsi"/>
                <w:sz w:val="16"/>
                <w:szCs w:val="16"/>
              </w:rPr>
            </w:pPr>
          </w:p>
        </w:tc>
        <w:tc>
          <w:tcPr>
            <w:tcW w:w="2592" w:type="dxa"/>
            <w:tcBorders>
              <w:top w:val="nil"/>
            </w:tcBorders>
          </w:tcPr>
          <w:p w14:paraId="5E367C7B" w14:textId="77777777" w:rsidR="00644DB2" w:rsidRPr="001158CF" w:rsidRDefault="00644DB2" w:rsidP="00AD0652">
            <w:pPr>
              <w:spacing w:before="60" w:after="60"/>
              <w:rPr>
                <w:rFonts w:cstheme="minorHAnsi"/>
                <w:sz w:val="16"/>
                <w:szCs w:val="16"/>
              </w:rPr>
            </w:pPr>
          </w:p>
        </w:tc>
      </w:tr>
    </w:tbl>
    <w:p w14:paraId="5030EDF9" w14:textId="77777777" w:rsidR="00151D01" w:rsidRPr="00350872" w:rsidRDefault="00350872">
      <w:pPr>
        <w:pStyle w:val="Rubrik1"/>
        <w:rPr>
          <w:rFonts w:cstheme="minorHAnsi"/>
        </w:rPr>
      </w:pPr>
      <w:bookmarkStart w:id="36" w:name="_Toc32394760"/>
      <w:r w:rsidRPr="00350872">
        <w:rPr>
          <w:rFonts w:cstheme="minorHAnsi"/>
        </w:rPr>
        <w:lastRenderedPageBreak/>
        <w:t xml:space="preserve">2. </w:t>
      </w:r>
      <w:r w:rsidR="00151D01" w:rsidRPr="00350872">
        <w:rPr>
          <w:rFonts w:cstheme="minorHAnsi"/>
        </w:rPr>
        <w:t xml:space="preserve">Åtgärder mot risk för </w:t>
      </w:r>
      <w:bookmarkEnd w:id="35"/>
      <w:r w:rsidR="001146A1">
        <w:rPr>
          <w:rFonts w:cstheme="minorHAnsi"/>
        </w:rPr>
        <w:t>att begravas under jordmassor</w:t>
      </w:r>
      <w:r w:rsidR="00C76B10">
        <w:rPr>
          <w:rFonts w:cstheme="minorHAnsi"/>
        </w:rPr>
        <w:t xml:space="preserve"> eller sjunka ner i lös mark</w:t>
      </w:r>
      <w:bookmarkEnd w:id="36"/>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CA0E3F" w:rsidRPr="0072721C" w14:paraId="65427F8C" w14:textId="77777777" w:rsidTr="00686716">
        <w:tc>
          <w:tcPr>
            <w:tcW w:w="2279" w:type="dxa"/>
            <w:tcBorders>
              <w:bottom w:val="single" w:sz="4" w:space="0" w:color="auto"/>
            </w:tcBorders>
            <w:shd w:val="clear" w:color="auto" w:fill="E6E6E6"/>
          </w:tcPr>
          <w:p w14:paraId="0026434D" w14:textId="77777777" w:rsidR="00CA0E3F" w:rsidRPr="009B1135" w:rsidRDefault="006B58D3" w:rsidP="00686716">
            <w:pPr>
              <w:spacing w:before="20" w:after="20"/>
              <w:rPr>
                <w:rFonts w:cstheme="minorHAnsi"/>
                <w:b/>
                <w:szCs w:val="20"/>
              </w:rPr>
            </w:pPr>
            <w:r w:rsidRPr="009B1135">
              <w:rPr>
                <w:rFonts w:cstheme="minorHAnsi"/>
                <w:b/>
                <w:szCs w:val="20"/>
              </w:rPr>
              <w:t>Företag</w:t>
            </w:r>
          </w:p>
        </w:tc>
        <w:tc>
          <w:tcPr>
            <w:tcW w:w="6863" w:type="dxa"/>
            <w:gridSpan w:val="2"/>
            <w:tcBorders>
              <w:bottom w:val="single" w:sz="4" w:space="0" w:color="auto"/>
            </w:tcBorders>
            <w:shd w:val="clear" w:color="auto" w:fill="E6E6E6"/>
          </w:tcPr>
          <w:p w14:paraId="56F08C48" w14:textId="77777777" w:rsidR="00834BD5" w:rsidRPr="00454EA5" w:rsidRDefault="00CA0E3F" w:rsidP="003E731D">
            <w:pPr>
              <w:spacing w:before="20" w:after="20"/>
              <w:rPr>
                <w:rFonts w:cstheme="minorHAnsi"/>
                <w:vanish/>
                <w:color w:val="00B0F0"/>
                <w:szCs w:val="20"/>
              </w:rPr>
            </w:pPr>
            <w:r w:rsidRPr="009B1135">
              <w:rPr>
                <w:rFonts w:cstheme="minorHAnsi"/>
                <w:b/>
                <w:szCs w:val="20"/>
              </w:rPr>
              <w:t>Arbete/aktivitet och risk(-er)</w:t>
            </w:r>
            <w:r w:rsidR="0078445C" w:rsidRPr="009B1135">
              <w:rPr>
                <w:szCs w:val="20"/>
              </w:rPr>
              <w:t xml:space="preserve">; </w:t>
            </w:r>
            <w:r w:rsidR="0078445C" w:rsidRPr="009B1135">
              <w:rPr>
                <w:rFonts w:cstheme="minorHAnsi"/>
                <w:b/>
                <w:szCs w:val="20"/>
              </w:rPr>
              <w:t>Ange vad och var</w:t>
            </w:r>
            <w:r w:rsidR="00454EA5">
              <w:rPr>
                <w:rFonts w:cstheme="minorHAnsi"/>
                <w:b/>
                <w:szCs w:val="20"/>
              </w:rPr>
              <w:t xml:space="preserve"> </w:t>
            </w:r>
          </w:p>
        </w:tc>
      </w:tr>
      <w:tr w:rsidR="00CA0E3F" w:rsidRPr="00172664" w14:paraId="35016542" w14:textId="77777777" w:rsidTr="006B58D3">
        <w:tc>
          <w:tcPr>
            <w:tcW w:w="2279" w:type="dxa"/>
            <w:tcBorders>
              <w:top w:val="single" w:sz="4" w:space="0" w:color="auto"/>
              <w:bottom w:val="single" w:sz="4" w:space="0" w:color="auto"/>
            </w:tcBorders>
          </w:tcPr>
          <w:p w14:paraId="4323FA79" w14:textId="77777777" w:rsidR="00CA0E3F" w:rsidRPr="00350872" w:rsidRDefault="00CA0E3F" w:rsidP="00686716">
            <w:pPr>
              <w:spacing w:before="60" w:after="60"/>
              <w:rPr>
                <w:rFonts w:cstheme="minorHAnsi"/>
                <w:szCs w:val="20"/>
                <w:highlight w:val="green"/>
              </w:rPr>
            </w:pPr>
          </w:p>
          <w:p w14:paraId="564CBAEA" w14:textId="77777777" w:rsidR="00CA0E3F" w:rsidRPr="00350872" w:rsidRDefault="00CA0E3F" w:rsidP="00686716">
            <w:pPr>
              <w:spacing w:before="60" w:after="60"/>
              <w:rPr>
                <w:rFonts w:cstheme="minorHAnsi"/>
                <w:szCs w:val="20"/>
                <w:highlight w:val="green"/>
              </w:rPr>
            </w:pPr>
          </w:p>
          <w:p w14:paraId="58AB7D5F" w14:textId="77777777" w:rsidR="00CA0E3F" w:rsidRPr="00350872" w:rsidRDefault="00CA0E3F" w:rsidP="00686716">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45F58199" w14:textId="77777777" w:rsidR="00053E92" w:rsidRPr="003E731D" w:rsidRDefault="003E731D" w:rsidP="00686716">
            <w:pPr>
              <w:spacing w:before="60" w:after="60"/>
              <w:rPr>
                <w:rFonts w:cstheme="minorHAnsi"/>
                <w:szCs w:val="20"/>
                <w:highlight w:val="green"/>
              </w:rPr>
            </w:pPr>
            <w:r w:rsidRPr="003E731D">
              <w:rPr>
                <w:rFonts w:cstheme="minorHAnsi"/>
                <w:b/>
                <w:szCs w:val="20"/>
              </w:rPr>
              <w:t>Exempel: Risker vid hantering av jordmassor (schaktning, pålning, tippning/flytt av jordmassor)</w:t>
            </w:r>
          </w:p>
          <w:p w14:paraId="7679AD7C" w14:textId="77777777" w:rsidR="00CA0E3F" w:rsidRPr="00172664" w:rsidRDefault="00CA0E3F" w:rsidP="00686716">
            <w:pPr>
              <w:spacing w:before="60" w:after="60"/>
              <w:rPr>
                <w:rFonts w:cstheme="minorHAnsi"/>
                <w:szCs w:val="20"/>
                <w:highlight w:val="green"/>
              </w:rPr>
            </w:pPr>
          </w:p>
        </w:tc>
      </w:tr>
      <w:tr w:rsidR="00151D01" w:rsidRPr="008A4748" w14:paraId="531A9A1D" w14:textId="77777777" w:rsidTr="006B58D3">
        <w:tc>
          <w:tcPr>
            <w:tcW w:w="9142" w:type="dxa"/>
            <w:gridSpan w:val="3"/>
            <w:tcBorders>
              <w:bottom w:val="single" w:sz="4" w:space="0" w:color="auto"/>
            </w:tcBorders>
            <w:shd w:val="clear" w:color="auto" w:fill="E6E6E6"/>
          </w:tcPr>
          <w:p w14:paraId="11966E85" w14:textId="77777777" w:rsidR="00151D01" w:rsidRPr="00D65E01" w:rsidRDefault="00151D01" w:rsidP="00444856">
            <w:r w:rsidRPr="006B58D3">
              <w:rPr>
                <w:rFonts w:cstheme="minorHAnsi"/>
                <w:b/>
                <w:szCs w:val="20"/>
              </w:rPr>
              <w:t>Åtgärder</w:t>
            </w:r>
            <w:r w:rsidR="00D65E01">
              <w:tab/>
            </w:r>
            <w:r w:rsidR="00454EA5" w:rsidRPr="00D65E01">
              <w:rPr>
                <w:rFonts w:cstheme="minorHAnsi"/>
                <w:b/>
                <w:color w:val="00B0F0"/>
                <w:szCs w:val="20"/>
              </w:rPr>
              <w:t xml:space="preserve">Se även </w:t>
            </w:r>
            <w:hyperlink r:id="rId29" w:history="1">
              <w:r w:rsidR="00454EA5" w:rsidRPr="00D65E01">
                <w:rPr>
                  <w:rStyle w:val="Hyperlnk"/>
                  <w:rFonts w:cstheme="minorHAnsi"/>
                  <w:b/>
                  <w:color w:val="00B0F0"/>
                  <w:szCs w:val="20"/>
                </w:rPr>
                <w:t>AFS 1981:15</w:t>
              </w:r>
            </w:hyperlink>
            <w:r w:rsidR="00454EA5" w:rsidRPr="00D65E01">
              <w:rPr>
                <w:rFonts w:cstheme="minorHAnsi"/>
                <w:b/>
                <w:color w:val="00B0F0"/>
                <w:szCs w:val="20"/>
              </w:rPr>
              <w:t xml:space="preserve">, </w:t>
            </w:r>
            <w:hyperlink r:id="rId30" w:history="1">
              <w:r w:rsidR="00444856" w:rsidRPr="00145286">
                <w:rPr>
                  <w:rStyle w:val="Hyperlnk"/>
                  <w:rFonts w:cstheme="minorHAnsi"/>
                  <w:b/>
                  <w:color w:val="00B0F0"/>
                  <w:szCs w:val="20"/>
                </w:rPr>
                <w:t>AFS 1999:3</w:t>
              </w:r>
            </w:hyperlink>
            <w:r w:rsidR="00E2052F">
              <w:rPr>
                <w:rFonts w:cstheme="minorHAnsi"/>
                <w:b/>
                <w:color w:val="00B0F0"/>
                <w:szCs w:val="20"/>
              </w:rPr>
              <w:t xml:space="preserve">, </w:t>
            </w:r>
            <w:hyperlink r:id="rId31" w:history="1">
              <w:r w:rsidR="00444856" w:rsidRPr="00E71A56">
                <w:rPr>
                  <w:rStyle w:val="Hyperlnk"/>
                  <w:rFonts w:cstheme="minorHAnsi"/>
                  <w:b/>
                  <w:color w:val="00B0F0"/>
                  <w:szCs w:val="20"/>
                </w:rPr>
                <w:t>ADI 539</w:t>
              </w:r>
            </w:hyperlink>
            <w:r w:rsidR="00454EA5" w:rsidRPr="00D65E01">
              <w:rPr>
                <w:rStyle w:val="Hyperlnk"/>
                <w:rFonts w:cstheme="minorHAnsi"/>
                <w:b/>
                <w:color w:val="00B0F0"/>
                <w:szCs w:val="20"/>
              </w:rPr>
              <w:t xml:space="preserve"> samt</w:t>
            </w:r>
            <w:r w:rsidR="002E6A7D" w:rsidRPr="00D65E01">
              <w:t xml:space="preserve"> </w:t>
            </w:r>
            <w:hyperlink r:id="rId32" w:history="1">
              <w:r w:rsidR="00AE29F6" w:rsidRPr="00AE29F6">
                <w:rPr>
                  <w:rStyle w:val="Hyperlnk"/>
                  <w:rFonts w:cstheme="minorHAnsi"/>
                  <w:b/>
                  <w:color w:val="00B0F0"/>
                  <w:szCs w:val="20"/>
                </w:rPr>
                <w:t>Arbetsmi</w:t>
              </w:r>
              <w:r w:rsidR="00444856">
                <w:rPr>
                  <w:rStyle w:val="Hyperlnk"/>
                  <w:rFonts w:cstheme="minorHAnsi"/>
                  <w:b/>
                  <w:color w:val="00B0F0"/>
                  <w:szCs w:val="20"/>
                </w:rPr>
                <w:t xml:space="preserve">ljöverkets </w:t>
              </w:r>
              <w:r w:rsidR="00444856" w:rsidRPr="00444856">
                <w:rPr>
                  <w:rStyle w:val="Hyperlnk"/>
                  <w:rFonts w:cstheme="minorHAnsi"/>
                  <w:b/>
                  <w:color w:val="00B0F0"/>
                  <w:szCs w:val="20"/>
                </w:rPr>
                <w:t xml:space="preserve">informationssida </w:t>
              </w:r>
              <w:r w:rsidR="00444856">
                <w:rPr>
                  <w:rStyle w:val="Hyperlnk"/>
                  <w:rFonts w:cstheme="minorHAnsi"/>
                  <w:b/>
                  <w:color w:val="00B0F0"/>
                  <w:szCs w:val="20"/>
                </w:rPr>
                <w:t>på internet</w:t>
              </w:r>
            </w:hyperlink>
            <w:r w:rsidR="002E6A7D">
              <w:rPr>
                <w:rStyle w:val="Hyperlnk"/>
                <w:rFonts w:cstheme="minorHAnsi"/>
                <w:b/>
                <w:color w:val="00B0F0"/>
                <w:szCs w:val="20"/>
              </w:rPr>
              <w:t>.</w:t>
            </w:r>
          </w:p>
        </w:tc>
      </w:tr>
      <w:tr w:rsidR="00151D01" w:rsidRPr="008A4748" w14:paraId="2B58A169" w14:textId="77777777" w:rsidTr="006B58D3">
        <w:tc>
          <w:tcPr>
            <w:tcW w:w="9142" w:type="dxa"/>
            <w:gridSpan w:val="3"/>
            <w:tcBorders>
              <w:top w:val="single" w:sz="4" w:space="0" w:color="auto"/>
              <w:bottom w:val="nil"/>
            </w:tcBorders>
          </w:tcPr>
          <w:p w14:paraId="3E973469" w14:textId="77777777" w:rsidR="00D27353" w:rsidRPr="00880912" w:rsidRDefault="00D27353" w:rsidP="00F704D5">
            <w:pPr>
              <w:pStyle w:val="Rubrik3"/>
            </w:pPr>
            <w:r w:rsidRPr="00880912">
              <w:t>Förundersökningar</w:t>
            </w:r>
          </w:p>
          <w:p w14:paraId="49C26CDF" w14:textId="77777777" w:rsidR="00951AB5" w:rsidRPr="00880912" w:rsidRDefault="008B1EDB" w:rsidP="000D1B9B">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880912">
              <w:rPr>
                <w:rFonts w:cstheme="minorHAnsi"/>
                <w:i w:val="0"/>
              </w:rPr>
              <w:t>Geotekn</w:t>
            </w:r>
            <w:r w:rsidR="00951AB5" w:rsidRPr="00880912">
              <w:rPr>
                <w:rFonts w:cstheme="minorHAnsi"/>
                <w:i w:val="0"/>
              </w:rPr>
              <w:t>isk undersökning har genomförts och finns på platskontoret.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80912" w:rsidRPr="00880912" w14:paraId="4FCFAA0A" w14:textId="77777777" w:rsidTr="00880912">
              <w:sdt>
                <w:sdtPr>
                  <w:rPr>
                    <w:rFonts w:cstheme="minorHAnsi"/>
                    <w:b/>
                    <w:i w:val="0"/>
                  </w:rPr>
                  <w:id w:val="-865604585"/>
                  <w14:checkbox>
                    <w14:checked w14:val="0"/>
                    <w14:checkedState w14:val="2612" w14:font="MS Gothic"/>
                    <w14:uncheckedState w14:val="2610" w14:font="MS Gothic"/>
                  </w14:checkbox>
                </w:sdtPr>
                <w:sdtEndPr/>
                <w:sdtContent>
                  <w:tc>
                    <w:tcPr>
                      <w:tcW w:w="487" w:type="dxa"/>
                    </w:tcPr>
                    <w:p w14:paraId="42D780DA" w14:textId="77777777" w:rsidR="00880912" w:rsidRPr="00D472F9" w:rsidRDefault="00880912" w:rsidP="000A4F85">
                      <w:pPr>
                        <w:pStyle w:val="Hjlptext"/>
                        <w:spacing w:after="40"/>
                        <w:rPr>
                          <w:rFonts w:cstheme="minorHAnsi"/>
                          <w:b/>
                          <w:i w:val="0"/>
                        </w:rPr>
                      </w:pPr>
                      <w:r w:rsidRPr="00D472F9">
                        <w:rPr>
                          <w:rFonts w:ascii="MS Gothic" w:eastAsia="MS Gothic" w:hAnsi="MS Gothic" w:cstheme="minorHAnsi" w:hint="eastAsia"/>
                          <w:b/>
                          <w:i w:val="0"/>
                        </w:rPr>
                        <w:t>☐</w:t>
                      </w:r>
                    </w:p>
                  </w:tc>
                </w:sdtContent>
              </w:sdt>
              <w:tc>
                <w:tcPr>
                  <w:tcW w:w="8505" w:type="dxa"/>
                </w:tcPr>
                <w:p w14:paraId="6076FCDE" w14:textId="77777777" w:rsidR="00880912" w:rsidRPr="00880912" w:rsidRDefault="00880912" w:rsidP="000A4F85">
                  <w:pPr>
                    <w:pStyle w:val="Hjlptext"/>
                    <w:spacing w:after="40"/>
                    <w:rPr>
                      <w:rFonts w:cstheme="minorHAnsi"/>
                      <w:i w:val="0"/>
                    </w:rPr>
                  </w:pPr>
                  <w:r w:rsidRPr="00880912">
                    <w:rPr>
                      <w:rFonts w:cstheme="minorHAnsi"/>
                      <w:i w:val="0"/>
                    </w:rPr>
                    <w:t xml:space="preserve">Djup till grundvattenyta har undersökts. </w:t>
                  </w:r>
                </w:p>
              </w:tc>
            </w:tr>
            <w:tr w:rsidR="00880912" w:rsidRPr="00880912" w14:paraId="6FAA56E6" w14:textId="77777777" w:rsidTr="00880912">
              <w:sdt>
                <w:sdtPr>
                  <w:rPr>
                    <w:rFonts w:cstheme="minorHAnsi"/>
                    <w:b/>
                    <w:i w:val="0"/>
                  </w:rPr>
                  <w:id w:val="-1696923982"/>
                  <w14:checkbox>
                    <w14:checked w14:val="0"/>
                    <w14:checkedState w14:val="2612" w14:font="MS Gothic"/>
                    <w14:uncheckedState w14:val="2610" w14:font="MS Gothic"/>
                  </w14:checkbox>
                </w:sdtPr>
                <w:sdtEndPr/>
                <w:sdtContent>
                  <w:tc>
                    <w:tcPr>
                      <w:tcW w:w="487" w:type="dxa"/>
                    </w:tcPr>
                    <w:p w14:paraId="6CBB0FDB" w14:textId="77777777" w:rsidR="00880912" w:rsidRPr="00D472F9" w:rsidRDefault="00880912" w:rsidP="000A4F85">
                      <w:pPr>
                        <w:pStyle w:val="Hjlptext"/>
                        <w:spacing w:after="40"/>
                        <w:rPr>
                          <w:rFonts w:cstheme="minorHAnsi"/>
                          <w:b/>
                          <w:i w:val="0"/>
                        </w:rPr>
                      </w:pPr>
                      <w:r w:rsidRPr="00D472F9">
                        <w:rPr>
                          <w:rFonts w:ascii="MS Gothic" w:eastAsia="MS Gothic" w:hAnsi="MS Gothic" w:cstheme="minorHAnsi" w:hint="eastAsia"/>
                          <w:b/>
                          <w:i w:val="0"/>
                        </w:rPr>
                        <w:t>☐</w:t>
                      </w:r>
                    </w:p>
                  </w:tc>
                </w:sdtContent>
              </w:sdt>
              <w:tc>
                <w:tcPr>
                  <w:tcW w:w="8505" w:type="dxa"/>
                </w:tcPr>
                <w:p w14:paraId="5F5C36AC" w14:textId="77777777" w:rsidR="00880912" w:rsidRPr="00880912" w:rsidRDefault="00880912" w:rsidP="000A4F85">
                  <w:pPr>
                    <w:pStyle w:val="Hjlptext"/>
                    <w:spacing w:after="40"/>
                    <w:rPr>
                      <w:rFonts w:cstheme="minorHAnsi"/>
                      <w:i w:val="0"/>
                    </w:rPr>
                  </w:pPr>
                  <w:r w:rsidRPr="00880912">
                    <w:rPr>
                      <w:rFonts w:cstheme="minorHAnsi"/>
                      <w:i w:val="0"/>
                    </w:rPr>
                    <w:t>Inga schakt utförs djupare än vad geoteknisk undersökning föreskriver som maximalt schaktdjup</w:t>
                  </w:r>
                </w:p>
              </w:tc>
            </w:tr>
          </w:tbl>
          <w:p w14:paraId="74D49D67" w14:textId="77777777" w:rsidR="00611C2A" w:rsidRPr="00880912" w:rsidRDefault="00611C2A" w:rsidP="00F704D5">
            <w:pPr>
              <w:pStyle w:val="Rubrik3"/>
            </w:pPr>
            <w:r w:rsidRPr="00880912">
              <w:t>Transporte</w:t>
            </w:r>
            <w:r w:rsidR="00D3001F" w:rsidRPr="00880912">
              <w:t>r och upplag</w:t>
            </w:r>
          </w:p>
          <w:p w14:paraId="1BA76F55" w14:textId="77777777" w:rsidR="00D3001F" w:rsidRPr="00880912" w:rsidRDefault="00D3001F" w:rsidP="000D1B9B">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880912">
              <w:rPr>
                <w:rFonts w:cstheme="minorHAnsi"/>
                <w:i w:val="0"/>
              </w:rPr>
              <w:t>Transportleder är utförda</w:t>
            </w:r>
            <w:r w:rsidR="00BD0A27">
              <w:rPr>
                <w:rFonts w:cstheme="minorHAnsi"/>
                <w:i w:val="0"/>
              </w:rPr>
              <w:t xml:space="preserve"> och markerade</w:t>
            </w:r>
            <w:r w:rsidRPr="00880912">
              <w:rPr>
                <w:rFonts w:cstheme="minorHAnsi"/>
                <w:i w:val="0"/>
              </w:rPr>
              <w:t xml:space="preserve"> på ett sådant sätt att schakt ej påverkas och påkörningsrisk ej föreligger. </w:t>
            </w:r>
          </w:p>
          <w:p w14:paraId="0166CD8D" w14:textId="77777777" w:rsidR="00D3001F" w:rsidRPr="00880912" w:rsidRDefault="00D3001F" w:rsidP="000D1B9B">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880912">
              <w:rPr>
                <w:rFonts w:cstheme="minorHAnsi"/>
                <w:i w:val="0"/>
              </w:rPr>
              <w:t xml:space="preserve">Hårdgjort eller på annat sätt förstärkt underlag används för transport av tunga fordon och utrustning till och från schakt. </w:t>
            </w:r>
          </w:p>
          <w:p w14:paraId="5FE83A24" w14:textId="77777777" w:rsidR="00D3001F" w:rsidRDefault="00D3001F" w:rsidP="000D1B9B">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880912">
              <w:rPr>
                <w:rFonts w:cstheme="minorHAnsi"/>
                <w:i w:val="0"/>
              </w:rPr>
              <w:t xml:space="preserve">Upplag av jordmassor görs på behörigt avstånd från schakt, avståndet ska vara </w:t>
            </w:r>
            <w:r w:rsidR="00880912" w:rsidRPr="006A79FC">
              <w:rPr>
                <w:rFonts w:cstheme="minorHAnsi"/>
                <w:i w:val="0"/>
                <w:highlight w:val="yellow"/>
              </w:rPr>
              <w:t>XX</w:t>
            </w:r>
            <w:r w:rsidRPr="006A79FC">
              <w:rPr>
                <w:rFonts w:cstheme="minorHAnsi"/>
                <w:i w:val="0"/>
                <w:highlight w:val="yellow"/>
              </w:rPr>
              <w:t xml:space="preserve"> m</w:t>
            </w:r>
            <w:r w:rsidR="00880912" w:rsidRPr="00880912">
              <w:rPr>
                <w:rFonts w:cstheme="minorHAnsi"/>
                <w:i w:val="0"/>
              </w:rPr>
              <w:t>.</w:t>
            </w:r>
          </w:p>
          <w:p w14:paraId="6B0B5F74" w14:textId="77777777" w:rsidR="00D3789D" w:rsidRPr="00880912" w:rsidRDefault="00D3789D" w:rsidP="000D1B9B">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Pr>
                <w:rFonts w:cstheme="minorHAnsi"/>
                <w:i w:val="0"/>
              </w:rPr>
              <w:t>Avkörningsskydd ska finnas som hindrar fordon från att störta ner i schakt.</w:t>
            </w:r>
          </w:p>
          <w:p w14:paraId="2E59CB6B" w14:textId="77777777" w:rsidR="00D3001F" w:rsidRPr="00880912" w:rsidRDefault="00D3001F" w:rsidP="000D1B9B">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880912">
              <w:rPr>
                <w:rFonts w:cstheme="minorHAnsi"/>
                <w:i w:val="0"/>
              </w:rPr>
              <w:t>Säkra tillträdesleder finns till/från schakt för personal. Ska normalt utgöras av trappor.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80912" w:rsidRPr="00880912" w14:paraId="19C57A0E" w14:textId="77777777" w:rsidTr="00880912">
              <w:sdt>
                <w:sdtPr>
                  <w:rPr>
                    <w:rFonts w:cstheme="minorHAnsi"/>
                    <w:b/>
                    <w:i w:val="0"/>
                  </w:rPr>
                  <w:id w:val="-130331467"/>
                  <w14:checkbox>
                    <w14:checked w14:val="0"/>
                    <w14:checkedState w14:val="2612" w14:font="MS Gothic"/>
                    <w14:uncheckedState w14:val="2610" w14:font="MS Gothic"/>
                  </w14:checkbox>
                </w:sdtPr>
                <w:sdtEndPr/>
                <w:sdtContent>
                  <w:tc>
                    <w:tcPr>
                      <w:tcW w:w="487" w:type="dxa"/>
                    </w:tcPr>
                    <w:p w14:paraId="45DD9F76" w14:textId="77777777" w:rsidR="00880912" w:rsidRPr="00D472F9" w:rsidRDefault="00880912" w:rsidP="00880912">
                      <w:pPr>
                        <w:pStyle w:val="Hjlptext"/>
                        <w:spacing w:after="40"/>
                        <w:rPr>
                          <w:rFonts w:cstheme="minorHAnsi"/>
                          <w:b/>
                          <w:i w:val="0"/>
                        </w:rPr>
                      </w:pPr>
                      <w:r w:rsidRPr="00431E8A">
                        <w:rPr>
                          <w:rFonts w:ascii="MS Gothic" w:eastAsia="MS Gothic" w:hAnsi="MS Gothic" w:cstheme="minorHAnsi" w:hint="eastAsia"/>
                          <w:b/>
                          <w:i w:val="0"/>
                        </w:rPr>
                        <w:t>☐</w:t>
                      </w:r>
                    </w:p>
                  </w:tc>
                </w:sdtContent>
              </w:sdt>
              <w:tc>
                <w:tcPr>
                  <w:tcW w:w="8505" w:type="dxa"/>
                </w:tcPr>
                <w:p w14:paraId="623B58AB" w14:textId="77777777" w:rsidR="00880912" w:rsidRPr="00880912" w:rsidRDefault="00880912" w:rsidP="00880912">
                  <w:pPr>
                    <w:pStyle w:val="Hjlptext"/>
                    <w:spacing w:after="40"/>
                    <w:rPr>
                      <w:rFonts w:cstheme="minorHAnsi"/>
                      <w:i w:val="0"/>
                    </w:rPr>
                  </w:pPr>
                  <w:r w:rsidRPr="00880912">
                    <w:rPr>
                      <w:rFonts w:cstheme="minorHAnsi"/>
                      <w:i w:val="0"/>
                    </w:rPr>
                    <w:t>Om körning med lastbil med släp förekommer, används vid behov ledsagare.</w:t>
                  </w:r>
                </w:p>
              </w:tc>
            </w:tr>
          </w:tbl>
          <w:p w14:paraId="47E82E12" w14:textId="77777777" w:rsidR="00611C2A" w:rsidRPr="002F6DC3" w:rsidRDefault="00611C2A" w:rsidP="00F704D5">
            <w:pPr>
              <w:pStyle w:val="Rubrik3"/>
            </w:pPr>
            <w:r w:rsidRPr="002F6DC3">
              <w:t>Arbete - metoder och utrustning</w:t>
            </w:r>
          </w:p>
          <w:p w14:paraId="313C5137" w14:textId="77777777" w:rsidR="00D3001F" w:rsidRPr="002F6DC3" w:rsidRDefault="00D3001F" w:rsidP="00C575E2">
            <w:pPr>
              <w:pStyle w:val="Hjlptext"/>
              <w:numPr>
                <w:ilvl w:val="0"/>
                <w:numId w:val="8"/>
              </w:numPr>
              <w:pBdr>
                <w:top w:val="single" w:sz="18" w:space="1" w:color="00B050"/>
                <w:left w:val="single" w:sz="18" w:space="4" w:color="00B050"/>
                <w:bottom w:val="single" w:sz="18" w:space="1" w:color="00B050"/>
                <w:right w:val="single" w:sz="18" w:space="4" w:color="00B050"/>
              </w:pBdr>
              <w:spacing w:after="40"/>
              <w:rPr>
                <w:rFonts w:cstheme="minorHAnsi"/>
                <w:i w:val="0"/>
              </w:rPr>
            </w:pPr>
            <w:r w:rsidRPr="002F6DC3">
              <w:rPr>
                <w:rFonts w:cstheme="minorHAnsi"/>
                <w:i w:val="0"/>
              </w:rPr>
              <w:t>Följande person har utsetts till schaktansvarig</w:t>
            </w:r>
            <w:r w:rsidR="002F6DC3">
              <w:rPr>
                <w:rFonts w:cstheme="minorHAnsi"/>
                <w:i w:val="0"/>
              </w:rPr>
              <w:t xml:space="preserve"> </w:t>
            </w:r>
            <w:r w:rsidR="002F6DC3" w:rsidRPr="002F6DC3">
              <w:rPr>
                <w:rFonts w:cstheme="minorHAnsi"/>
                <w:i w:val="0"/>
                <w:highlight w:val="yellow"/>
              </w:rPr>
              <w:t>NAMN OCH TELEFONNUMMER</w:t>
            </w:r>
          </w:p>
          <w:p w14:paraId="72047B4D" w14:textId="77777777" w:rsidR="00414C50" w:rsidRPr="002F6DC3" w:rsidRDefault="00414C50" w:rsidP="00C575E2">
            <w:pPr>
              <w:pStyle w:val="Hjlptext"/>
              <w:numPr>
                <w:ilvl w:val="0"/>
                <w:numId w:val="8"/>
              </w:numPr>
              <w:pBdr>
                <w:top w:val="single" w:sz="18" w:space="1" w:color="00B050"/>
                <w:left w:val="single" w:sz="18" w:space="4" w:color="00B050"/>
                <w:bottom w:val="single" w:sz="18" w:space="1" w:color="00B050"/>
                <w:right w:val="single" w:sz="18" w:space="4" w:color="00B050"/>
              </w:pBdr>
              <w:spacing w:after="40"/>
              <w:rPr>
                <w:rFonts w:cstheme="minorHAnsi"/>
                <w:i w:val="0"/>
              </w:rPr>
            </w:pPr>
            <w:r w:rsidRPr="002F6DC3">
              <w:rPr>
                <w:rFonts w:cstheme="minorHAnsi"/>
                <w:i w:val="0"/>
              </w:rPr>
              <w:t>Vid rasrisk ska anordning för avspärrning v</w:t>
            </w:r>
            <w:r w:rsidR="00880912">
              <w:rPr>
                <w:rFonts w:cstheme="minorHAnsi"/>
                <w:i w:val="0"/>
              </w:rPr>
              <w:t>ara tydligt och varaktigt märkt.</w:t>
            </w:r>
          </w:p>
          <w:p w14:paraId="30FB2E63" w14:textId="77777777" w:rsidR="00414C50" w:rsidRPr="002F6DC3" w:rsidRDefault="00414C50" w:rsidP="00C575E2">
            <w:pPr>
              <w:pStyle w:val="Hjlptext"/>
              <w:numPr>
                <w:ilvl w:val="0"/>
                <w:numId w:val="8"/>
              </w:numPr>
              <w:pBdr>
                <w:top w:val="single" w:sz="18" w:space="1" w:color="00B050"/>
                <w:left w:val="single" w:sz="18" w:space="4" w:color="00B050"/>
                <w:bottom w:val="single" w:sz="18" w:space="1" w:color="00B050"/>
                <w:right w:val="single" w:sz="18" w:space="4" w:color="00B050"/>
              </w:pBdr>
              <w:spacing w:after="40"/>
              <w:rPr>
                <w:rFonts w:cstheme="minorHAnsi"/>
                <w:i w:val="0"/>
              </w:rPr>
            </w:pPr>
            <w:r w:rsidRPr="002F6DC3">
              <w:rPr>
                <w:rFonts w:cstheme="minorHAnsi"/>
                <w:i w:val="0"/>
              </w:rPr>
              <w:t>Kant, stup eller annan nivåskillnad där risk finns för att fordon, personal eller tredje person kan falla ned ska vara försedd med skyddsanordning eller avspärrning</w:t>
            </w:r>
            <w:r w:rsidR="00880912">
              <w:rPr>
                <w:rFonts w:cstheme="minorHAnsi"/>
                <w:i w:val="0"/>
              </w:rPr>
              <w: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539"/>
            </w:tblGrid>
            <w:tr w:rsidR="002F6DC3" w:rsidRPr="002F6DC3" w14:paraId="5F30CE2B" w14:textId="77777777" w:rsidTr="002F6DC3">
              <w:sdt>
                <w:sdtPr>
                  <w:rPr>
                    <w:rFonts w:cstheme="minorHAnsi"/>
                    <w:b/>
                    <w:i w:val="0"/>
                  </w:rPr>
                  <w:id w:val="-922104660"/>
                  <w14:checkbox>
                    <w14:checked w14:val="0"/>
                    <w14:checkedState w14:val="2612" w14:font="MS Gothic"/>
                    <w14:uncheckedState w14:val="2610" w14:font="MS Gothic"/>
                  </w14:checkbox>
                </w:sdtPr>
                <w:sdtEndPr/>
                <w:sdtContent>
                  <w:tc>
                    <w:tcPr>
                      <w:tcW w:w="346" w:type="dxa"/>
                    </w:tcPr>
                    <w:p w14:paraId="2F2F57B8" w14:textId="77777777" w:rsidR="002F6DC3" w:rsidRPr="00431E8A" w:rsidRDefault="002F6DC3" w:rsidP="002F6DC3">
                      <w:pPr>
                        <w:pStyle w:val="Hjlptext"/>
                        <w:spacing w:after="40"/>
                        <w:rPr>
                          <w:rFonts w:cstheme="minorHAnsi"/>
                          <w:b/>
                          <w:i w:val="0"/>
                        </w:rPr>
                      </w:pPr>
                      <w:r w:rsidRPr="00431E8A">
                        <w:rPr>
                          <w:rFonts w:ascii="MS Gothic" w:eastAsia="MS Gothic" w:hAnsi="MS Gothic" w:cstheme="minorHAnsi" w:hint="eastAsia"/>
                          <w:b/>
                          <w:i w:val="0"/>
                        </w:rPr>
                        <w:t>☐</w:t>
                      </w:r>
                    </w:p>
                  </w:tc>
                </w:sdtContent>
              </w:sdt>
              <w:tc>
                <w:tcPr>
                  <w:tcW w:w="8646" w:type="dxa"/>
                </w:tcPr>
                <w:p w14:paraId="4644F9D2" w14:textId="77777777" w:rsidR="002F6DC3" w:rsidRPr="002F6DC3" w:rsidRDefault="002F6DC3" w:rsidP="002F6DC3">
                  <w:pPr>
                    <w:pStyle w:val="Hjlptext"/>
                    <w:spacing w:after="40"/>
                    <w:rPr>
                      <w:rFonts w:cstheme="minorHAnsi"/>
                      <w:i w:val="0"/>
                    </w:rPr>
                  </w:pPr>
                  <w:r w:rsidRPr="002F6DC3">
                    <w:rPr>
                      <w:rFonts w:cstheme="minorHAnsi"/>
                      <w:i w:val="0"/>
                    </w:rPr>
                    <w:t>Kompetensbevis för schaktansvarig ska kunna uppvisas för BAS-U (BAM</w:t>
                  </w:r>
                  <w:r w:rsidR="00880912">
                    <w:rPr>
                      <w:rFonts w:cstheme="minorHAnsi"/>
                      <w:i w:val="0"/>
                    </w:rPr>
                    <w:t>/</w:t>
                  </w:r>
                  <w:proofErr w:type="spellStart"/>
                  <w:r w:rsidR="00880912">
                    <w:rPr>
                      <w:rFonts w:cstheme="minorHAnsi"/>
                      <w:i w:val="0"/>
                    </w:rPr>
                    <w:t>Startkurs</w:t>
                  </w:r>
                  <w:proofErr w:type="spellEnd"/>
                  <w:r w:rsidR="00880912">
                    <w:rPr>
                      <w:rFonts w:cstheme="minorHAnsi"/>
                      <w:i w:val="0"/>
                    </w:rPr>
                    <w:t xml:space="preserve"> Arbetsmiljö</w:t>
                  </w:r>
                  <w:r w:rsidRPr="002F6DC3">
                    <w:rPr>
                      <w:rFonts w:cstheme="minorHAnsi"/>
                      <w:i w:val="0"/>
                    </w:rPr>
                    <w:t>, utbildning</w:t>
                  </w:r>
                  <w:r w:rsidR="00D3789D">
                    <w:rPr>
                      <w:rFonts w:cstheme="minorHAnsi"/>
                      <w:i w:val="0"/>
                    </w:rPr>
                    <w:t>en ”Schakta Säkert” eller motsvarande</w:t>
                  </w:r>
                  <w:r w:rsidRPr="002F6DC3">
                    <w:rPr>
                      <w:rFonts w:cstheme="minorHAnsi"/>
                      <w:i w:val="0"/>
                    </w:rPr>
                    <w:t>)</w:t>
                  </w:r>
                  <w:r w:rsidR="00880912">
                    <w:rPr>
                      <w:rFonts w:cstheme="minorHAnsi"/>
                      <w:i w:val="0"/>
                    </w:rPr>
                    <w:t>.</w:t>
                  </w:r>
                </w:p>
              </w:tc>
            </w:tr>
            <w:tr w:rsidR="002F6DC3" w:rsidRPr="002F6DC3" w14:paraId="2FEB5A62" w14:textId="77777777" w:rsidTr="002F6DC3">
              <w:sdt>
                <w:sdtPr>
                  <w:rPr>
                    <w:rFonts w:cstheme="minorHAnsi"/>
                    <w:b/>
                    <w:i w:val="0"/>
                  </w:rPr>
                  <w:id w:val="1409431550"/>
                  <w14:checkbox>
                    <w14:checked w14:val="0"/>
                    <w14:checkedState w14:val="2612" w14:font="MS Gothic"/>
                    <w14:uncheckedState w14:val="2610" w14:font="MS Gothic"/>
                  </w14:checkbox>
                </w:sdtPr>
                <w:sdtEndPr/>
                <w:sdtContent>
                  <w:tc>
                    <w:tcPr>
                      <w:tcW w:w="346" w:type="dxa"/>
                    </w:tcPr>
                    <w:p w14:paraId="6E624280" w14:textId="77777777" w:rsidR="002F6DC3" w:rsidRPr="00431E8A" w:rsidRDefault="002F6DC3" w:rsidP="002F6DC3">
                      <w:pPr>
                        <w:pStyle w:val="Hjlptext"/>
                        <w:spacing w:after="40"/>
                        <w:rPr>
                          <w:rFonts w:cstheme="minorHAnsi"/>
                          <w:b/>
                          <w:i w:val="0"/>
                        </w:rPr>
                      </w:pPr>
                      <w:r w:rsidRPr="00431E8A">
                        <w:rPr>
                          <w:rFonts w:ascii="MS Gothic" w:eastAsia="MS Gothic" w:hAnsi="MS Gothic" w:cstheme="minorHAnsi" w:hint="eastAsia"/>
                          <w:b/>
                          <w:i w:val="0"/>
                        </w:rPr>
                        <w:t>☐</w:t>
                      </w:r>
                    </w:p>
                  </w:tc>
                </w:sdtContent>
              </w:sdt>
              <w:tc>
                <w:tcPr>
                  <w:tcW w:w="8646" w:type="dxa"/>
                </w:tcPr>
                <w:p w14:paraId="4A9E2482" w14:textId="77777777" w:rsidR="002F6DC3" w:rsidRPr="002F6DC3" w:rsidRDefault="002F6DC3" w:rsidP="002F6DC3">
                  <w:pPr>
                    <w:pStyle w:val="Hjlptext"/>
                    <w:spacing w:after="40"/>
                    <w:rPr>
                      <w:rFonts w:cstheme="minorHAnsi"/>
                      <w:i w:val="0"/>
                    </w:rPr>
                  </w:pPr>
                  <w:r w:rsidRPr="002F6DC3">
                    <w:rPr>
                      <w:rFonts w:cstheme="minorHAnsi"/>
                      <w:i w:val="0"/>
                    </w:rPr>
                    <w:t>Släntlutningar är bestämda utifrån geoteknisk undersökning</w:t>
                  </w:r>
                  <w:r w:rsidR="00D3789D">
                    <w:rPr>
                      <w:rFonts w:cstheme="minorHAnsi"/>
                      <w:i w:val="0"/>
                    </w:rPr>
                    <w:t xml:space="preserve"> och i samråd med geotekniker</w:t>
                  </w:r>
                  <w:r w:rsidR="00880912">
                    <w:rPr>
                      <w:rFonts w:cstheme="minorHAnsi"/>
                      <w:i w:val="0"/>
                    </w:rPr>
                    <w:t>.</w:t>
                  </w:r>
                </w:p>
              </w:tc>
            </w:tr>
            <w:tr w:rsidR="002F6DC3" w:rsidRPr="002F6DC3" w14:paraId="0E712945" w14:textId="77777777" w:rsidTr="002F6DC3">
              <w:sdt>
                <w:sdtPr>
                  <w:rPr>
                    <w:rFonts w:cstheme="minorHAnsi"/>
                    <w:b/>
                    <w:i w:val="0"/>
                  </w:rPr>
                  <w:id w:val="1690799249"/>
                  <w14:checkbox>
                    <w14:checked w14:val="0"/>
                    <w14:checkedState w14:val="2612" w14:font="MS Gothic"/>
                    <w14:uncheckedState w14:val="2610" w14:font="MS Gothic"/>
                  </w14:checkbox>
                </w:sdtPr>
                <w:sdtEndPr/>
                <w:sdtContent>
                  <w:tc>
                    <w:tcPr>
                      <w:tcW w:w="346" w:type="dxa"/>
                    </w:tcPr>
                    <w:p w14:paraId="72F71C31" w14:textId="77777777" w:rsidR="002F6DC3" w:rsidRPr="00431E8A" w:rsidRDefault="002F6DC3" w:rsidP="002F6DC3">
                      <w:pPr>
                        <w:pStyle w:val="Hjlptext"/>
                        <w:spacing w:after="40"/>
                        <w:rPr>
                          <w:rFonts w:cstheme="minorHAnsi"/>
                          <w:b/>
                          <w:i w:val="0"/>
                        </w:rPr>
                      </w:pPr>
                      <w:r w:rsidRPr="00431E8A">
                        <w:rPr>
                          <w:rFonts w:ascii="MS Gothic" w:eastAsia="MS Gothic" w:hAnsi="MS Gothic" w:cstheme="minorHAnsi" w:hint="eastAsia"/>
                          <w:b/>
                          <w:i w:val="0"/>
                        </w:rPr>
                        <w:t>☐</w:t>
                      </w:r>
                    </w:p>
                  </w:tc>
                </w:sdtContent>
              </w:sdt>
              <w:tc>
                <w:tcPr>
                  <w:tcW w:w="8646" w:type="dxa"/>
                </w:tcPr>
                <w:p w14:paraId="0D0185A8" w14:textId="77777777" w:rsidR="002F6DC3" w:rsidRPr="002F6DC3" w:rsidRDefault="00D3789D" w:rsidP="00D3789D">
                  <w:pPr>
                    <w:pStyle w:val="Hjlptext"/>
                    <w:spacing w:after="40"/>
                    <w:rPr>
                      <w:rFonts w:cstheme="minorHAnsi"/>
                      <w:i w:val="0"/>
                    </w:rPr>
                  </w:pPr>
                  <w:r>
                    <w:rPr>
                      <w:rFonts w:cstheme="minorHAnsi"/>
                      <w:i w:val="0"/>
                    </w:rPr>
                    <w:t xml:space="preserve">Särskild arbetsberedning och egenkontroll görs i enlighet med </w:t>
                  </w:r>
                  <w:r w:rsidRPr="00D3789D">
                    <w:rPr>
                      <w:rFonts w:cstheme="minorHAnsi"/>
                      <w:i w:val="0"/>
                    </w:rPr>
                    <w:t>”Schakta Säkert”</w:t>
                  </w:r>
                  <w:r>
                    <w:rPr>
                      <w:rFonts w:cstheme="minorHAnsi"/>
                      <w:i w:val="0"/>
                    </w:rPr>
                    <w:t xml:space="preserve"> eller motsv. utbildning</w:t>
                  </w:r>
                  <w:r w:rsidR="002F6DC3" w:rsidRPr="002F6DC3">
                    <w:rPr>
                      <w:rFonts w:cstheme="minorHAnsi"/>
                      <w:i w:val="0"/>
                    </w:rPr>
                    <w:t>.</w:t>
                  </w:r>
                </w:p>
              </w:tc>
            </w:tr>
            <w:tr w:rsidR="002F6DC3" w:rsidRPr="002F6DC3" w14:paraId="086C4CD7" w14:textId="77777777" w:rsidTr="002F6DC3">
              <w:sdt>
                <w:sdtPr>
                  <w:rPr>
                    <w:rFonts w:cstheme="minorHAnsi"/>
                    <w:b/>
                    <w:i w:val="0"/>
                  </w:rPr>
                  <w:id w:val="-465038020"/>
                  <w14:checkbox>
                    <w14:checked w14:val="0"/>
                    <w14:checkedState w14:val="2612" w14:font="MS Gothic"/>
                    <w14:uncheckedState w14:val="2610" w14:font="MS Gothic"/>
                  </w14:checkbox>
                </w:sdtPr>
                <w:sdtEndPr/>
                <w:sdtContent>
                  <w:tc>
                    <w:tcPr>
                      <w:tcW w:w="346" w:type="dxa"/>
                    </w:tcPr>
                    <w:p w14:paraId="2648E820" w14:textId="77777777" w:rsidR="002F6DC3" w:rsidRPr="00431E8A" w:rsidRDefault="002F6DC3" w:rsidP="002F6DC3">
                      <w:pPr>
                        <w:pStyle w:val="Hjlptext"/>
                        <w:spacing w:after="40"/>
                        <w:rPr>
                          <w:rFonts w:cstheme="minorHAnsi"/>
                          <w:b/>
                          <w:i w:val="0"/>
                        </w:rPr>
                      </w:pPr>
                      <w:r w:rsidRPr="00431E8A">
                        <w:rPr>
                          <w:rFonts w:ascii="MS Gothic" w:eastAsia="MS Gothic" w:hAnsi="MS Gothic" w:cstheme="minorHAnsi" w:hint="eastAsia"/>
                          <w:b/>
                          <w:i w:val="0"/>
                        </w:rPr>
                        <w:t>☐</w:t>
                      </w:r>
                    </w:p>
                  </w:tc>
                </w:sdtContent>
              </w:sdt>
              <w:tc>
                <w:tcPr>
                  <w:tcW w:w="8646" w:type="dxa"/>
                </w:tcPr>
                <w:p w14:paraId="55FDE5F8" w14:textId="77777777" w:rsidR="002F6DC3" w:rsidRPr="002F6DC3" w:rsidRDefault="002F6DC3" w:rsidP="002F6DC3">
                  <w:pPr>
                    <w:pStyle w:val="Hjlptext"/>
                    <w:spacing w:after="40"/>
                    <w:rPr>
                      <w:rFonts w:cstheme="minorHAnsi"/>
                      <w:i w:val="0"/>
                    </w:rPr>
                  </w:pPr>
                  <w:r w:rsidRPr="002F6DC3">
                    <w:rPr>
                      <w:rFonts w:cstheme="minorHAnsi"/>
                      <w:i w:val="0"/>
                    </w:rPr>
                    <w:t>Stödkonstruktioner/rasskyddssystem används i schakt</w:t>
                  </w:r>
                  <w:r w:rsidR="00880912">
                    <w:rPr>
                      <w:rFonts w:cstheme="minorHAnsi"/>
                      <w:i w:val="0"/>
                    </w:rPr>
                    <w:t>.</w:t>
                  </w:r>
                </w:p>
              </w:tc>
            </w:tr>
            <w:tr w:rsidR="002F6DC3" w:rsidRPr="002F6DC3" w14:paraId="7AB9ECF3" w14:textId="77777777" w:rsidTr="002F6DC3">
              <w:sdt>
                <w:sdtPr>
                  <w:rPr>
                    <w:rFonts w:cstheme="minorHAnsi"/>
                    <w:b/>
                    <w:i w:val="0"/>
                  </w:rPr>
                  <w:id w:val="-247885626"/>
                  <w14:checkbox>
                    <w14:checked w14:val="0"/>
                    <w14:checkedState w14:val="2612" w14:font="MS Gothic"/>
                    <w14:uncheckedState w14:val="2610" w14:font="MS Gothic"/>
                  </w14:checkbox>
                </w:sdtPr>
                <w:sdtEndPr/>
                <w:sdtContent>
                  <w:tc>
                    <w:tcPr>
                      <w:tcW w:w="346" w:type="dxa"/>
                    </w:tcPr>
                    <w:p w14:paraId="3DCC7D3E" w14:textId="77777777" w:rsidR="002F6DC3" w:rsidRPr="00431E8A" w:rsidRDefault="002F6DC3" w:rsidP="002F6DC3">
                      <w:pPr>
                        <w:pStyle w:val="Hjlptext"/>
                        <w:spacing w:after="40"/>
                        <w:rPr>
                          <w:rFonts w:cstheme="minorHAnsi"/>
                          <w:b/>
                          <w:i w:val="0"/>
                        </w:rPr>
                      </w:pPr>
                      <w:r w:rsidRPr="00431E8A">
                        <w:rPr>
                          <w:rFonts w:ascii="MS Gothic" w:eastAsia="MS Gothic" w:hAnsi="MS Gothic" w:cstheme="minorHAnsi" w:hint="eastAsia"/>
                          <w:b/>
                          <w:i w:val="0"/>
                        </w:rPr>
                        <w:t>☐</w:t>
                      </w:r>
                    </w:p>
                  </w:tc>
                </w:sdtContent>
              </w:sdt>
              <w:tc>
                <w:tcPr>
                  <w:tcW w:w="8646" w:type="dxa"/>
                </w:tcPr>
                <w:p w14:paraId="68ED82A5" w14:textId="77777777" w:rsidR="002F6DC3" w:rsidRPr="002F6DC3" w:rsidRDefault="002F6DC3" w:rsidP="002F6DC3">
                  <w:pPr>
                    <w:pStyle w:val="Hjlptext"/>
                    <w:spacing w:after="40"/>
                    <w:rPr>
                      <w:rFonts w:cstheme="minorHAnsi"/>
                      <w:i w:val="0"/>
                    </w:rPr>
                  </w:pPr>
                  <w:r w:rsidRPr="002F6DC3">
                    <w:rPr>
                      <w:rFonts w:cstheme="minorHAnsi"/>
                      <w:i w:val="0"/>
                    </w:rPr>
                    <w:t>Det råder förbud mot ensamarbete i schakt.</w:t>
                  </w:r>
                </w:p>
              </w:tc>
            </w:tr>
            <w:tr w:rsidR="002F6DC3" w:rsidRPr="002F6DC3" w14:paraId="3C729499" w14:textId="77777777" w:rsidTr="002F6DC3">
              <w:sdt>
                <w:sdtPr>
                  <w:rPr>
                    <w:rFonts w:cstheme="minorHAnsi"/>
                    <w:b/>
                    <w:i w:val="0"/>
                  </w:rPr>
                  <w:id w:val="1496375816"/>
                  <w14:checkbox>
                    <w14:checked w14:val="0"/>
                    <w14:checkedState w14:val="2612" w14:font="MS Gothic"/>
                    <w14:uncheckedState w14:val="2610" w14:font="MS Gothic"/>
                  </w14:checkbox>
                </w:sdtPr>
                <w:sdtEndPr/>
                <w:sdtContent>
                  <w:tc>
                    <w:tcPr>
                      <w:tcW w:w="346" w:type="dxa"/>
                    </w:tcPr>
                    <w:p w14:paraId="49C40D87" w14:textId="77777777" w:rsidR="002F6DC3" w:rsidRPr="00431E8A" w:rsidRDefault="002F6DC3" w:rsidP="002F6DC3">
                      <w:pPr>
                        <w:pStyle w:val="Hjlptext"/>
                        <w:spacing w:after="40"/>
                        <w:rPr>
                          <w:rFonts w:cstheme="minorHAnsi"/>
                          <w:b/>
                          <w:i w:val="0"/>
                        </w:rPr>
                      </w:pPr>
                      <w:r w:rsidRPr="00431E8A">
                        <w:rPr>
                          <w:rFonts w:ascii="MS Gothic" w:eastAsia="MS Gothic" w:hAnsi="MS Gothic" w:cstheme="minorHAnsi" w:hint="eastAsia"/>
                          <w:b/>
                          <w:i w:val="0"/>
                        </w:rPr>
                        <w:t>☐</w:t>
                      </w:r>
                    </w:p>
                  </w:tc>
                </w:sdtContent>
              </w:sdt>
              <w:tc>
                <w:tcPr>
                  <w:tcW w:w="8646" w:type="dxa"/>
                </w:tcPr>
                <w:p w14:paraId="0147D993" w14:textId="77777777" w:rsidR="002F6DC3" w:rsidRPr="002F6DC3" w:rsidRDefault="002F6DC3" w:rsidP="002F6DC3">
                  <w:pPr>
                    <w:pStyle w:val="Hjlptext"/>
                    <w:spacing w:after="40"/>
                    <w:rPr>
                      <w:rFonts w:cstheme="minorHAnsi"/>
                      <w:i w:val="0"/>
                    </w:rPr>
                  </w:pPr>
                  <w:r w:rsidRPr="002F6DC3">
                    <w:rPr>
                      <w:rFonts w:cstheme="minorHAnsi"/>
                      <w:i w:val="0"/>
                    </w:rPr>
                    <w:t>Vid behov tas beslut om ev</w:t>
                  </w:r>
                  <w:r w:rsidR="00880912">
                    <w:rPr>
                      <w:rFonts w:cstheme="minorHAnsi"/>
                      <w:i w:val="0"/>
                    </w:rPr>
                    <w:t>entuellt</w:t>
                  </w:r>
                  <w:r w:rsidRPr="002F6DC3">
                    <w:rPr>
                      <w:rFonts w:cstheme="minorHAnsi"/>
                      <w:i w:val="0"/>
                    </w:rPr>
                    <w:t xml:space="preserve"> förbud mot ensamarbete i schakt.</w:t>
                  </w:r>
                </w:p>
              </w:tc>
            </w:tr>
            <w:tr w:rsidR="002F6DC3" w:rsidRPr="002F6DC3" w14:paraId="78C45BFB" w14:textId="77777777" w:rsidTr="002F6DC3">
              <w:sdt>
                <w:sdtPr>
                  <w:rPr>
                    <w:rFonts w:cstheme="minorHAnsi"/>
                    <w:b/>
                    <w:i w:val="0"/>
                  </w:rPr>
                  <w:id w:val="-1349329254"/>
                  <w14:checkbox>
                    <w14:checked w14:val="0"/>
                    <w14:checkedState w14:val="2612" w14:font="MS Gothic"/>
                    <w14:uncheckedState w14:val="2610" w14:font="MS Gothic"/>
                  </w14:checkbox>
                </w:sdtPr>
                <w:sdtEndPr/>
                <w:sdtContent>
                  <w:tc>
                    <w:tcPr>
                      <w:tcW w:w="346" w:type="dxa"/>
                    </w:tcPr>
                    <w:p w14:paraId="12BB9444" w14:textId="77777777" w:rsidR="002F6DC3" w:rsidRPr="00431E8A" w:rsidRDefault="002F6DC3" w:rsidP="002F6DC3">
                      <w:pPr>
                        <w:pStyle w:val="Hjlptext"/>
                        <w:spacing w:after="40"/>
                        <w:rPr>
                          <w:rFonts w:cstheme="minorHAnsi"/>
                          <w:b/>
                          <w:i w:val="0"/>
                        </w:rPr>
                      </w:pPr>
                      <w:r w:rsidRPr="00431E8A">
                        <w:rPr>
                          <w:rFonts w:ascii="MS Gothic" w:eastAsia="MS Gothic" w:hAnsi="MS Gothic" w:cstheme="minorHAnsi" w:hint="eastAsia"/>
                          <w:b/>
                          <w:i w:val="0"/>
                        </w:rPr>
                        <w:t>☐</w:t>
                      </w:r>
                    </w:p>
                  </w:tc>
                </w:sdtContent>
              </w:sdt>
              <w:tc>
                <w:tcPr>
                  <w:tcW w:w="8646" w:type="dxa"/>
                </w:tcPr>
                <w:p w14:paraId="4133BC1C" w14:textId="77777777" w:rsidR="002F6DC3" w:rsidRPr="002F6DC3" w:rsidRDefault="002F6DC3" w:rsidP="002F6DC3">
                  <w:pPr>
                    <w:pStyle w:val="Hjlptext"/>
                    <w:spacing w:after="40"/>
                    <w:rPr>
                      <w:rFonts w:cstheme="minorHAnsi"/>
                      <w:i w:val="0"/>
                    </w:rPr>
                  </w:pPr>
                  <w:r w:rsidRPr="002F6DC3">
                    <w:rPr>
                      <w:rFonts w:cstheme="minorHAnsi"/>
                      <w:i w:val="0"/>
                    </w:rPr>
                    <w:t>Om möjligt, inga schakt utförs djupare än 1,5 m</w:t>
                  </w:r>
                </w:p>
              </w:tc>
            </w:tr>
            <w:tr w:rsidR="002F6DC3" w:rsidRPr="002F6DC3" w14:paraId="740DC646" w14:textId="77777777" w:rsidTr="002F6DC3">
              <w:sdt>
                <w:sdtPr>
                  <w:rPr>
                    <w:rFonts w:cstheme="minorHAnsi"/>
                    <w:b/>
                    <w:i w:val="0"/>
                  </w:rPr>
                  <w:id w:val="512030699"/>
                  <w14:checkbox>
                    <w14:checked w14:val="0"/>
                    <w14:checkedState w14:val="2612" w14:font="MS Gothic"/>
                    <w14:uncheckedState w14:val="2610" w14:font="MS Gothic"/>
                  </w14:checkbox>
                </w:sdtPr>
                <w:sdtEndPr/>
                <w:sdtContent>
                  <w:tc>
                    <w:tcPr>
                      <w:tcW w:w="346" w:type="dxa"/>
                    </w:tcPr>
                    <w:p w14:paraId="200995E9" w14:textId="77777777" w:rsidR="002F6DC3" w:rsidRPr="00431E8A" w:rsidRDefault="002F6DC3" w:rsidP="002F6DC3">
                      <w:pPr>
                        <w:pStyle w:val="Hjlptext"/>
                        <w:spacing w:after="40"/>
                        <w:rPr>
                          <w:rFonts w:cstheme="minorHAnsi"/>
                          <w:b/>
                          <w:i w:val="0"/>
                        </w:rPr>
                      </w:pPr>
                      <w:r w:rsidRPr="00431E8A">
                        <w:rPr>
                          <w:rFonts w:ascii="MS Gothic" w:eastAsia="MS Gothic" w:hAnsi="MS Gothic" w:cstheme="minorHAnsi" w:hint="eastAsia"/>
                          <w:b/>
                          <w:i w:val="0"/>
                        </w:rPr>
                        <w:t>☐</w:t>
                      </w:r>
                    </w:p>
                  </w:tc>
                </w:sdtContent>
              </w:sdt>
              <w:tc>
                <w:tcPr>
                  <w:tcW w:w="8646" w:type="dxa"/>
                </w:tcPr>
                <w:p w14:paraId="2AC8CA83" w14:textId="77777777" w:rsidR="002F6DC3" w:rsidRPr="002F6DC3" w:rsidRDefault="002F6DC3" w:rsidP="002F6DC3">
                  <w:pPr>
                    <w:pStyle w:val="Hjlptext"/>
                    <w:spacing w:after="40"/>
                    <w:rPr>
                      <w:rFonts w:cstheme="minorHAnsi"/>
                      <w:i w:val="0"/>
                    </w:rPr>
                  </w:pPr>
                  <w:r w:rsidRPr="002F6DC3">
                    <w:rPr>
                      <w:rFonts w:cstheme="minorHAnsi"/>
                      <w:i w:val="0"/>
                    </w:rPr>
                    <w:t>Schaktning och hålgrävning – egenkontroll inför produktionsstart samt daglig kontroll genomförs i syfte att upptäcka förändringar på grund av belastning, vibrationer, fuktighetsgrad, väderlek etc</w:t>
                  </w:r>
                  <w:r w:rsidR="00880912">
                    <w:rPr>
                      <w:rFonts w:cstheme="minorHAnsi"/>
                      <w:i w:val="0"/>
                    </w:rPr>
                    <w:t>.</w:t>
                  </w:r>
                </w:p>
              </w:tc>
            </w:tr>
            <w:tr w:rsidR="002F6DC3" w:rsidRPr="002F6DC3" w14:paraId="1E008FF8" w14:textId="77777777" w:rsidTr="002F6DC3">
              <w:sdt>
                <w:sdtPr>
                  <w:rPr>
                    <w:rFonts w:cstheme="minorHAnsi"/>
                    <w:b/>
                    <w:i w:val="0"/>
                  </w:rPr>
                  <w:id w:val="1735578011"/>
                  <w14:checkbox>
                    <w14:checked w14:val="0"/>
                    <w14:checkedState w14:val="2612" w14:font="MS Gothic"/>
                    <w14:uncheckedState w14:val="2610" w14:font="MS Gothic"/>
                  </w14:checkbox>
                </w:sdtPr>
                <w:sdtEndPr/>
                <w:sdtContent>
                  <w:tc>
                    <w:tcPr>
                      <w:tcW w:w="346" w:type="dxa"/>
                    </w:tcPr>
                    <w:p w14:paraId="4F7C5E98" w14:textId="77777777" w:rsidR="002F6DC3" w:rsidRPr="00431E8A" w:rsidRDefault="002F6DC3" w:rsidP="002F6DC3">
                      <w:pPr>
                        <w:pStyle w:val="Hjlptext"/>
                        <w:spacing w:after="40"/>
                        <w:rPr>
                          <w:rFonts w:cstheme="minorHAnsi"/>
                          <w:b/>
                          <w:i w:val="0"/>
                        </w:rPr>
                      </w:pPr>
                      <w:r w:rsidRPr="00431E8A">
                        <w:rPr>
                          <w:rFonts w:ascii="MS Gothic" w:eastAsia="MS Gothic" w:hAnsi="MS Gothic" w:cstheme="minorHAnsi" w:hint="eastAsia"/>
                          <w:b/>
                          <w:i w:val="0"/>
                        </w:rPr>
                        <w:t>☐</w:t>
                      </w:r>
                    </w:p>
                  </w:tc>
                </w:sdtContent>
              </w:sdt>
              <w:tc>
                <w:tcPr>
                  <w:tcW w:w="8646" w:type="dxa"/>
                </w:tcPr>
                <w:p w14:paraId="7145CE19" w14:textId="77777777" w:rsidR="002F6DC3" w:rsidRPr="002F6DC3" w:rsidRDefault="002F6DC3" w:rsidP="002F6DC3">
                  <w:pPr>
                    <w:pStyle w:val="Hjlptext"/>
                    <w:spacing w:after="40"/>
                    <w:rPr>
                      <w:rFonts w:cstheme="minorHAnsi"/>
                      <w:i w:val="0"/>
                    </w:rPr>
                  </w:pPr>
                  <w:r w:rsidRPr="002F6DC3">
                    <w:rPr>
                      <w:rFonts w:cstheme="minorHAnsi"/>
                      <w:i w:val="0"/>
                    </w:rPr>
                    <w:t>Länshållning för vatten av schaktgropar (djup till grundvattenyta har undersökts)</w:t>
                  </w:r>
                  <w:r w:rsidR="00880912">
                    <w:rPr>
                      <w:rFonts w:cstheme="minorHAnsi"/>
                      <w:i w:val="0"/>
                    </w:rPr>
                    <w:t>.</w:t>
                  </w:r>
                </w:p>
              </w:tc>
            </w:tr>
            <w:tr w:rsidR="002F6DC3" w:rsidRPr="002F6DC3" w14:paraId="6DD1EFA1" w14:textId="77777777" w:rsidTr="002F6DC3">
              <w:sdt>
                <w:sdtPr>
                  <w:rPr>
                    <w:rFonts w:cstheme="minorHAnsi"/>
                    <w:b/>
                    <w:i w:val="0"/>
                  </w:rPr>
                  <w:id w:val="-1770466947"/>
                  <w14:checkbox>
                    <w14:checked w14:val="0"/>
                    <w14:checkedState w14:val="2612" w14:font="MS Gothic"/>
                    <w14:uncheckedState w14:val="2610" w14:font="MS Gothic"/>
                  </w14:checkbox>
                </w:sdtPr>
                <w:sdtEndPr/>
                <w:sdtContent>
                  <w:tc>
                    <w:tcPr>
                      <w:tcW w:w="346" w:type="dxa"/>
                    </w:tcPr>
                    <w:p w14:paraId="169FCC60" w14:textId="77777777" w:rsidR="002F6DC3" w:rsidRPr="00431E8A" w:rsidRDefault="002F6DC3" w:rsidP="002F6DC3">
                      <w:pPr>
                        <w:pStyle w:val="Hjlptext"/>
                        <w:spacing w:after="40"/>
                        <w:rPr>
                          <w:rFonts w:cstheme="minorHAnsi"/>
                          <w:b/>
                          <w:i w:val="0"/>
                        </w:rPr>
                      </w:pPr>
                      <w:r w:rsidRPr="00431E8A">
                        <w:rPr>
                          <w:rFonts w:ascii="MS Gothic" w:eastAsia="MS Gothic" w:hAnsi="MS Gothic" w:cstheme="minorHAnsi" w:hint="eastAsia"/>
                          <w:b/>
                          <w:i w:val="0"/>
                        </w:rPr>
                        <w:t>☐</w:t>
                      </w:r>
                    </w:p>
                  </w:tc>
                </w:sdtContent>
              </w:sdt>
              <w:tc>
                <w:tcPr>
                  <w:tcW w:w="8646" w:type="dxa"/>
                </w:tcPr>
                <w:p w14:paraId="0B7049F5" w14:textId="77777777" w:rsidR="002F6DC3" w:rsidRPr="002F6DC3" w:rsidRDefault="00D3789D" w:rsidP="002F6DC3">
                  <w:pPr>
                    <w:pStyle w:val="Hjlptext"/>
                    <w:spacing w:after="40"/>
                    <w:rPr>
                      <w:rFonts w:cstheme="minorHAnsi"/>
                      <w:i w:val="0"/>
                    </w:rPr>
                  </w:pPr>
                  <w:r>
                    <w:rPr>
                      <w:rFonts w:cstheme="minorHAnsi"/>
                      <w:i w:val="0"/>
                    </w:rPr>
                    <w:t>S</w:t>
                  </w:r>
                  <w:r w:rsidR="002F6DC3" w:rsidRPr="002F6DC3">
                    <w:rPr>
                      <w:rFonts w:cstheme="minorHAnsi"/>
                      <w:i w:val="0"/>
                    </w:rPr>
                    <w:t>ärskild arbetsberedning och egenkontroll</w:t>
                  </w:r>
                  <w:r>
                    <w:rPr>
                      <w:rFonts w:cstheme="minorHAnsi"/>
                      <w:i w:val="0"/>
                    </w:rPr>
                    <w:t xml:space="preserve"> görs vid spontning</w:t>
                  </w:r>
                  <w:r w:rsidR="00880912">
                    <w:rPr>
                      <w:rFonts w:cstheme="minorHAnsi"/>
                      <w:i w:val="0"/>
                    </w:rPr>
                    <w:t>.</w:t>
                  </w:r>
                </w:p>
              </w:tc>
            </w:tr>
          </w:tbl>
          <w:p w14:paraId="29E2D319" w14:textId="77777777" w:rsidR="0090655A" w:rsidRPr="0090655A" w:rsidRDefault="0090655A" w:rsidP="000E1917">
            <w:pPr>
              <w:pStyle w:val="Rubrik3"/>
            </w:pPr>
            <w:r w:rsidRPr="0090655A">
              <w:t xml:space="preserve">Övriga åtgärder  </w:t>
            </w:r>
          </w:p>
          <w:p w14:paraId="7DC9373A" w14:textId="77777777" w:rsidR="006B57D1" w:rsidRPr="00E75BE1" w:rsidRDefault="006B57D1" w:rsidP="00E75BE1">
            <w:pPr>
              <w:pBdr>
                <w:top w:val="single" w:sz="18" w:space="1" w:color="00B0F0"/>
                <w:left w:val="single" w:sz="18" w:space="4" w:color="00B0F0"/>
                <w:bottom w:val="single" w:sz="18" w:space="1" w:color="00B0F0"/>
                <w:right w:val="single" w:sz="18" w:space="4" w:color="00B0F0"/>
              </w:pBdr>
              <w:tabs>
                <w:tab w:val="left" w:pos="4020"/>
              </w:tabs>
              <w:spacing w:after="120"/>
              <w:rPr>
                <w:szCs w:val="20"/>
              </w:rPr>
            </w:pPr>
          </w:p>
        </w:tc>
      </w:tr>
      <w:tr w:rsidR="00EC034D" w:rsidRPr="008A4748" w14:paraId="4601436E" w14:textId="77777777">
        <w:tc>
          <w:tcPr>
            <w:tcW w:w="9142" w:type="dxa"/>
            <w:gridSpan w:val="3"/>
            <w:tcBorders>
              <w:top w:val="nil"/>
              <w:bottom w:val="single" w:sz="4" w:space="0" w:color="auto"/>
            </w:tcBorders>
          </w:tcPr>
          <w:p w14:paraId="0234FE02" w14:textId="77777777" w:rsidR="00EC034D" w:rsidRPr="008A4748" w:rsidRDefault="00EC034D"/>
        </w:tc>
      </w:tr>
      <w:tr w:rsidR="00493AEC" w:rsidRPr="001158CF" w14:paraId="09531B6A" w14:textId="77777777" w:rsidTr="000E1B9D">
        <w:trPr>
          <w:trHeight w:val="299"/>
        </w:trPr>
        <w:tc>
          <w:tcPr>
            <w:tcW w:w="6550" w:type="dxa"/>
            <w:gridSpan w:val="2"/>
            <w:tcBorders>
              <w:top w:val="single" w:sz="4" w:space="0" w:color="auto"/>
              <w:bottom w:val="single" w:sz="4" w:space="0" w:color="auto"/>
            </w:tcBorders>
            <w:shd w:val="clear" w:color="auto" w:fill="E6E6E6"/>
          </w:tcPr>
          <w:p w14:paraId="3984AF5A" w14:textId="77777777" w:rsidR="00493AEC" w:rsidRPr="001158CF" w:rsidRDefault="00493AEC" w:rsidP="00880912">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3247D8C0" w14:textId="77777777" w:rsidR="00493AEC" w:rsidRPr="001158CF" w:rsidRDefault="00493AEC" w:rsidP="00880912">
            <w:pPr>
              <w:spacing w:before="40" w:after="40"/>
              <w:rPr>
                <w:rFonts w:cstheme="minorHAnsi"/>
                <w:sz w:val="16"/>
                <w:szCs w:val="16"/>
              </w:rPr>
            </w:pPr>
            <w:r w:rsidRPr="001158CF">
              <w:rPr>
                <w:rFonts w:cstheme="minorHAnsi"/>
                <w:sz w:val="16"/>
                <w:szCs w:val="16"/>
              </w:rPr>
              <w:t>Signering BAS-U</w:t>
            </w:r>
          </w:p>
        </w:tc>
      </w:tr>
      <w:tr w:rsidR="00493AEC" w:rsidRPr="001158CF" w14:paraId="1CE3A3E5" w14:textId="77777777" w:rsidTr="00493AEC">
        <w:trPr>
          <w:trHeight w:hRule="exact" w:val="454"/>
        </w:trPr>
        <w:tc>
          <w:tcPr>
            <w:tcW w:w="6550" w:type="dxa"/>
            <w:gridSpan w:val="2"/>
            <w:tcBorders>
              <w:top w:val="nil"/>
            </w:tcBorders>
          </w:tcPr>
          <w:p w14:paraId="544F66EE" w14:textId="77777777" w:rsidR="00493AEC" w:rsidRPr="001158CF" w:rsidRDefault="00493AEC" w:rsidP="000E1B9D">
            <w:pPr>
              <w:spacing w:before="60" w:after="60"/>
              <w:rPr>
                <w:rFonts w:cstheme="minorHAnsi"/>
                <w:sz w:val="16"/>
                <w:szCs w:val="16"/>
              </w:rPr>
            </w:pPr>
          </w:p>
        </w:tc>
        <w:tc>
          <w:tcPr>
            <w:tcW w:w="2592" w:type="dxa"/>
            <w:tcBorders>
              <w:top w:val="nil"/>
            </w:tcBorders>
          </w:tcPr>
          <w:p w14:paraId="052CA5DC" w14:textId="77777777" w:rsidR="00493AEC" w:rsidRPr="001158CF" w:rsidRDefault="00493AEC" w:rsidP="000E1B9D">
            <w:pPr>
              <w:spacing w:before="60" w:after="60"/>
              <w:rPr>
                <w:rFonts w:cstheme="minorHAnsi"/>
                <w:sz w:val="16"/>
                <w:szCs w:val="16"/>
              </w:rPr>
            </w:pPr>
          </w:p>
        </w:tc>
      </w:tr>
    </w:tbl>
    <w:p w14:paraId="641339CB" w14:textId="77777777" w:rsidR="00151D01" w:rsidRDefault="00526227">
      <w:pPr>
        <w:pStyle w:val="Rubrik1"/>
        <w:rPr>
          <w:rFonts w:cstheme="minorHAnsi"/>
        </w:rPr>
      </w:pPr>
      <w:bookmarkStart w:id="37" w:name="_Toc12936914"/>
      <w:bookmarkStart w:id="38" w:name="_Toc32394761"/>
      <w:r>
        <w:rPr>
          <w:rFonts w:cstheme="minorHAnsi"/>
        </w:rPr>
        <w:lastRenderedPageBreak/>
        <w:t xml:space="preserve">3. </w:t>
      </w:r>
      <w:r w:rsidR="00151D01" w:rsidRPr="005F6224">
        <w:rPr>
          <w:rFonts w:cstheme="minorHAnsi"/>
        </w:rPr>
        <w:t xml:space="preserve">Åtgärder mot </w:t>
      </w:r>
      <w:bookmarkEnd w:id="37"/>
      <w:r w:rsidR="001146A1">
        <w:rPr>
          <w:rFonts w:cstheme="minorHAnsi"/>
        </w:rPr>
        <w:t xml:space="preserve">exponering för </w:t>
      </w:r>
      <w:r w:rsidR="00151D01" w:rsidRPr="005F6224">
        <w:rPr>
          <w:rFonts w:cstheme="minorHAnsi"/>
        </w:rPr>
        <w:t>kemiska och biologiska ämnen</w:t>
      </w:r>
      <w:bookmarkEnd w:id="38"/>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5"/>
        <w:gridCol w:w="3898"/>
        <w:gridCol w:w="2887"/>
      </w:tblGrid>
      <w:tr w:rsidR="006B58D3" w:rsidRPr="0072721C" w14:paraId="30A828DF" w14:textId="77777777" w:rsidTr="000E1B9D">
        <w:tc>
          <w:tcPr>
            <w:tcW w:w="2279" w:type="dxa"/>
            <w:tcBorders>
              <w:bottom w:val="single" w:sz="4" w:space="0" w:color="auto"/>
            </w:tcBorders>
            <w:shd w:val="clear" w:color="auto" w:fill="E6E6E6"/>
          </w:tcPr>
          <w:p w14:paraId="509D0407" w14:textId="77777777" w:rsidR="006B58D3" w:rsidRPr="0072721C" w:rsidRDefault="006B58D3" w:rsidP="000E1B9D">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32B04DDF" w14:textId="77777777" w:rsidR="006B58D3" w:rsidRPr="002F6DC3" w:rsidRDefault="006B58D3" w:rsidP="003E731D">
            <w:pPr>
              <w:spacing w:before="60" w:after="60"/>
              <w:rPr>
                <w:rFonts w:cstheme="minorHAnsi"/>
                <w:vanish/>
                <w:color w:val="00B0F0"/>
                <w:szCs w:val="20"/>
              </w:rPr>
            </w:pPr>
            <w:r>
              <w:rPr>
                <w:rFonts w:cstheme="minorHAnsi"/>
                <w:b/>
                <w:szCs w:val="20"/>
              </w:rPr>
              <w:t>Arbete/aktivitet och risk(-er)</w:t>
            </w:r>
            <w:r w:rsidR="0078445C" w:rsidRPr="0078445C">
              <w:rPr>
                <w:rFonts w:cstheme="minorHAnsi"/>
                <w:b/>
                <w:szCs w:val="20"/>
              </w:rPr>
              <w:t>; Ange vad och var</w:t>
            </w:r>
            <w:r w:rsidR="002F6DC3">
              <w:rPr>
                <w:rFonts w:cstheme="minorHAnsi"/>
                <w:b/>
                <w:szCs w:val="20"/>
              </w:rPr>
              <w:t xml:space="preserve"> </w:t>
            </w:r>
          </w:p>
        </w:tc>
      </w:tr>
      <w:tr w:rsidR="006B58D3" w:rsidRPr="00172664" w14:paraId="00AE63D3" w14:textId="77777777" w:rsidTr="000E1B9D">
        <w:tc>
          <w:tcPr>
            <w:tcW w:w="2279" w:type="dxa"/>
            <w:tcBorders>
              <w:top w:val="single" w:sz="4" w:space="0" w:color="auto"/>
              <w:bottom w:val="single" w:sz="4" w:space="0" w:color="auto"/>
            </w:tcBorders>
          </w:tcPr>
          <w:p w14:paraId="3E34CA14" w14:textId="77777777" w:rsidR="006B58D3" w:rsidRPr="00350872" w:rsidRDefault="006B58D3" w:rsidP="000E1B9D">
            <w:pPr>
              <w:spacing w:before="60" w:after="60"/>
              <w:rPr>
                <w:rFonts w:cstheme="minorHAnsi"/>
                <w:szCs w:val="20"/>
                <w:highlight w:val="green"/>
              </w:rPr>
            </w:pPr>
          </w:p>
          <w:p w14:paraId="0A393DA8" w14:textId="77777777" w:rsidR="006B58D3" w:rsidRPr="00350872" w:rsidRDefault="006B58D3" w:rsidP="000E1B9D">
            <w:pPr>
              <w:spacing w:before="60" w:after="60"/>
              <w:rPr>
                <w:rFonts w:cstheme="minorHAnsi"/>
                <w:szCs w:val="20"/>
                <w:highlight w:val="green"/>
              </w:rPr>
            </w:pPr>
          </w:p>
          <w:p w14:paraId="50FF0815" w14:textId="77777777" w:rsidR="006B58D3" w:rsidRPr="00350872" w:rsidRDefault="006B58D3" w:rsidP="000E1B9D">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62E5F45B" w14:textId="77777777" w:rsidR="00434C3A" w:rsidRDefault="003E731D" w:rsidP="000E1B9D">
            <w:pPr>
              <w:spacing w:before="60" w:after="60"/>
              <w:rPr>
                <w:rFonts w:cstheme="minorHAnsi"/>
                <w:b/>
                <w:szCs w:val="20"/>
              </w:rPr>
            </w:pPr>
            <w:r w:rsidRPr="003E731D">
              <w:rPr>
                <w:rFonts w:cstheme="minorHAnsi"/>
                <w:b/>
                <w:szCs w:val="20"/>
              </w:rPr>
              <w:t xml:space="preserve">Exempel på ämnen som kan förekomma i </w:t>
            </w:r>
            <w:r w:rsidR="00434C3A">
              <w:rPr>
                <w:rFonts w:cstheme="minorHAnsi"/>
                <w:b/>
                <w:szCs w:val="20"/>
              </w:rPr>
              <w:t xml:space="preserve">sig i </w:t>
            </w:r>
            <w:r w:rsidRPr="003E731D">
              <w:rPr>
                <w:rFonts w:cstheme="minorHAnsi"/>
                <w:b/>
                <w:szCs w:val="20"/>
              </w:rPr>
              <w:t>mark, byggnader eller byggmaterial</w:t>
            </w:r>
            <w:r w:rsidR="00434C3A">
              <w:rPr>
                <w:rFonts w:cstheme="minorHAnsi"/>
                <w:b/>
                <w:szCs w:val="20"/>
              </w:rPr>
              <w:t xml:space="preserve"> eller som kan uppstå i samband med själva arbetet</w:t>
            </w:r>
            <w:r w:rsidRPr="003E731D">
              <w:rPr>
                <w:rFonts w:cstheme="minorHAnsi"/>
                <w:b/>
                <w:szCs w:val="20"/>
              </w:rPr>
              <w:t xml:space="preserve">: </w:t>
            </w:r>
          </w:p>
          <w:p w14:paraId="2ADC2206" w14:textId="77777777" w:rsidR="006B58D3" w:rsidRDefault="003E731D" w:rsidP="000E1B9D">
            <w:pPr>
              <w:spacing w:before="60" w:after="60"/>
              <w:rPr>
                <w:rFonts w:cstheme="minorHAnsi"/>
                <w:b/>
                <w:szCs w:val="20"/>
              </w:rPr>
            </w:pPr>
            <w:r w:rsidRPr="003E731D">
              <w:rPr>
                <w:rFonts w:cstheme="minorHAnsi"/>
                <w:b/>
                <w:szCs w:val="20"/>
              </w:rPr>
              <w:t xml:space="preserve">Asbest, PCB, </w:t>
            </w:r>
            <w:r w:rsidR="00434C3A">
              <w:rPr>
                <w:rFonts w:cstheme="minorHAnsi"/>
                <w:b/>
                <w:szCs w:val="20"/>
              </w:rPr>
              <w:t xml:space="preserve">kvicksilver, tungmetaller/bly, </w:t>
            </w:r>
            <w:r w:rsidRPr="003E731D">
              <w:rPr>
                <w:rFonts w:cstheme="minorHAnsi"/>
                <w:b/>
                <w:szCs w:val="20"/>
              </w:rPr>
              <w:t>damm, mögel, kvarts, härdplaster (</w:t>
            </w:r>
            <w:proofErr w:type="spellStart"/>
            <w:r w:rsidRPr="003E731D">
              <w:rPr>
                <w:rFonts w:cstheme="minorHAnsi"/>
                <w:b/>
                <w:szCs w:val="20"/>
              </w:rPr>
              <w:t>isocyanater</w:t>
            </w:r>
            <w:proofErr w:type="spellEnd"/>
            <w:r w:rsidRPr="003E731D">
              <w:rPr>
                <w:rFonts w:cstheme="minorHAnsi"/>
                <w:b/>
                <w:szCs w:val="20"/>
              </w:rPr>
              <w:t>). Särskild fara för hälsa och säkerhet och krav på medicinsk kontroll finns då hygieniska gränsvärden kan överskridas.</w:t>
            </w:r>
          </w:p>
          <w:p w14:paraId="59689541" w14:textId="59CA5C55" w:rsidR="00F52D87" w:rsidRDefault="00F52D87" w:rsidP="000E1B9D">
            <w:pPr>
              <w:spacing w:before="60" w:after="60"/>
              <w:rPr>
                <w:rFonts w:cstheme="minorHAnsi"/>
                <w:b/>
                <w:szCs w:val="20"/>
              </w:rPr>
            </w:pPr>
            <w:proofErr w:type="spellStart"/>
            <w:r>
              <w:rPr>
                <w:rFonts w:cstheme="minorHAnsi"/>
                <w:b/>
                <w:szCs w:val="20"/>
              </w:rPr>
              <w:t>Relining</w:t>
            </w:r>
            <w:proofErr w:type="spellEnd"/>
            <w:r>
              <w:rPr>
                <w:rFonts w:cstheme="minorHAnsi"/>
                <w:b/>
                <w:szCs w:val="20"/>
              </w:rPr>
              <w:t xml:space="preserve"> med </w:t>
            </w:r>
            <w:proofErr w:type="spellStart"/>
            <w:r>
              <w:rPr>
                <w:rFonts w:cstheme="minorHAnsi"/>
                <w:b/>
                <w:szCs w:val="20"/>
              </w:rPr>
              <w:t>Dakkimetoden</w:t>
            </w:r>
            <w:proofErr w:type="spellEnd"/>
            <w:r>
              <w:rPr>
                <w:rFonts w:cstheme="minorHAnsi"/>
                <w:b/>
                <w:szCs w:val="20"/>
              </w:rPr>
              <w:t xml:space="preserve">, samt </w:t>
            </w:r>
            <w:proofErr w:type="spellStart"/>
            <w:r>
              <w:rPr>
                <w:rFonts w:cstheme="minorHAnsi"/>
                <w:b/>
                <w:szCs w:val="20"/>
              </w:rPr>
              <w:t>relining</w:t>
            </w:r>
            <w:proofErr w:type="spellEnd"/>
            <w:r>
              <w:rPr>
                <w:rFonts w:cstheme="minorHAnsi"/>
                <w:b/>
                <w:szCs w:val="20"/>
              </w:rPr>
              <w:t xml:space="preserve"> med flexibla foder.</w:t>
            </w:r>
          </w:p>
          <w:p w14:paraId="434521AA" w14:textId="2630F755" w:rsidR="00F52D87" w:rsidRPr="00F52D87" w:rsidRDefault="00F52D87" w:rsidP="000E1B9D">
            <w:pPr>
              <w:spacing w:before="60" w:after="60"/>
              <w:rPr>
                <w:rFonts w:cstheme="minorHAnsi"/>
                <w:b/>
                <w:szCs w:val="20"/>
              </w:rPr>
            </w:pPr>
            <w:r>
              <w:rPr>
                <w:rFonts w:cstheme="minorHAnsi"/>
                <w:b/>
                <w:szCs w:val="20"/>
              </w:rPr>
              <w:t xml:space="preserve">Arbeten i anslutning till vårdlokal där det finns risk för exponering av </w:t>
            </w:r>
            <w:r w:rsidRPr="00F52D87">
              <w:rPr>
                <w:rFonts w:cstheme="minorHAnsi"/>
                <w:b/>
                <w:szCs w:val="20"/>
              </w:rPr>
              <w:t xml:space="preserve">t ex smitta, </w:t>
            </w:r>
            <w:r w:rsidR="00052B35">
              <w:rPr>
                <w:rFonts w:cstheme="minorHAnsi"/>
                <w:b/>
                <w:szCs w:val="20"/>
              </w:rPr>
              <w:t>joniserande strålning</w:t>
            </w:r>
            <w:r w:rsidRPr="00F52D87">
              <w:rPr>
                <w:rFonts w:cstheme="minorHAnsi"/>
                <w:b/>
                <w:szCs w:val="20"/>
              </w:rPr>
              <w:t>, kemiska risker etc.</w:t>
            </w:r>
            <w:r w:rsidR="00A566E0">
              <w:rPr>
                <w:rFonts w:cstheme="minorHAnsi"/>
                <w:b/>
                <w:szCs w:val="20"/>
              </w:rPr>
              <w:t xml:space="preserve"> Exempelvis arbeten vid risklaboratorium, djurlabb, röntgenavdelning och infektion.</w:t>
            </w:r>
          </w:p>
          <w:p w14:paraId="5A120749" w14:textId="77777777" w:rsidR="006B58D3" w:rsidRPr="00172664" w:rsidRDefault="006B58D3" w:rsidP="000E1B9D">
            <w:pPr>
              <w:spacing w:before="60" w:after="60"/>
              <w:rPr>
                <w:rFonts w:cstheme="minorHAnsi"/>
                <w:szCs w:val="20"/>
                <w:highlight w:val="green"/>
              </w:rPr>
            </w:pPr>
          </w:p>
        </w:tc>
      </w:tr>
      <w:tr w:rsidR="006B58D3" w:rsidRPr="006B58D3" w14:paraId="32745302" w14:textId="77777777" w:rsidTr="000E1B9D">
        <w:tc>
          <w:tcPr>
            <w:tcW w:w="9142" w:type="dxa"/>
            <w:gridSpan w:val="3"/>
            <w:tcBorders>
              <w:bottom w:val="single" w:sz="4" w:space="0" w:color="auto"/>
            </w:tcBorders>
            <w:shd w:val="clear" w:color="auto" w:fill="E6E6E6"/>
          </w:tcPr>
          <w:p w14:paraId="3D384322" w14:textId="4E29491A" w:rsidR="006B58D3" w:rsidRPr="00D65E01" w:rsidRDefault="006B58D3" w:rsidP="00444856">
            <w:r w:rsidRPr="00D65E01">
              <w:rPr>
                <w:rFonts w:cstheme="minorHAnsi"/>
                <w:b/>
              </w:rPr>
              <w:t>Åtgärder</w:t>
            </w:r>
            <w:r w:rsidR="002F6DC3" w:rsidRPr="00D65E01">
              <w:rPr>
                <w:rFonts w:cstheme="minorHAnsi"/>
                <w:b/>
              </w:rPr>
              <w:t xml:space="preserve"> </w:t>
            </w:r>
            <w:r w:rsidR="00D65E01" w:rsidRPr="00D65E01">
              <w:tab/>
            </w:r>
            <w:r w:rsidR="002F6DC3" w:rsidRPr="00D65E01">
              <w:rPr>
                <w:rFonts w:cstheme="minorHAnsi"/>
                <w:b/>
                <w:color w:val="00B0F0"/>
              </w:rPr>
              <w:t xml:space="preserve">Se </w:t>
            </w:r>
            <w:r w:rsidR="002F6DC3" w:rsidRPr="0043766A">
              <w:rPr>
                <w:rFonts w:cstheme="minorHAnsi"/>
                <w:b/>
                <w:color w:val="00B0F0"/>
              </w:rPr>
              <w:t xml:space="preserve">även </w:t>
            </w:r>
            <w:hyperlink r:id="rId33" w:history="1">
              <w:r w:rsidR="00D95B57" w:rsidRPr="0043766A">
                <w:rPr>
                  <w:rStyle w:val="Hyperlnk"/>
                  <w:rFonts w:cstheme="minorHAnsi"/>
                  <w:b/>
                  <w:color w:val="00B0F0"/>
                </w:rPr>
                <w:t xml:space="preserve">AFS </w:t>
              </w:r>
              <w:r w:rsidR="00F149CE" w:rsidRPr="0043766A">
                <w:rPr>
                  <w:rStyle w:val="Hyperlnk"/>
                  <w:rFonts w:cstheme="minorHAnsi"/>
                  <w:b/>
                  <w:color w:val="00B0F0"/>
                </w:rPr>
                <w:t>1992:16</w:t>
              </w:r>
            </w:hyperlink>
            <w:r w:rsidR="00F149CE" w:rsidRPr="0043766A">
              <w:rPr>
                <w:rFonts w:cstheme="minorHAnsi"/>
                <w:b/>
                <w:color w:val="00B0F0"/>
              </w:rPr>
              <w:t xml:space="preserve">, </w:t>
            </w:r>
            <w:hyperlink r:id="rId34" w:history="1">
              <w:r w:rsidR="00444856" w:rsidRPr="00145286">
                <w:rPr>
                  <w:rStyle w:val="Hyperlnk"/>
                  <w:rFonts w:cstheme="minorHAnsi"/>
                  <w:b/>
                  <w:color w:val="00B0F0"/>
                  <w:szCs w:val="20"/>
                </w:rPr>
                <w:t>AFS 1999:3</w:t>
              </w:r>
            </w:hyperlink>
            <w:r w:rsidR="00D95B57" w:rsidRPr="0043766A">
              <w:rPr>
                <w:rFonts w:cstheme="minorHAnsi"/>
                <w:b/>
                <w:color w:val="00B0F0"/>
              </w:rPr>
              <w:t xml:space="preserve">, </w:t>
            </w:r>
            <w:hyperlink r:id="rId35" w:history="1">
              <w:r w:rsidR="00F149CE" w:rsidRPr="0043766A">
                <w:rPr>
                  <w:rStyle w:val="Hyperlnk"/>
                  <w:rFonts w:cstheme="minorHAnsi"/>
                  <w:b/>
                  <w:color w:val="00B0F0"/>
                </w:rPr>
                <w:t>AFS 2005:6</w:t>
              </w:r>
            </w:hyperlink>
            <w:r w:rsidR="00F149CE" w:rsidRPr="0043766A">
              <w:rPr>
                <w:rFonts w:cstheme="minorHAnsi"/>
                <w:b/>
                <w:color w:val="00B0F0"/>
              </w:rPr>
              <w:t xml:space="preserve">, </w:t>
            </w:r>
            <w:hyperlink r:id="rId36" w:history="1">
              <w:r w:rsidR="00F149CE" w:rsidRPr="0043766A">
                <w:rPr>
                  <w:rStyle w:val="Hyperlnk"/>
                  <w:rFonts w:cstheme="minorHAnsi"/>
                  <w:b/>
                  <w:color w:val="00B0F0"/>
                </w:rPr>
                <w:t>AFS 2006:</w:t>
              </w:r>
              <w:r w:rsidR="002F6DC3" w:rsidRPr="0043766A">
                <w:rPr>
                  <w:rStyle w:val="Hyperlnk"/>
                  <w:rFonts w:cstheme="minorHAnsi"/>
                  <w:b/>
                  <w:color w:val="00B0F0"/>
                </w:rPr>
                <w:t>1</w:t>
              </w:r>
            </w:hyperlink>
            <w:r w:rsidR="002F6DC3" w:rsidRPr="0043766A">
              <w:rPr>
                <w:rFonts w:cstheme="minorHAnsi"/>
                <w:b/>
                <w:color w:val="00B0F0"/>
              </w:rPr>
              <w:t>,</w:t>
            </w:r>
            <w:r w:rsidR="00F149CE" w:rsidRPr="0043766A">
              <w:rPr>
                <w:color w:val="00B0F0"/>
              </w:rPr>
              <w:t xml:space="preserve"> </w:t>
            </w:r>
            <w:hyperlink r:id="rId37" w:history="1">
              <w:r w:rsidR="00F149CE" w:rsidRPr="0043766A">
                <w:rPr>
                  <w:rStyle w:val="Hyperlnk"/>
                  <w:rFonts w:cstheme="minorHAnsi"/>
                  <w:b/>
                  <w:color w:val="00B0F0"/>
                </w:rPr>
                <w:t>AFS 2014:43</w:t>
              </w:r>
            </w:hyperlink>
            <w:r w:rsidR="00F149CE" w:rsidRPr="0043766A">
              <w:rPr>
                <w:rFonts w:cstheme="minorHAnsi"/>
                <w:b/>
                <w:color w:val="00B0F0"/>
              </w:rPr>
              <w:t xml:space="preserve">, </w:t>
            </w:r>
            <w:hyperlink r:id="rId38" w:history="1">
              <w:r w:rsidR="002F6DC3" w:rsidRPr="0043766A">
                <w:rPr>
                  <w:rStyle w:val="Hyperlnk"/>
                  <w:rFonts w:cstheme="minorHAnsi"/>
                  <w:b/>
                  <w:color w:val="00B0F0"/>
                </w:rPr>
                <w:t>ADI 296</w:t>
              </w:r>
            </w:hyperlink>
            <w:r w:rsidR="002F6DC3" w:rsidRPr="0043766A">
              <w:rPr>
                <w:rStyle w:val="Hyperlnk"/>
                <w:rFonts w:cstheme="minorHAnsi"/>
                <w:b/>
                <w:color w:val="00B0F0"/>
              </w:rPr>
              <w:t xml:space="preserve"> samt </w:t>
            </w:r>
            <w:hyperlink r:id="rId39" w:history="1">
              <w:r w:rsidR="00AE29F6" w:rsidRPr="0043766A">
                <w:rPr>
                  <w:rStyle w:val="Hyperlnk"/>
                  <w:rFonts w:cstheme="minorHAnsi"/>
                  <w:b/>
                  <w:color w:val="00B0F0"/>
                  <w:szCs w:val="20"/>
                </w:rPr>
                <w:t xml:space="preserve">Arbetsmiljöverkets </w:t>
              </w:r>
              <w:r w:rsidR="00444856">
                <w:rPr>
                  <w:rStyle w:val="Hyperlnk"/>
                  <w:rFonts w:cstheme="minorHAnsi"/>
                  <w:b/>
                  <w:color w:val="00B0F0"/>
                  <w:szCs w:val="20"/>
                </w:rPr>
                <w:t>informationssida</w:t>
              </w:r>
              <w:r w:rsidR="00AE29F6" w:rsidRPr="0043766A">
                <w:rPr>
                  <w:rStyle w:val="Hyperlnk"/>
                  <w:rFonts w:cstheme="minorHAnsi"/>
                  <w:b/>
                  <w:color w:val="00B0F0"/>
                  <w:szCs w:val="20"/>
                </w:rPr>
                <w:t xml:space="preserve"> på internet</w:t>
              </w:r>
            </w:hyperlink>
            <w:r w:rsidR="00444856">
              <w:rPr>
                <w:rStyle w:val="Hyperlnk"/>
                <w:rFonts w:cstheme="minorHAnsi"/>
                <w:b/>
                <w:color w:val="00B0F0"/>
                <w:szCs w:val="20"/>
              </w:rPr>
              <w:t xml:space="preserve">. </w:t>
            </w:r>
          </w:p>
        </w:tc>
      </w:tr>
      <w:tr w:rsidR="00151D01" w:rsidRPr="008A4748" w14:paraId="331D256D" w14:textId="77777777">
        <w:tc>
          <w:tcPr>
            <w:tcW w:w="9142" w:type="dxa"/>
            <w:gridSpan w:val="3"/>
            <w:tcBorders>
              <w:top w:val="nil"/>
              <w:bottom w:val="single" w:sz="4" w:space="0" w:color="auto"/>
            </w:tcBorders>
          </w:tcPr>
          <w:p w14:paraId="33A148FF" w14:textId="77777777" w:rsidR="00B5278A" w:rsidRPr="001C2A5C" w:rsidRDefault="0073219B" w:rsidP="00B5278A">
            <w:pPr>
              <w:rPr>
                <w:sz w:val="8"/>
                <w:highlight w:val="green"/>
              </w:rPr>
            </w:pPr>
            <w:r w:rsidRPr="001C2A5C">
              <w:rPr>
                <w:rFonts w:cstheme="minorHAnsi"/>
                <w:i/>
                <w:noProof/>
                <w:sz w:val="8"/>
              </w:rPr>
              <mc:AlternateContent>
                <mc:Choice Requires="wps">
                  <w:drawing>
                    <wp:anchor distT="45720" distB="45720" distL="114300" distR="114300" simplePos="0" relativeHeight="251671552" behindDoc="0" locked="0" layoutInCell="1" allowOverlap="1" wp14:anchorId="40E77DC7" wp14:editId="0BD104E0">
                      <wp:simplePos x="0" y="0"/>
                      <wp:positionH relativeFrom="column">
                        <wp:posOffset>-20955</wp:posOffset>
                      </wp:positionH>
                      <wp:positionV relativeFrom="paragraph">
                        <wp:posOffset>108585</wp:posOffset>
                      </wp:positionV>
                      <wp:extent cx="5753100" cy="1000125"/>
                      <wp:effectExtent l="0" t="0" r="19050" b="28575"/>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00125"/>
                              </a:xfrm>
                              <a:prstGeom prst="rect">
                                <a:avLst/>
                              </a:prstGeom>
                              <a:solidFill>
                                <a:srgbClr val="FFFF00"/>
                              </a:solidFill>
                              <a:ln w="9525">
                                <a:solidFill>
                                  <a:srgbClr val="000000"/>
                                </a:solidFill>
                                <a:miter lim="800000"/>
                                <a:headEnd/>
                                <a:tailEnd/>
                              </a:ln>
                            </wps:spPr>
                            <wps:txbx>
                              <w:txbxContent>
                                <w:p w14:paraId="4428579F" w14:textId="77777777" w:rsidR="0068195C" w:rsidRPr="0073219B" w:rsidRDefault="0068195C" w:rsidP="0073219B">
                                  <w:pPr>
                                    <w:spacing w:before="60" w:after="60"/>
                                    <w:rPr>
                                      <w:rFonts w:cstheme="minorHAnsi"/>
                                      <w:b/>
                                      <w:szCs w:val="20"/>
                                    </w:rPr>
                                  </w:pPr>
                                  <w:r w:rsidRPr="0073219B">
                                    <w:rPr>
                                      <w:rFonts w:cstheme="minorHAnsi"/>
                                      <w:b/>
                                      <w:szCs w:val="20"/>
                                    </w:rPr>
                                    <w:t>Viktigt att tänka på avseende asbest, PCB och härdplaster:</w:t>
                                  </w:r>
                                </w:p>
                                <w:p w14:paraId="5AB63FFC" w14:textId="77777777" w:rsidR="0068195C" w:rsidRPr="0073219B" w:rsidRDefault="0068195C" w:rsidP="00C575E2">
                                  <w:pPr>
                                    <w:pStyle w:val="Liststycke"/>
                                    <w:numPr>
                                      <w:ilvl w:val="0"/>
                                      <w:numId w:val="9"/>
                                    </w:numPr>
                                    <w:tabs>
                                      <w:tab w:val="left" w:pos="4020"/>
                                    </w:tabs>
                                    <w:ind w:left="426"/>
                                    <w:rPr>
                                      <w:rFonts w:cstheme="minorHAnsi"/>
                                      <w:szCs w:val="20"/>
                                    </w:rPr>
                                  </w:pPr>
                                  <w:r>
                                    <w:rPr>
                                      <w:rFonts w:cstheme="minorHAnsi"/>
                                      <w:szCs w:val="20"/>
                                    </w:rPr>
                                    <w:t xml:space="preserve">Asbesthaltigt material </w:t>
                                  </w:r>
                                  <w:r w:rsidRPr="0073219B">
                                    <w:rPr>
                                      <w:rFonts w:cstheme="minorHAnsi"/>
                                      <w:szCs w:val="20"/>
                                    </w:rPr>
                                    <w:t xml:space="preserve">får endast rivas, hanteras och transporteras av personal från behörigt företag som har tillstånd från Arbetsmiljöverket. </w:t>
                                  </w:r>
                                </w:p>
                                <w:p w14:paraId="1CC17C7E" w14:textId="77777777" w:rsidR="0068195C" w:rsidRPr="0073219B" w:rsidRDefault="0068195C" w:rsidP="00C575E2">
                                  <w:pPr>
                                    <w:pStyle w:val="Liststycke"/>
                                    <w:numPr>
                                      <w:ilvl w:val="0"/>
                                      <w:numId w:val="9"/>
                                    </w:numPr>
                                    <w:tabs>
                                      <w:tab w:val="left" w:pos="4020"/>
                                    </w:tabs>
                                    <w:ind w:left="426"/>
                                    <w:rPr>
                                      <w:rFonts w:cstheme="minorHAnsi"/>
                                      <w:szCs w:val="20"/>
                                    </w:rPr>
                                  </w:pPr>
                                  <w:r w:rsidRPr="0073219B">
                                    <w:rPr>
                                      <w:rFonts w:cstheme="minorHAnsi"/>
                                      <w:szCs w:val="20"/>
                                    </w:rPr>
                                    <w:t>PCB haltigt material får endast rivas, hanteras och transporteras av personal från behörigt företag.</w:t>
                                  </w:r>
                                </w:p>
                                <w:p w14:paraId="45D1AE5D" w14:textId="77777777" w:rsidR="0068195C" w:rsidRPr="0073219B" w:rsidRDefault="0068195C" w:rsidP="00C575E2">
                                  <w:pPr>
                                    <w:pStyle w:val="Liststycke"/>
                                    <w:numPr>
                                      <w:ilvl w:val="0"/>
                                      <w:numId w:val="9"/>
                                    </w:numPr>
                                    <w:spacing w:before="60" w:after="60"/>
                                    <w:ind w:left="426"/>
                                    <w:rPr>
                                      <w:rFonts w:cstheme="minorHAnsi"/>
                                      <w:szCs w:val="20"/>
                                    </w:rPr>
                                  </w:pPr>
                                  <w:r w:rsidRPr="0073219B">
                                    <w:rPr>
                                      <w:rFonts w:cstheme="minorHAnsi"/>
                                      <w:szCs w:val="20"/>
                                    </w:rPr>
                                    <w:t>Personal som arbetar med härdplast</w:t>
                                  </w:r>
                                  <w:r>
                                    <w:rPr>
                                      <w:rFonts w:cstheme="minorHAnsi"/>
                                      <w:szCs w:val="20"/>
                                    </w:rPr>
                                    <w:t>er</w:t>
                                  </w:r>
                                  <w:r w:rsidRPr="0073219B">
                                    <w:rPr>
                                      <w:rFonts w:cstheme="minorHAnsi"/>
                                      <w:szCs w:val="20"/>
                                    </w:rPr>
                                    <w:t xml:space="preserve"> måste genomgått den utbildning som krävs för arbetet. </w:t>
                                  </w:r>
                                </w:p>
                                <w:p w14:paraId="181AEF4B" w14:textId="77777777" w:rsidR="0068195C" w:rsidRDefault="0068195C" w:rsidP="00732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77DC7" id="_x0000_s1029" type="#_x0000_t202" style="position:absolute;margin-left:-1.65pt;margin-top:8.55pt;width:453pt;height:7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" fillcolor="yellow">
                      <v:textbox>
                        <w:txbxContent>
                          <w:p w14:paraId="4428579F" w14:textId="77777777" w:rsidR="0068195C" w:rsidRPr="0073219B" w:rsidRDefault="0068195C" w:rsidP="0073219B">
                            <w:pPr>
                              <w:spacing w:before="60" w:after="60"/>
                              <w:rPr>
                                <w:rFonts w:cstheme="minorHAnsi"/>
                                <w:b/>
                                <w:szCs w:val="20"/>
                              </w:rPr>
                            </w:pPr>
                            <w:r w:rsidRPr="0073219B">
                              <w:rPr>
                                <w:rFonts w:cstheme="minorHAnsi"/>
                                <w:b/>
                                <w:szCs w:val="20"/>
                              </w:rPr>
                              <w:t>Viktigt att tänka på avseende asbest, PCB och härdplaster:</w:t>
                            </w:r>
                          </w:p>
                          <w:p w14:paraId="5AB63FFC" w14:textId="77777777" w:rsidR="0068195C" w:rsidRPr="0073219B" w:rsidRDefault="0068195C" w:rsidP="00C575E2">
                            <w:pPr>
                              <w:pStyle w:val="Liststycke"/>
                              <w:numPr>
                                <w:ilvl w:val="0"/>
                                <w:numId w:val="9"/>
                              </w:numPr>
                              <w:tabs>
                                <w:tab w:val="left" w:pos="4020"/>
                              </w:tabs>
                              <w:ind w:left="426"/>
                              <w:rPr>
                                <w:rFonts w:cstheme="minorHAnsi"/>
                                <w:szCs w:val="20"/>
                              </w:rPr>
                            </w:pPr>
                            <w:r>
                              <w:rPr>
                                <w:rFonts w:cstheme="minorHAnsi"/>
                                <w:szCs w:val="20"/>
                              </w:rPr>
                              <w:t xml:space="preserve">Asbesthaltigt material </w:t>
                            </w:r>
                            <w:r w:rsidRPr="0073219B">
                              <w:rPr>
                                <w:rFonts w:cstheme="minorHAnsi"/>
                                <w:szCs w:val="20"/>
                              </w:rPr>
                              <w:t xml:space="preserve">får endast rivas, hanteras och transporteras av personal från behörigt företag som har tillstånd från Arbetsmiljöverket. </w:t>
                            </w:r>
                          </w:p>
                          <w:p w14:paraId="1CC17C7E" w14:textId="77777777" w:rsidR="0068195C" w:rsidRPr="0073219B" w:rsidRDefault="0068195C" w:rsidP="00C575E2">
                            <w:pPr>
                              <w:pStyle w:val="Liststycke"/>
                              <w:numPr>
                                <w:ilvl w:val="0"/>
                                <w:numId w:val="9"/>
                              </w:numPr>
                              <w:tabs>
                                <w:tab w:val="left" w:pos="4020"/>
                              </w:tabs>
                              <w:ind w:left="426"/>
                              <w:rPr>
                                <w:rFonts w:cstheme="minorHAnsi"/>
                                <w:szCs w:val="20"/>
                              </w:rPr>
                            </w:pPr>
                            <w:r w:rsidRPr="0073219B">
                              <w:rPr>
                                <w:rFonts w:cstheme="minorHAnsi"/>
                                <w:szCs w:val="20"/>
                              </w:rPr>
                              <w:t>PCB haltigt material får endast rivas, hanteras och transporteras av personal från behörigt företag.</w:t>
                            </w:r>
                          </w:p>
                          <w:p w14:paraId="45D1AE5D" w14:textId="77777777" w:rsidR="0068195C" w:rsidRPr="0073219B" w:rsidRDefault="0068195C" w:rsidP="00C575E2">
                            <w:pPr>
                              <w:pStyle w:val="Liststycke"/>
                              <w:numPr>
                                <w:ilvl w:val="0"/>
                                <w:numId w:val="9"/>
                              </w:numPr>
                              <w:spacing w:before="60" w:after="60"/>
                              <w:ind w:left="426"/>
                              <w:rPr>
                                <w:rFonts w:cstheme="minorHAnsi"/>
                                <w:szCs w:val="20"/>
                              </w:rPr>
                            </w:pPr>
                            <w:r w:rsidRPr="0073219B">
                              <w:rPr>
                                <w:rFonts w:cstheme="minorHAnsi"/>
                                <w:szCs w:val="20"/>
                              </w:rPr>
                              <w:t>Personal som arbetar med härdplast</w:t>
                            </w:r>
                            <w:r>
                              <w:rPr>
                                <w:rFonts w:cstheme="minorHAnsi"/>
                                <w:szCs w:val="20"/>
                              </w:rPr>
                              <w:t>er</w:t>
                            </w:r>
                            <w:r w:rsidRPr="0073219B">
                              <w:rPr>
                                <w:rFonts w:cstheme="minorHAnsi"/>
                                <w:szCs w:val="20"/>
                              </w:rPr>
                              <w:t xml:space="preserve"> måste genomgått den utbildning som krävs för arbetet. </w:t>
                            </w:r>
                          </w:p>
                          <w:p w14:paraId="181AEF4B" w14:textId="77777777" w:rsidR="0068195C" w:rsidRDefault="0068195C" w:rsidP="0073219B"/>
                        </w:txbxContent>
                      </v:textbox>
                      <w10:wrap type="square"/>
                    </v:shape>
                  </w:pict>
                </mc:Fallback>
              </mc:AlternateContent>
            </w:r>
            <w:r w:rsidR="001C2A5C" w:rsidRPr="001C2A5C">
              <w:rPr>
                <w:sz w:val="8"/>
                <w:highlight w:val="green"/>
              </w:rPr>
              <w:t xml:space="preserve"> </w:t>
            </w:r>
          </w:p>
          <w:p w14:paraId="4D7A2D3C" w14:textId="77777777" w:rsidR="00AD431E" w:rsidRPr="00423F84" w:rsidRDefault="00AD431E" w:rsidP="001C2A5C">
            <w:pPr>
              <w:pStyle w:val="Rubrik3"/>
              <w:spacing w:before="0"/>
            </w:pPr>
            <w:r w:rsidRPr="00423F84">
              <w:t>Förundersökningar</w:t>
            </w:r>
          </w:p>
          <w:p w14:paraId="63264564" w14:textId="77777777" w:rsidR="008B1EDB" w:rsidRPr="00423F84" w:rsidRDefault="00951AB5" w:rsidP="000D1B9B">
            <w:pPr>
              <w:pBdr>
                <w:top w:val="single" w:sz="18" w:space="1" w:color="00B050"/>
                <w:left w:val="single" w:sz="18" w:space="4" w:color="00B050"/>
                <w:bottom w:val="single" w:sz="18" w:space="1" w:color="00B050"/>
                <w:right w:val="single" w:sz="18" w:space="4" w:color="00B050"/>
              </w:pBdr>
              <w:tabs>
                <w:tab w:val="left" w:pos="4020"/>
              </w:tabs>
              <w:rPr>
                <w:rFonts w:cstheme="minorHAnsi"/>
                <w:szCs w:val="20"/>
              </w:rPr>
            </w:pPr>
            <w:r w:rsidRPr="00423F84">
              <w:rPr>
                <w:rFonts w:cstheme="minorHAnsi"/>
                <w:szCs w:val="20"/>
              </w:rPr>
              <w:t>V</w:t>
            </w:r>
            <w:r w:rsidR="00923813">
              <w:rPr>
                <w:rFonts w:cstheme="minorHAnsi"/>
                <w:szCs w:val="20"/>
              </w:rPr>
              <w:t xml:space="preserve">ilka </w:t>
            </w:r>
            <w:r w:rsidR="00923813" w:rsidRPr="00423F84">
              <w:rPr>
                <w:rFonts w:cstheme="minorHAnsi"/>
                <w:szCs w:val="20"/>
              </w:rPr>
              <w:t xml:space="preserve">kemiska och/eller biologiska ämnen </w:t>
            </w:r>
            <w:r w:rsidR="00923813">
              <w:rPr>
                <w:rFonts w:cstheme="minorHAnsi"/>
                <w:szCs w:val="20"/>
              </w:rPr>
              <w:t xml:space="preserve">som </w:t>
            </w:r>
            <w:r w:rsidR="00923813" w:rsidRPr="00423F84">
              <w:rPr>
                <w:rFonts w:cstheme="minorHAnsi"/>
                <w:szCs w:val="20"/>
              </w:rPr>
              <w:t>förekommer på arbetsplatsen har undersökts</w:t>
            </w:r>
            <w:r w:rsidR="00923813">
              <w:rPr>
                <w:rFonts w:cstheme="minorHAnsi"/>
                <w:szCs w:val="20"/>
              </w:rPr>
              <w:t xml:space="preserve">, samt var </w:t>
            </w:r>
            <w:r w:rsidRPr="00423F84">
              <w:rPr>
                <w:rFonts w:cstheme="minorHAnsi"/>
                <w:szCs w:val="20"/>
              </w:rPr>
              <w:t>och i vilken omfattning</w:t>
            </w:r>
            <w:r w:rsidR="00923813">
              <w:rPr>
                <w:rFonts w:cstheme="minorHAnsi"/>
                <w:szCs w:val="20"/>
              </w:rPr>
              <w:t xml:space="preserve"> de förekommer</w:t>
            </w:r>
            <w:r w:rsidR="004074FF" w:rsidRPr="00423F84">
              <w:rPr>
                <w:rFonts w:cstheme="minorHAnsi"/>
                <w:szCs w:val="20"/>
              </w:rPr>
              <w:t xml:space="preserve">. </w:t>
            </w:r>
            <w:r w:rsidR="00C8561E" w:rsidRPr="00423F84">
              <w:rPr>
                <w:rFonts w:cstheme="minorHAnsi"/>
                <w:szCs w:val="20"/>
              </w:rPr>
              <w:t>Denna inventering</w:t>
            </w:r>
            <w:r w:rsidRPr="00423F84">
              <w:rPr>
                <w:rFonts w:cstheme="minorHAnsi"/>
                <w:szCs w:val="20"/>
              </w:rPr>
              <w:t xml:space="preserve"> finns på platskontoret. </w:t>
            </w:r>
          </w:p>
          <w:p w14:paraId="4E40EB10" w14:textId="77777777" w:rsidR="00D65E01" w:rsidRPr="00423F84" w:rsidRDefault="00FB3A70" w:rsidP="000D1B9B">
            <w:pPr>
              <w:pBdr>
                <w:top w:val="single" w:sz="18" w:space="1" w:color="00B050"/>
                <w:left w:val="single" w:sz="18" w:space="4" w:color="00B050"/>
                <w:bottom w:val="single" w:sz="18" w:space="1" w:color="00B050"/>
                <w:right w:val="single" w:sz="18" w:space="4" w:color="00B050"/>
              </w:pBdr>
              <w:tabs>
                <w:tab w:val="left" w:pos="4020"/>
              </w:tabs>
              <w:rPr>
                <w:rFonts w:cstheme="minorHAnsi"/>
                <w:szCs w:val="20"/>
              </w:rPr>
            </w:pPr>
            <w:r w:rsidRPr="00423F84">
              <w:rPr>
                <w:rFonts w:cstheme="minorHAnsi"/>
                <w:szCs w:val="20"/>
              </w:rPr>
              <w:t xml:space="preserve">Alternativ som innebär utesluten eller reducerad användning av kemiska ämnen har undersökts. </w:t>
            </w:r>
          </w:p>
          <w:p w14:paraId="2B86A792" w14:textId="77777777" w:rsidR="00E577A4" w:rsidRPr="00E577A4" w:rsidRDefault="00E577A4" w:rsidP="00E577A4">
            <w:pPr>
              <w:pStyle w:val="Rubrik3"/>
              <w:spacing w:before="0"/>
              <w:rPr>
                <w:sz w:val="8"/>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E577A4" w:rsidRPr="00423F84" w14:paraId="7BDF14FD" w14:textId="77777777" w:rsidTr="00145286">
              <w:sdt>
                <w:sdtPr>
                  <w:rPr>
                    <w:rFonts w:cstheme="minorHAnsi"/>
                    <w:b/>
                    <w:szCs w:val="20"/>
                  </w:rPr>
                  <w:id w:val="-1013761354"/>
                  <w14:checkbox>
                    <w14:checked w14:val="0"/>
                    <w14:checkedState w14:val="2612" w14:font="MS Gothic"/>
                    <w14:uncheckedState w14:val="2610" w14:font="MS Gothic"/>
                  </w14:checkbox>
                </w:sdtPr>
                <w:sdtEndPr/>
                <w:sdtContent>
                  <w:tc>
                    <w:tcPr>
                      <w:tcW w:w="487" w:type="dxa"/>
                    </w:tcPr>
                    <w:p w14:paraId="67D74EF3" w14:textId="77777777" w:rsidR="00E577A4" w:rsidRPr="00423F84" w:rsidRDefault="00E577A4" w:rsidP="00E577A4">
                      <w:pPr>
                        <w:tabs>
                          <w:tab w:val="left" w:pos="4020"/>
                        </w:tabs>
                        <w:rPr>
                          <w:rFonts w:cstheme="minorHAnsi"/>
                          <w:szCs w:val="20"/>
                        </w:rPr>
                      </w:pPr>
                      <w:r>
                        <w:rPr>
                          <w:rFonts w:ascii="MS Gothic" w:eastAsia="MS Gothic" w:hAnsi="MS Gothic" w:cstheme="minorHAnsi" w:hint="eastAsia"/>
                          <w:b/>
                          <w:szCs w:val="20"/>
                        </w:rPr>
                        <w:t>☐</w:t>
                      </w:r>
                    </w:p>
                  </w:tc>
                </w:sdtContent>
              </w:sdt>
              <w:tc>
                <w:tcPr>
                  <w:tcW w:w="8505" w:type="dxa"/>
                </w:tcPr>
                <w:p w14:paraId="49FCA1FC" w14:textId="77777777" w:rsidR="00E577A4" w:rsidRPr="00423F84" w:rsidRDefault="00E577A4" w:rsidP="00E577A4">
                  <w:pPr>
                    <w:tabs>
                      <w:tab w:val="left" w:pos="4020"/>
                    </w:tabs>
                    <w:spacing w:before="40"/>
                    <w:rPr>
                      <w:rFonts w:cstheme="minorHAnsi"/>
                      <w:szCs w:val="20"/>
                    </w:rPr>
                  </w:pPr>
                  <w:r w:rsidRPr="00423F84">
                    <w:rPr>
                      <w:rFonts w:cstheme="minorHAnsi"/>
                      <w:szCs w:val="20"/>
                    </w:rPr>
                    <w:t>Vattenlås har undersökts avseende förekomst av kvicksilver eller biologiskt restmaterial</w:t>
                  </w:r>
                </w:p>
              </w:tc>
            </w:tr>
          </w:tbl>
          <w:p w14:paraId="383522F3" w14:textId="77777777" w:rsidR="00087CB6" w:rsidRPr="00423F84" w:rsidRDefault="00087CB6" w:rsidP="000E1917">
            <w:pPr>
              <w:pStyle w:val="Rubrik3"/>
            </w:pPr>
            <w:r w:rsidRPr="00423F84">
              <w:t>Arbete - metoder och utrustning</w:t>
            </w:r>
          </w:p>
          <w:p w14:paraId="698A93A0" w14:textId="77777777" w:rsidR="00FB3A70" w:rsidRPr="00423F84" w:rsidRDefault="00622634" w:rsidP="000D1B9B">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423F84">
              <w:rPr>
                <w:rFonts w:cstheme="minorHAnsi"/>
                <w:i w:val="0"/>
              </w:rPr>
              <w:t>Byggmaterial innehållande farliga kemiska eller biologiska ämnen märks upp tydligt i avvaktan på rivning.</w:t>
            </w:r>
          </w:p>
          <w:p w14:paraId="044E48AE" w14:textId="04B6C89A" w:rsidR="00FB3A70" w:rsidRPr="00423F84" w:rsidRDefault="00087CB6" w:rsidP="000D1B9B">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423F84">
              <w:rPr>
                <w:rFonts w:cstheme="minorHAnsi"/>
                <w:i w:val="0"/>
              </w:rPr>
              <w:t>Placering</w:t>
            </w:r>
            <w:r w:rsidR="00C077A9" w:rsidRPr="00423F84">
              <w:rPr>
                <w:rFonts w:cstheme="minorHAnsi"/>
                <w:i w:val="0"/>
              </w:rPr>
              <w:t>/</w:t>
            </w:r>
            <w:r w:rsidRPr="00423F84">
              <w:rPr>
                <w:rFonts w:cstheme="minorHAnsi"/>
                <w:i w:val="0"/>
              </w:rPr>
              <w:t xml:space="preserve">uppställningsplats för utrustning som kan sprida hälsovådliga ämnen (spilltråg vid behov, </w:t>
            </w:r>
            <w:r w:rsidR="00DA4262" w:rsidRPr="00423F84">
              <w:rPr>
                <w:rFonts w:cstheme="minorHAnsi"/>
                <w:i w:val="0"/>
              </w:rPr>
              <w:t>ev.</w:t>
            </w:r>
            <w:r w:rsidRPr="00423F84">
              <w:rPr>
                <w:rFonts w:cstheme="minorHAnsi"/>
                <w:i w:val="0"/>
              </w:rPr>
              <w:t xml:space="preserve"> gasolflaskor förvaras separat från kemikalier och brandfarliga ämnen)</w:t>
            </w:r>
          </w:p>
          <w:p w14:paraId="4A46EFBC" w14:textId="77777777" w:rsidR="00622634" w:rsidRPr="00087CB6" w:rsidRDefault="00087CB6" w:rsidP="000D1B9B">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423F84">
              <w:rPr>
                <w:rFonts w:cstheme="minorHAnsi"/>
                <w:i w:val="0"/>
              </w:rPr>
              <w:t>Det finns dokumenterade rutiner för vilka typer av skyddsutrustning som skall användas för olika arbetsmoment.</w:t>
            </w:r>
          </w:p>
          <w:p w14:paraId="1E67E5CD" w14:textId="77777777" w:rsidR="00622634" w:rsidRPr="0068109C" w:rsidRDefault="00087CB6" w:rsidP="000E1917">
            <w:pPr>
              <w:pStyle w:val="Rubrik3"/>
            </w:pPr>
            <w:r w:rsidRPr="0068109C">
              <w:t>ASBEST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627"/>
            </w:tblGrid>
            <w:tr w:rsidR="0068109C" w:rsidRPr="0068109C" w14:paraId="5911C38D" w14:textId="77777777" w:rsidTr="0068109C">
              <w:sdt>
                <w:sdtPr>
                  <w:rPr>
                    <w:rFonts w:cstheme="minorHAnsi"/>
                    <w:b/>
                    <w:i w:val="0"/>
                  </w:rPr>
                  <w:id w:val="-953010967"/>
                  <w14:checkbox>
                    <w14:checked w14:val="0"/>
                    <w14:checkedState w14:val="2612" w14:font="MS Gothic"/>
                    <w14:uncheckedState w14:val="2610" w14:font="MS Gothic"/>
                  </w14:checkbox>
                </w:sdtPr>
                <w:sdtEndPr/>
                <w:sdtContent>
                  <w:tc>
                    <w:tcPr>
                      <w:tcW w:w="346" w:type="dxa"/>
                    </w:tcPr>
                    <w:p w14:paraId="12E7AF89" w14:textId="77777777" w:rsidR="0068109C" w:rsidRPr="00A553CA" w:rsidRDefault="0068109C" w:rsidP="00A43E64">
                      <w:pPr>
                        <w:pStyle w:val="Hjlptext"/>
                        <w:spacing w:after="40"/>
                        <w:rPr>
                          <w:rFonts w:cstheme="minorHAnsi"/>
                          <w:b/>
                          <w:i w:val="0"/>
                        </w:rPr>
                      </w:pPr>
                      <w:r w:rsidRPr="00A553CA">
                        <w:rPr>
                          <w:rFonts w:ascii="MS Gothic" w:eastAsia="MS Gothic" w:hAnsi="MS Gothic" w:cstheme="minorHAnsi" w:hint="eastAsia"/>
                          <w:b/>
                          <w:i w:val="0"/>
                        </w:rPr>
                        <w:t>☐</w:t>
                      </w:r>
                    </w:p>
                  </w:tc>
                </w:sdtContent>
              </w:sdt>
              <w:tc>
                <w:tcPr>
                  <w:tcW w:w="8734" w:type="dxa"/>
                </w:tcPr>
                <w:p w14:paraId="5D45C7E0" w14:textId="77777777" w:rsidR="0068109C" w:rsidRPr="0068109C" w:rsidRDefault="0068109C" w:rsidP="00A43E64">
                  <w:pPr>
                    <w:pStyle w:val="Hjlptext"/>
                    <w:spacing w:after="40"/>
                    <w:rPr>
                      <w:rFonts w:cstheme="minorHAnsi"/>
                      <w:i w:val="0"/>
                    </w:rPr>
                  </w:pPr>
                  <w:r w:rsidRPr="0068109C">
                    <w:rPr>
                      <w:rFonts w:cstheme="minorHAnsi"/>
                      <w:i w:val="0"/>
                    </w:rPr>
                    <w:t xml:space="preserve">Arbete med asbesthaltigt material förekommer ej. </w:t>
                  </w:r>
                </w:p>
              </w:tc>
            </w:tr>
            <w:tr w:rsidR="0068109C" w:rsidRPr="0068109C" w14:paraId="7C0E8F57" w14:textId="77777777" w:rsidTr="0068109C">
              <w:sdt>
                <w:sdtPr>
                  <w:rPr>
                    <w:rFonts w:cstheme="minorHAnsi"/>
                    <w:b/>
                    <w:szCs w:val="20"/>
                  </w:rPr>
                  <w:id w:val="407961192"/>
                  <w14:checkbox>
                    <w14:checked w14:val="0"/>
                    <w14:checkedState w14:val="2612" w14:font="MS Gothic"/>
                    <w14:uncheckedState w14:val="2610" w14:font="MS Gothic"/>
                  </w14:checkbox>
                </w:sdtPr>
                <w:sdtEndPr/>
                <w:sdtContent>
                  <w:tc>
                    <w:tcPr>
                      <w:tcW w:w="346" w:type="dxa"/>
                    </w:tcPr>
                    <w:p w14:paraId="1987D6A3" w14:textId="77777777" w:rsidR="0068109C" w:rsidRPr="00A553CA" w:rsidRDefault="0068109C" w:rsidP="00A43E64">
                      <w:pPr>
                        <w:tabs>
                          <w:tab w:val="left" w:pos="4020"/>
                        </w:tabs>
                        <w:rPr>
                          <w:rFonts w:cstheme="minorHAnsi"/>
                          <w:b/>
                          <w:szCs w:val="20"/>
                        </w:rPr>
                      </w:pPr>
                      <w:r w:rsidRPr="00A553CA">
                        <w:rPr>
                          <w:rFonts w:ascii="MS Gothic" w:eastAsia="MS Gothic" w:hAnsi="MS Gothic" w:cstheme="minorHAnsi" w:hint="eastAsia"/>
                          <w:b/>
                          <w:szCs w:val="20"/>
                        </w:rPr>
                        <w:t>☐</w:t>
                      </w:r>
                    </w:p>
                  </w:tc>
                </w:sdtContent>
              </w:sdt>
              <w:tc>
                <w:tcPr>
                  <w:tcW w:w="8734" w:type="dxa"/>
                </w:tcPr>
                <w:p w14:paraId="0B41D999" w14:textId="77777777" w:rsidR="0068109C" w:rsidRPr="0068109C" w:rsidRDefault="0068109C" w:rsidP="00A43E64">
                  <w:pPr>
                    <w:tabs>
                      <w:tab w:val="left" w:pos="4020"/>
                    </w:tabs>
                    <w:rPr>
                      <w:rFonts w:cstheme="minorHAnsi"/>
                      <w:szCs w:val="20"/>
                    </w:rPr>
                  </w:pPr>
                  <w:r w:rsidRPr="0068109C">
                    <w:rPr>
                      <w:rFonts w:cstheme="minorHAnsi"/>
                      <w:szCs w:val="20"/>
                    </w:rPr>
                    <w:t xml:space="preserve">Asbesthaltigt material får endast rivas, hanteras och transporteras av personal från behörigt företag som har tillstånd från Arbetsmiljöverket. </w:t>
                  </w:r>
                  <w:r w:rsidR="00A34D30">
                    <w:rPr>
                      <w:rFonts w:cstheme="minorHAnsi"/>
                      <w:szCs w:val="20"/>
                    </w:rPr>
                    <w:t>Kopia av detta tillstånd</w:t>
                  </w:r>
                  <w:r w:rsidR="006D6D9A">
                    <w:rPr>
                      <w:rFonts w:cstheme="minorHAnsi"/>
                      <w:szCs w:val="20"/>
                    </w:rPr>
                    <w:t xml:space="preserve"> med tillhörande bilagor/dokumentation</w:t>
                  </w:r>
                  <w:r w:rsidR="00A34D30">
                    <w:rPr>
                      <w:rFonts w:cstheme="minorHAnsi"/>
                      <w:szCs w:val="20"/>
                    </w:rPr>
                    <w:t xml:space="preserve"> ska finnas på platskontoret.</w:t>
                  </w:r>
                </w:p>
                <w:p w14:paraId="784586C3" w14:textId="77777777" w:rsidR="0068109C" w:rsidRPr="0068109C" w:rsidRDefault="0068109C" w:rsidP="0068109C">
                  <w:pPr>
                    <w:rPr>
                      <w:rFonts w:cstheme="minorHAnsi"/>
                      <w:szCs w:val="20"/>
                      <w:highlight w:val="yellow"/>
                    </w:rPr>
                  </w:pPr>
                  <w:r w:rsidRPr="0068109C">
                    <w:rPr>
                      <w:szCs w:val="20"/>
                      <w:highlight w:val="yellow"/>
                    </w:rPr>
                    <w:t xml:space="preserve">ANGE </w:t>
                  </w:r>
                  <w:r w:rsidRPr="0068109C">
                    <w:rPr>
                      <w:rFonts w:cstheme="minorHAnsi"/>
                      <w:szCs w:val="20"/>
                      <w:highlight w:val="yellow"/>
                    </w:rPr>
                    <w:t>FÖRETAGETS NAMN</w:t>
                  </w:r>
                </w:p>
                <w:p w14:paraId="1E4FF249" w14:textId="77777777" w:rsidR="0068109C" w:rsidRPr="0068109C" w:rsidRDefault="0068109C" w:rsidP="0068109C">
                  <w:pPr>
                    <w:rPr>
                      <w:szCs w:val="20"/>
                    </w:rPr>
                  </w:pPr>
                  <w:r w:rsidRPr="0068109C">
                    <w:rPr>
                      <w:szCs w:val="20"/>
                      <w:highlight w:val="yellow"/>
                    </w:rPr>
                    <w:t>ANGE NAMN OCH TELEFONNUMMER TILL FÖRETAGETS KONTAKTPERSON PÅ ARBETSPLATSEN</w:t>
                  </w:r>
                </w:p>
              </w:tc>
            </w:tr>
          </w:tbl>
          <w:p w14:paraId="559DFEFB" w14:textId="77777777" w:rsidR="000325B2" w:rsidRPr="0068109C" w:rsidRDefault="000325B2" w:rsidP="000E1917">
            <w:pPr>
              <w:pStyle w:val="Rubrik3"/>
            </w:pPr>
            <w:r w:rsidRPr="0068109C">
              <w:t>PCB</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627"/>
            </w:tblGrid>
            <w:tr w:rsidR="0068109C" w:rsidRPr="0068109C" w14:paraId="6206F986" w14:textId="77777777" w:rsidTr="00A43E64">
              <w:sdt>
                <w:sdtPr>
                  <w:rPr>
                    <w:rFonts w:cstheme="minorHAnsi"/>
                    <w:b/>
                    <w:i w:val="0"/>
                  </w:rPr>
                  <w:id w:val="-362059566"/>
                  <w14:checkbox>
                    <w14:checked w14:val="0"/>
                    <w14:checkedState w14:val="2612" w14:font="MS Gothic"/>
                    <w14:uncheckedState w14:val="2610" w14:font="MS Gothic"/>
                  </w14:checkbox>
                </w:sdtPr>
                <w:sdtEndPr/>
                <w:sdtContent>
                  <w:tc>
                    <w:tcPr>
                      <w:tcW w:w="346" w:type="dxa"/>
                    </w:tcPr>
                    <w:p w14:paraId="294BBF1F" w14:textId="77777777" w:rsidR="0068109C" w:rsidRPr="00A553CA" w:rsidRDefault="0068109C" w:rsidP="0068109C">
                      <w:pPr>
                        <w:pStyle w:val="Hjlptext"/>
                        <w:spacing w:after="40"/>
                        <w:rPr>
                          <w:rFonts w:cstheme="minorHAnsi"/>
                          <w:b/>
                          <w:i w:val="0"/>
                        </w:rPr>
                      </w:pPr>
                      <w:r w:rsidRPr="00A553CA">
                        <w:rPr>
                          <w:rFonts w:ascii="MS Gothic" w:eastAsia="MS Gothic" w:hAnsi="MS Gothic" w:cstheme="minorHAnsi" w:hint="eastAsia"/>
                          <w:b/>
                          <w:i w:val="0"/>
                        </w:rPr>
                        <w:t>☐</w:t>
                      </w:r>
                    </w:p>
                  </w:tc>
                </w:sdtContent>
              </w:sdt>
              <w:tc>
                <w:tcPr>
                  <w:tcW w:w="8734" w:type="dxa"/>
                </w:tcPr>
                <w:p w14:paraId="59EFDD3B" w14:textId="77777777" w:rsidR="0068109C" w:rsidRPr="0068109C" w:rsidRDefault="0068109C" w:rsidP="0068109C">
                  <w:pPr>
                    <w:pStyle w:val="Hjlptext"/>
                    <w:spacing w:after="40"/>
                    <w:rPr>
                      <w:rFonts w:cstheme="minorHAnsi"/>
                      <w:i w:val="0"/>
                    </w:rPr>
                  </w:pPr>
                  <w:r w:rsidRPr="0068109C">
                    <w:rPr>
                      <w:rFonts w:cstheme="minorHAnsi"/>
                      <w:i w:val="0"/>
                    </w:rPr>
                    <w:t xml:space="preserve">Arbete med </w:t>
                  </w:r>
                  <w:r>
                    <w:rPr>
                      <w:rFonts w:cstheme="minorHAnsi"/>
                      <w:i w:val="0"/>
                    </w:rPr>
                    <w:t>PCB-</w:t>
                  </w:r>
                  <w:r w:rsidRPr="0068109C">
                    <w:rPr>
                      <w:rFonts w:cstheme="minorHAnsi"/>
                      <w:i w:val="0"/>
                    </w:rPr>
                    <w:t xml:space="preserve">haltigt material förekommer ej. </w:t>
                  </w:r>
                </w:p>
              </w:tc>
            </w:tr>
            <w:tr w:rsidR="0068109C" w:rsidRPr="0068109C" w14:paraId="4B3272BF" w14:textId="77777777" w:rsidTr="00A43E64">
              <w:sdt>
                <w:sdtPr>
                  <w:rPr>
                    <w:rFonts w:cstheme="minorHAnsi"/>
                    <w:b/>
                    <w:szCs w:val="20"/>
                  </w:rPr>
                  <w:id w:val="-1445375701"/>
                  <w14:checkbox>
                    <w14:checked w14:val="0"/>
                    <w14:checkedState w14:val="2612" w14:font="MS Gothic"/>
                    <w14:uncheckedState w14:val="2610" w14:font="MS Gothic"/>
                  </w14:checkbox>
                </w:sdtPr>
                <w:sdtEndPr/>
                <w:sdtContent>
                  <w:tc>
                    <w:tcPr>
                      <w:tcW w:w="346" w:type="dxa"/>
                    </w:tcPr>
                    <w:p w14:paraId="409F6265" w14:textId="77777777" w:rsidR="0068109C" w:rsidRPr="00A553CA" w:rsidRDefault="0068109C" w:rsidP="0068109C">
                      <w:pPr>
                        <w:tabs>
                          <w:tab w:val="left" w:pos="4020"/>
                        </w:tabs>
                        <w:rPr>
                          <w:rFonts w:cstheme="minorHAnsi"/>
                          <w:b/>
                          <w:szCs w:val="20"/>
                        </w:rPr>
                      </w:pPr>
                      <w:r w:rsidRPr="00A553CA">
                        <w:rPr>
                          <w:rFonts w:ascii="MS Gothic" w:eastAsia="MS Gothic" w:hAnsi="MS Gothic" w:cstheme="minorHAnsi" w:hint="eastAsia"/>
                          <w:b/>
                          <w:szCs w:val="20"/>
                        </w:rPr>
                        <w:t>☐</w:t>
                      </w:r>
                    </w:p>
                  </w:tc>
                </w:sdtContent>
              </w:sdt>
              <w:tc>
                <w:tcPr>
                  <w:tcW w:w="8734" w:type="dxa"/>
                </w:tcPr>
                <w:p w14:paraId="3D8E98EE" w14:textId="77777777" w:rsidR="0068109C" w:rsidRPr="0068109C" w:rsidRDefault="0068109C" w:rsidP="0068109C">
                  <w:pPr>
                    <w:tabs>
                      <w:tab w:val="left" w:pos="4020"/>
                    </w:tabs>
                    <w:rPr>
                      <w:rFonts w:cstheme="minorHAnsi"/>
                      <w:szCs w:val="20"/>
                    </w:rPr>
                  </w:pPr>
                  <w:r>
                    <w:rPr>
                      <w:rFonts w:cstheme="minorHAnsi"/>
                      <w:szCs w:val="20"/>
                    </w:rPr>
                    <w:t>PCB-</w:t>
                  </w:r>
                  <w:r w:rsidRPr="0068109C">
                    <w:rPr>
                      <w:rFonts w:cstheme="minorHAnsi"/>
                      <w:szCs w:val="20"/>
                    </w:rPr>
                    <w:t xml:space="preserve">haltigt material får endast rivas, hanteras och transporteras av personal från behörigt företag. </w:t>
                  </w:r>
                </w:p>
                <w:p w14:paraId="228DACF1" w14:textId="77777777" w:rsidR="0068109C" w:rsidRPr="0068109C" w:rsidRDefault="0068109C" w:rsidP="0068109C">
                  <w:pPr>
                    <w:rPr>
                      <w:rFonts w:cstheme="minorHAnsi"/>
                      <w:szCs w:val="20"/>
                      <w:highlight w:val="yellow"/>
                    </w:rPr>
                  </w:pPr>
                  <w:r w:rsidRPr="0068109C">
                    <w:rPr>
                      <w:szCs w:val="20"/>
                      <w:highlight w:val="yellow"/>
                    </w:rPr>
                    <w:t xml:space="preserve">ANGE </w:t>
                  </w:r>
                  <w:r w:rsidRPr="0068109C">
                    <w:rPr>
                      <w:rFonts w:cstheme="minorHAnsi"/>
                      <w:szCs w:val="20"/>
                      <w:highlight w:val="yellow"/>
                    </w:rPr>
                    <w:t>FÖRETAGETS NAMN</w:t>
                  </w:r>
                </w:p>
                <w:p w14:paraId="30306228" w14:textId="77777777" w:rsidR="0068109C" w:rsidRPr="0068109C" w:rsidRDefault="0068109C" w:rsidP="0068109C">
                  <w:pPr>
                    <w:rPr>
                      <w:szCs w:val="20"/>
                    </w:rPr>
                  </w:pPr>
                  <w:r w:rsidRPr="0068109C">
                    <w:rPr>
                      <w:szCs w:val="20"/>
                      <w:highlight w:val="yellow"/>
                    </w:rPr>
                    <w:t>ANGE NAMN OCH TELEFONNUMMER TILL FÖRETAGETS KONTAKTPERSON PÅ ARBETSPLATSEN</w:t>
                  </w:r>
                </w:p>
              </w:tc>
            </w:tr>
          </w:tbl>
          <w:p w14:paraId="6968D789" w14:textId="77777777" w:rsidR="000325B2" w:rsidRPr="0007552D" w:rsidRDefault="000325B2" w:rsidP="000E1917">
            <w:pPr>
              <w:pStyle w:val="Rubrik3"/>
            </w:pPr>
            <w:r w:rsidRPr="0007552D">
              <w:t>KVARTS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07552D" w:rsidRPr="0007552D" w14:paraId="550C1C2D" w14:textId="77777777" w:rsidTr="0007552D">
              <w:sdt>
                <w:sdtPr>
                  <w:rPr>
                    <w:rFonts w:cstheme="minorHAnsi"/>
                    <w:b/>
                    <w:szCs w:val="20"/>
                  </w:rPr>
                  <w:id w:val="1137689252"/>
                  <w14:checkbox>
                    <w14:checked w14:val="0"/>
                    <w14:checkedState w14:val="2612" w14:font="MS Gothic"/>
                    <w14:uncheckedState w14:val="2610" w14:font="MS Gothic"/>
                  </w14:checkbox>
                </w:sdtPr>
                <w:sdtEndPr/>
                <w:sdtContent>
                  <w:tc>
                    <w:tcPr>
                      <w:tcW w:w="487" w:type="dxa"/>
                    </w:tcPr>
                    <w:p w14:paraId="76218DEA" w14:textId="77777777" w:rsidR="0007552D" w:rsidRPr="0007552D" w:rsidRDefault="0007552D" w:rsidP="00880912">
                      <w:pPr>
                        <w:tabs>
                          <w:tab w:val="left" w:pos="4020"/>
                        </w:tabs>
                        <w:spacing w:after="60"/>
                        <w:rPr>
                          <w:rFonts w:cstheme="minorHAnsi"/>
                          <w:b/>
                          <w:szCs w:val="20"/>
                        </w:rPr>
                      </w:pPr>
                      <w:r w:rsidRPr="0007552D">
                        <w:rPr>
                          <w:rFonts w:ascii="MS Gothic" w:eastAsia="MS Gothic" w:hAnsi="MS Gothic" w:cstheme="minorHAnsi" w:hint="eastAsia"/>
                          <w:b/>
                          <w:szCs w:val="20"/>
                        </w:rPr>
                        <w:t>☐</w:t>
                      </w:r>
                    </w:p>
                  </w:tc>
                </w:sdtContent>
              </w:sdt>
              <w:tc>
                <w:tcPr>
                  <w:tcW w:w="8505" w:type="dxa"/>
                </w:tcPr>
                <w:p w14:paraId="004E4079" w14:textId="77777777" w:rsidR="0007552D" w:rsidRPr="0007552D" w:rsidRDefault="0007552D" w:rsidP="00880912">
                  <w:pPr>
                    <w:tabs>
                      <w:tab w:val="left" w:pos="4020"/>
                    </w:tabs>
                    <w:spacing w:after="60"/>
                    <w:rPr>
                      <w:rFonts w:cstheme="minorHAnsi"/>
                      <w:szCs w:val="20"/>
                    </w:rPr>
                  </w:pPr>
                  <w:r>
                    <w:rPr>
                      <w:rFonts w:cstheme="minorHAnsi"/>
                      <w:szCs w:val="20"/>
                    </w:rPr>
                    <w:t>Arbete som utsätter personer för kvartsdamm förekommer ej.</w:t>
                  </w:r>
                </w:p>
              </w:tc>
            </w:tr>
            <w:tr w:rsidR="0007552D" w:rsidRPr="0007552D" w14:paraId="79A1782F" w14:textId="77777777" w:rsidTr="0007552D">
              <w:sdt>
                <w:sdtPr>
                  <w:rPr>
                    <w:rFonts w:cstheme="minorHAnsi"/>
                    <w:b/>
                    <w:szCs w:val="20"/>
                  </w:rPr>
                  <w:id w:val="1992979877"/>
                  <w14:checkbox>
                    <w14:checked w14:val="0"/>
                    <w14:checkedState w14:val="2612" w14:font="MS Gothic"/>
                    <w14:uncheckedState w14:val="2610" w14:font="MS Gothic"/>
                  </w14:checkbox>
                </w:sdtPr>
                <w:sdtEndPr/>
                <w:sdtContent>
                  <w:tc>
                    <w:tcPr>
                      <w:tcW w:w="487" w:type="dxa"/>
                    </w:tcPr>
                    <w:p w14:paraId="4CA1C95C" w14:textId="77777777" w:rsidR="0007552D" w:rsidRPr="0007552D" w:rsidRDefault="0007552D" w:rsidP="00880912">
                      <w:pPr>
                        <w:tabs>
                          <w:tab w:val="left" w:pos="4020"/>
                        </w:tabs>
                        <w:spacing w:after="60"/>
                        <w:rPr>
                          <w:rFonts w:cstheme="minorHAnsi"/>
                          <w:b/>
                          <w:szCs w:val="20"/>
                        </w:rPr>
                      </w:pPr>
                      <w:r w:rsidRPr="0007552D">
                        <w:rPr>
                          <w:rFonts w:ascii="MS Gothic" w:eastAsia="MS Gothic" w:hAnsi="MS Gothic" w:cstheme="minorHAnsi" w:hint="eastAsia"/>
                          <w:b/>
                          <w:szCs w:val="20"/>
                        </w:rPr>
                        <w:t>☐</w:t>
                      </w:r>
                    </w:p>
                  </w:tc>
                </w:sdtContent>
              </w:sdt>
              <w:tc>
                <w:tcPr>
                  <w:tcW w:w="8505" w:type="dxa"/>
                </w:tcPr>
                <w:p w14:paraId="75B69C92" w14:textId="77777777" w:rsidR="0007552D" w:rsidRPr="0007552D" w:rsidRDefault="0007552D" w:rsidP="00880912">
                  <w:pPr>
                    <w:tabs>
                      <w:tab w:val="left" w:pos="4020"/>
                    </w:tabs>
                    <w:spacing w:after="60"/>
                    <w:rPr>
                      <w:rFonts w:cstheme="minorHAnsi"/>
                      <w:szCs w:val="20"/>
                    </w:rPr>
                  </w:pPr>
                  <w:r w:rsidRPr="0007552D">
                    <w:rPr>
                      <w:rFonts w:cstheme="minorHAnsi"/>
                      <w:szCs w:val="20"/>
                    </w:rPr>
                    <w:t xml:space="preserve">Den tekniska utrustningen som används vid hanteringen av kvartshaltigt material (vid slipning, borrning, bilning av betong </w:t>
                  </w:r>
                  <w:proofErr w:type="spellStart"/>
                  <w:r w:rsidRPr="0007552D">
                    <w:rPr>
                      <w:rFonts w:cstheme="minorHAnsi"/>
                      <w:szCs w:val="20"/>
                    </w:rPr>
                    <w:t>etc</w:t>
                  </w:r>
                  <w:proofErr w:type="spellEnd"/>
                  <w:r w:rsidRPr="0007552D">
                    <w:rPr>
                      <w:rFonts w:cstheme="minorHAnsi"/>
                      <w:szCs w:val="20"/>
                    </w:rPr>
                    <w:t xml:space="preserve">) är försedd med punktutsug eller liknande så att damm inte sprids. </w:t>
                  </w:r>
                </w:p>
              </w:tc>
            </w:tr>
            <w:tr w:rsidR="0007552D" w:rsidRPr="0007552D" w14:paraId="7C93187B" w14:textId="77777777" w:rsidTr="0007552D">
              <w:sdt>
                <w:sdtPr>
                  <w:rPr>
                    <w:rFonts w:cstheme="minorHAnsi"/>
                    <w:b/>
                    <w:szCs w:val="20"/>
                  </w:rPr>
                  <w:id w:val="-1570804855"/>
                  <w14:checkbox>
                    <w14:checked w14:val="0"/>
                    <w14:checkedState w14:val="2612" w14:font="MS Gothic"/>
                    <w14:uncheckedState w14:val="2610" w14:font="MS Gothic"/>
                  </w14:checkbox>
                </w:sdtPr>
                <w:sdtEndPr/>
                <w:sdtContent>
                  <w:tc>
                    <w:tcPr>
                      <w:tcW w:w="487" w:type="dxa"/>
                    </w:tcPr>
                    <w:p w14:paraId="428C99B0" w14:textId="77777777" w:rsidR="0007552D" w:rsidRPr="0007552D" w:rsidRDefault="0007552D" w:rsidP="00880912">
                      <w:pPr>
                        <w:tabs>
                          <w:tab w:val="left" w:pos="4020"/>
                        </w:tabs>
                        <w:spacing w:after="60"/>
                        <w:rPr>
                          <w:rFonts w:cstheme="minorHAnsi"/>
                          <w:b/>
                          <w:szCs w:val="20"/>
                        </w:rPr>
                      </w:pPr>
                      <w:r w:rsidRPr="0007552D">
                        <w:rPr>
                          <w:rFonts w:ascii="MS Gothic" w:eastAsia="MS Gothic" w:hAnsi="MS Gothic" w:cstheme="minorHAnsi" w:hint="eastAsia"/>
                          <w:b/>
                          <w:szCs w:val="20"/>
                        </w:rPr>
                        <w:t>☐</w:t>
                      </w:r>
                    </w:p>
                  </w:tc>
                </w:sdtContent>
              </w:sdt>
              <w:tc>
                <w:tcPr>
                  <w:tcW w:w="8505" w:type="dxa"/>
                </w:tcPr>
                <w:p w14:paraId="26F0BD18" w14:textId="77777777" w:rsidR="0007552D" w:rsidRPr="0007552D" w:rsidRDefault="0007552D" w:rsidP="00880912">
                  <w:pPr>
                    <w:tabs>
                      <w:tab w:val="left" w:pos="4020"/>
                    </w:tabs>
                    <w:spacing w:after="60"/>
                    <w:rPr>
                      <w:rFonts w:cstheme="minorHAnsi"/>
                      <w:szCs w:val="20"/>
                    </w:rPr>
                  </w:pPr>
                  <w:r w:rsidRPr="0007552D">
                    <w:rPr>
                      <w:rFonts w:cstheme="minorHAnsi"/>
                      <w:szCs w:val="20"/>
                    </w:rPr>
                    <w:t>Hanteringen av kvartshaltigt material är isolerat från annat arbete på arbetsplatsen och spridningen av dammet begränsas genom vattenbegjutning.</w:t>
                  </w:r>
                </w:p>
              </w:tc>
            </w:tr>
            <w:tr w:rsidR="0007552D" w:rsidRPr="0007552D" w14:paraId="163B84F4" w14:textId="77777777" w:rsidTr="0007552D">
              <w:sdt>
                <w:sdtPr>
                  <w:rPr>
                    <w:rFonts w:cstheme="minorHAnsi"/>
                    <w:b/>
                    <w:szCs w:val="20"/>
                  </w:rPr>
                  <w:id w:val="-1202553165"/>
                  <w14:checkbox>
                    <w14:checked w14:val="0"/>
                    <w14:checkedState w14:val="2612" w14:font="MS Gothic"/>
                    <w14:uncheckedState w14:val="2610" w14:font="MS Gothic"/>
                  </w14:checkbox>
                </w:sdtPr>
                <w:sdtEndPr/>
                <w:sdtContent>
                  <w:tc>
                    <w:tcPr>
                      <w:tcW w:w="487" w:type="dxa"/>
                    </w:tcPr>
                    <w:p w14:paraId="321F33ED" w14:textId="77777777" w:rsidR="0007552D" w:rsidRPr="0007552D" w:rsidRDefault="0007552D" w:rsidP="00880912">
                      <w:pPr>
                        <w:tabs>
                          <w:tab w:val="left" w:pos="4020"/>
                        </w:tabs>
                        <w:spacing w:after="60"/>
                        <w:rPr>
                          <w:rFonts w:cstheme="minorHAnsi"/>
                          <w:b/>
                          <w:szCs w:val="20"/>
                        </w:rPr>
                      </w:pPr>
                      <w:r w:rsidRPr="0007552D">
                        <w:rPr>
                          <w:rFonts w:ascii="MS Gothic" w:eastAsia="MS Gothic" w:hAnsi="MS Gothic" w:cstheme="minorHAnsi" w:hint="eastAsia"/>
                          <w:b/>
                          <w:szCs w:val="20"/>
                        </w:rPr>
                        <w:t>☐</w:t>
                      </w:r>
                    </w:p>
                  </w:tc>
                </w:sdtContent>
              </w:sdt>
              <w:tc>
                <w:tcPr>
                  <w:tcW w:w="8505" w:type="dxa"/>
                </w:tcPr>
                <w:p w14:paraId="7217CDB5" w14:textId="77777777" w:rsidR="0007552D" w:rsidRPr="0007552D" w:rsidRDefault="0007552D" w:rsidP="00880912">
                  <w:pPr>
                    <w:tabs>
                      <w:tab w:val="left" w:pos="4020"/>
                    </w:tabs>
                    <w:spacing w:after="60"/>
                    <w:rPr>
                      <w:rFonts w:cstheme="minorHAnsi"/>
                      <w:szCs w:val="20"/>
                    </w:rPr>
                  </w:pPr>
                  <w:r w:rsidRPr="0007552D">
                    <w:rPr>
                      <w:rFonts w:cstheme="minorHAnsi"/>
                      <w:szCs w:val="20"/>
                    </w:rPr>
                    <w:t xml:space="preserve"> Andningsskydd typ halvmask med filter P3 används vid dammande arbeten. </w:t>
                  </w:r>
                </w:p>
              </w:tc>
            </w:tr>
          </w:tbl>
          <w:p w14:paraId="04684336" w14:textId="77777777" w:rsidR="000325B2" w:rsidRPr="0007552D" w:rsidRDefault="000325B2" w:rsidP="000E1917">
            <w:pPr>
              <w:pStyle w:val="Rubrik3"/>
            </w:pPr>
            <w:r w:rsidRPr="0007552D">
              <w:t>DAMM</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07552D" w:rsidRPr="0007552D" w14:paraId="68E62231" w14:textId="77777777" w:rsidTr="0007552D">
              <w:sdt>
                <w:sdtPr>
                  <w:rPr>
                    <w:rFonts w:cstheme="minorHAnsi"/>
                    <w:b/>
                    <w:szCs w:val="20"/>
                  </w:rPr>
                  <w:id w:val="724645649"/>
                  <w14:checkbox>
                    <w14:checked w14:val="0"/>
                    <w14:checkedState w14:val="2612" w14:font="MS Gothic"/>
                    <w14:uncheckedState w14:val="2610" w14:font="MS Gothic"/>
                  </w14:checkbox>
                </w:sdtPr>
                <w:sdtEndPr/>
                <w:sdtContent>
                  <w:tc>
                    <w:tcPr>
                      <w:tcW w:w="487" w:type="dxa"/>
                    </w:tcPr>
                    <w:p w14:paraId="2EE7156E" w14:textId="77777777" w:rsidR="0007552D" w:rsidRPr="0007552D" w:rsidRDefault="0007552D" w:rsidP="00880912">
                      <w:pPr>
                        <w:tabs>
                          <w:tab w:val="left" w:pos="4020"/>
                        </w:tabs>
                        <w:spacing w:after="60"/>
                        <w:rPr>
                          <w:rFonts w:cstheme="minorHAnsi"/>
                          <w:b/>
                          <w:szCs w:val="20"/>
                        </w:rPr>
                      </w:pPr>
                      <w:r w:rsidRPr="0007552D">
                        <w:rPr>
                          <w:rFonts w:ascii="MS Gothic" w:eastAsia="MS Gothic" w:hAnsi="MS Gothic" w:cstheme="minorHAnsi" w:hint="eastAsia"/>
                          <w:b/>
                          <w:szCs w:val="20"/>
                        </w:rPr>
                        <w:t>☐</w:t>
                      </w:r>
                    </w:p>
                  </w:tc>
                </w:sdtContent>
              </w:sdt>
              <w:tc>
                <w:tcPr>
                  <w:tcW w:w="8505" w:type="dxa"/>
                </w:tcPr>
                <w:p w14:paraId="722DFA3E" w14:textId="77777777" w:rsidR="0007552D" w:rsidRPr="0007552D" w:rsidRDefault="0007552D" w:rsidP="00880912">
                  <w:pPr>
                    <w:tabs>
                      <w:tab w:val="left" w:pos="4020"/>
                    </w:tabs>
                    <w:spacing w:after="60"/>
                    <w:rPr>
                      <w:rFonts w:cstheme="minorHAnsi"/>
                      <w:szCs w:val="20"/>
                    </w:rPr>
                  </w:pPr>
                  <w:r w:rsidRPr="0007552D">
                    <w:rPr>
                      <w:rFonts w:cstheme="minorHAnsi"/>
                      <w:szCs w:val="20"/>
                    </w:rPr>
                    <w:t>Dammande arbeten förekommer ej.</w:t>
                  </w:r>
                </w:p>
              </w:tc>
            </w:tr>
            <w:tr w:rsidR="0007552D" w:rsidRPr="0007552D" w14:paraId="7F2DFA08" w14:textId="77777777" w:rsidTr="0007552D">
              <w:sdt>
                <w:sdtPr>
                  <w:rPr>
                    <w:rFonts w:cstheme="minorHAnsi"/>
                    <w:b/>
                    <w:szCs w:val="20"/>
                  </w:rPr>
                  <w:id w:val="-921798928"/>
                  <w14:checkbox>
                    <w14:checked w14:val="0"/>
                    <w14:checkedState w14:val="2612" w14:font="MS Gothic"/>
                    <w14:uncheckedState w14:val="2610" w14:font="MS Gothic"/>
                  </w14:checkbox>
                </w:sdtPr>
                <w:sdtEndPr/>
                <w:sdtContent>
                  <w:tc>
                    <w:tcPr>
                      <w:tcW w:w="487" w:type="dxa"/>
                    </w:tcPr>
                    <w:p w14:paraId="5FBAB3CD" w14:textId="77777777" w:rsidR="0007552D" w:rsidRPr="0007552D" w:rsidRDefault="0007552D" w:rsidP="00880912">
                      <w:pPr>
                        <w:tabs>
                          <w:tab w:val="left" w:pos="4020"/>
                        </w:tabs>
                        <w:spacing w:after="60"/>
                        <w:rPr>
                          <w:rFonts w:cstheme="minorHAnsi"/>
                          <w:b/>
                          <w:szCs w:val="20"/>
                        </w:rPr>
                      </w:pPr>
                      <w:r w:rsidRPr="0007552D">
                        <w:rPr>
                          <w:rFonts w:ascii="MS Gothic" w:eastAsia="MS Gothic" w:hAnsi="MS Gothic" w:cstheme="minorHAnsi" w:hint="eastAsia"/>
                          <w:b/>
                          <w:szCs w:val="20"/>
                        </w:rPr>
                        <w:t>☐</w:t>
                      </w:r>
                    </w:p>
                  </w:tc>
                </w:sdtContent>
              </w:sdt>
              <w:tc>
                <w:tcPr>
                  <w:tcW w:w="8505" w:type="dxa"/>
                </w:tcPr>
                <w:p w14:paraId="18909EEF" w14:textId="77777777" w:rsidR="0007552D" w:rsidRPr="0007552D" w:rsidRDefault="0007552D" w:rsidP="00880912">
                  <w:pPr>
                    <w:tabs>
                      <w:tab w:val="left" w:pos="4020"/>
                    </w:tabs>
                    <w:spacing w:after="60"/>
                    <w:rPr>
                      <w:rFonts w:cstheme="minorHAnsi"/>
                      <w:szCs w:val="20"/>
                    </w:rPr>
                  </w:pPr>
                  <w:r w:rsidRPr="0007552D">
                    <w:rPr>
                      <w:rFonts w:cstheme="minorHAnsi"/>
                      <w:szCs w:val="20"/>
                    </w:rPr>
                    <w:t xml:space="preserve">Punktutsug används vid dammande arbeten. </w:t>
                  </w:r>
                </w:p>
              </w:tc>
            </w:tr>
            <w:tr w:rsidR="0007552D" w:rsidRPr="0007552D" w14:paraId="1F2FC1B0" w14:textId="77777777" w:rsidTr="0007552D">
              <w:sdt>
                <w:sdtPr>
                  <w:rPr>
                    <w:rFonts w:cstheme="minorHAnsi"/>
                    <w:b/>
                    <w:szCs w:val="20"/>
                  </w:rPr>
                  <w:id w:val="1017271427"/>
                  <w14:checkbox>
                    <w14:checked w14:val="0"/>
                    <w14:checkedState w14:val="2612" w14:font="MS Gothic"/>
                    <w14:uncheckedState w14:val="2610" w14:font="MS Gothic"/>
                  </w14:checkbox>
                </w:sdtPr>
                <w:sdtEndPr/>
                <w:sdtContent>
                  <w:tc>
                    <w:tcPr>
                      <w:tcW w:w="487" w:type="dxa"/>
                    </w:tcPr>
                    <w:p w14:paraId="21DE027D" w14:textId="77777777" w:rsidR="0007552D" w:rsidRPr="0007552D" w:rsidRDefault="0007552D" w:rsidP="00880912">
                      <w:pPr>
                        <w:tabs>
                          <w:tab w:val="left" w:pos="4020"/>
                        </w:tabs>
                        <w:spacing w:after="60"/>
                        <w:rPr>
                          <w:rFonts w:cstheme="minorHAnsi"/>
                          <w:b/>
                          <w:szCs w:val="20"/>
                        </w:rPr>
                      </w:pPr>
                      <w:r w:rsidRPr="0007552D">
                        <w:rPr>
                          <w:rFonts w:ascii="MS Gothic" w:eastAsia="MS Gothic" w:hAnsi="MS Gothic" w:cstheme="minorHAnsi" w:hint="eastAsia"/>
                          <w:b/>
                          <w:szCs w:val="20"/>
                        </w:rPr>
                        <w:t>☐</w:t>
                      </w:r>
                    </w:p>
                  </w:tc>
                </w:sdtContent>
              </w:sdt>
              <w:tc>
                <w:tcPr>
                  <w:tcW w:w="8505" w:type="dxa"/>
                </w:tcPr>
                <w:p w14:paraId="5D12395E" w14:textId="77777777" w:rsidR="0007552D" w:rsidRPr="0007552D" w:rsidRDefault="0007552D" w:rsidP="00880912">
                  <w:pPr>
                    <w:tabs>
                      <w:tab w:val="left" w:pos="4020"/>
                    </w:tabs>
                    <w:spacing w:after="60"/>
                    <w:rPr>
                      <w:rFonts w:cstheme="minorHAnsi"/>
                      <w:szCs w:val="20"/>
                    </w:rPr>
                  </w:pPr>
                  <w:r w:rsidRPr="0007552D">
                    <w:rPr>
                      <w:rFonts w:cstheme="minorHAnsi"/>
                      <w:szCs w:val="20"/>
                    </w:rPr>
                    <w:t xml:space="preserve">Andningsskydd typ halvmask med filter P3 används vid dammande arbeten. </w:t>
                  </w:r>
                </w:p>
              </w:tc>
            </w:tr>
            <w:tr w:rsidR="0007552D" w:rsidRPr="0007552D" w14:paraId="72B41A33" w14:textId="77777777" w:rsidTr="0007552D">
              <w:sdt>
                <w:sdtPr>
                  <w:rPr>
                    <w:rFonts w:cstheme="minorHAnsi"/>
                    <w:b/>
                    <w:szCs w:val="20"/>
                  </w:rPr>
                  <w:id w:val="-681887288"/>
                  <w14:checkbox>
                    <w14:checked w14:val="0"/>
                    <w14:checkedState w14:val="2612" w14:font="MS Gothic"/>
                    <w14:uncheckedState w14:val="2610" w14:font="MS Gothic"/>
                  </w14:checkbox>
                </w:sdtPr>
                <w:sdtEndPr/>
                <w:sdtContent>
                  <w:tc>
                    <w:tcPr>
                      <w:tcW w:w="487" w:type="dxa"/>
                    </w:tcPr>
                    <w:p w14:paraId="06263E0E" w14:textId="77777777" w:rsidR="0007552D" w:rsidRPr="0007552D" w:rsidRDefault="0007552D" w:rsidP="00880912">
                      <w:pPr>
                        <w:tabs>
                          <w:tab w:val="left" w:pos="4020"/>
                        </w:tabs>
                        <w:spacing w:after="60"/>
                        <w:rPr>
                          <w:rFonts w:cstheme="minorHAnsi"/>
                          <w:b/>
                          <w:szCs w:val="20"/>
                        </w:rPr>
                      </w:pPr>
                      <w:r w:rsidRPr="0007552D">
                        <w:rPr>
                          <w:rFonts w:ascii="MS Gothic" w:eastAsia="MS Gothic" w:hAnsi="MS Gothic" w:cstheme="minorHAnsi" w:hint="eastAsia"/>
                          <w:b/>
                          <w:szCs w:val="20"/>
                        </w:rPr>
                        <w:t>☐</w:t>
                      </w:r>
                    </w:p>
                  </w:tc>
                </w:sdtContent>
              </w:sdt>
              <w:tc>
                <w:tcPr>
                  <w:tcW w:w="8505" w:type="dxa"/>
                </w:tcPr>
                <w:p w14:paraId="04274CA5" w14:textId="77777777" w:rsidR="0007552D" w:rsidRPr="0007552D" w:rsidRDefault="0007552D" w:rsidP="00880912">
                  <w:pPr>
                    <w:tabs>
                      <w:tab w:val="left" w:pos="4020"/>
                    </w:tabs>
                    <w:spacing w:after="60"/>
                    <w:rPr>
                      <w:rFonts w:cstheme="minorHAnsi"/>
                      <w:szCs w:val="20"/>
                    </w:rPr>
                  </w:pPr>
                  <w:r w:rsidRPr="0007552D">
                    <w:rPr>
                      <w:rFonts w:cstheme="minorHAnsi"/>
                      <w:szCs w:val="20"/>
                    </w:rPr>
                    <w:t xml:space="preserve">Dammande arbeten har samordnats med övriga arbeten. </w:t>
                  </w:r>
                </w:p>
              </w:tc>
            </w:tr>
            <w:tr w:rsidR="0007552D" w:rsidRPr="0007552D" w14:paraId="6509EFDA" w14:textId="77777777" w:rsidTr="0007552D">
              <w:sdt>
                <w:sdtPr>
                  <w:rPr>
                    <w:rFonts w:cstheme="minorHAnsi"/>
                    <w:b/>
                    <w:szCs w:val="20"/>
                  </w:rPr>
                  <w:id w:val="-21167503"/>
                  <w14:checkbox>
                    <w14:checked w14:val="0"/>
                    <w14:checkedState w14:val="2612" w14:font="MS Gothic"/>
                    <w14:uncheckedState w14:val="2610" w14:font="MS Gothic"/>
                  </w14:checkbox>
                </w:sdtPr>
                <w:sdtEndPr/>
                <w:sdtContent>
                  <w:tc>
                    <w:tcPr>
                      <w:tcW w:w="487" w:type="dxa"/>
                    </w:tcPr>
                    <w:p w14:paraId="025E0294" w14:textId="77777777" w:rsidR="0007552D" w:rsidRPr="0007552D" w:rsidRDefault="0007552D" w:rsidP="00880912">
                      <w:pPr>
                        <w:tabs>
                          <w:tab w:val="left" w:pos="4020"/>
                        </w:tabs>
                        <w:spacing w:after="60"/>
                        <w:rPr>
                          <w:rFonts w:cstheme="minorHAnsi"/>
                          <w:b/>
                          <w:szCs w:val="20"/>
                        </w:rPr>
                      </w:pPr>
                      <w:r w:rsidRPr="0007552D">
                        <w:rPr>
                          <w:rFonts w:ascii="MS Gothic" w:eastAsia="MS Gothic" w:hAnsi="MS Gothic" w:cstheme="minorHAnsi" w:hint="eastAsia"/>
                          <w:b/>
                          <w:szCs w:val="20"/>
                        </w:rPr>
                        <w:t>☐</w:t>
                      </w:r>
                    </w:p>
                  </w:tc>
                </w:sdtContent>
              </w:sdt>
              <w:tc>
                <w:tcPr>
                  <w:tcW w:w="8505" w:type="dxa"/>
                </w:tcPr>
                <w:p w14:paraId="6B95988B" w14:textId="77777777" w:rsidR="0007552D" w:rsidRPr="0007552D" w:rsidRDefault="0007552D" w:rsidP="00880912">
                  <w:pPr>
                    <w:tabs>
                      <w:tab w:val="left" w:pos="4020"/>
                    </w:tabs>
                    <w:spacing w:after="60"/>
                    <w:rPr>
                      <w:rFonts w:cstheme="minorHAnsi"/>
                      <w:szCs w:val="20"/>
                    </w:rPr>
                  </w:pPr>
                  <w:r w:rsidRPr="0007552D">
                    <w:rPr>
                      <w:rFonts w:cstheme="minorHAnsi"/>
                      <w:szCs w:val="20"/>
                    </w:rPr>
                    <w:t xml:space="preserve">Städning av lokaler där dammande arbeten pågått sker varje vecka. </w:t>
                  </w:r>
                </w:p>
              </w:tc>
            </w:tr>
          </w:tbl>
          <w:p w14:paraId="49436991" w14:textId="77777777" w:rsidR="000325B2" w:rsidRPr="00880912" w:rsidRDefault="000325B2" w:rsidP="000E1917">
            <w:pPr>
              <w:pStyle w:val="Rubrik3"/>
            </w:pPr>
            <w:r w:rsidRPr="00880912">
              <w:t>HÄRDPLASTER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627"/>
            </w:tblGrid>
            <w:tr w:rsidR="00880912" w:rsidRPr="00880912" w14:paraId="60714B39" w14:textId="77777777" w:rsidTr="00880912">
              <w:sdt>
                <w:sdtPr>
                  <w:rPr>
                    <w:rFonts w:cstheme="minorHAnsi"/>
                    <w:b/>
                    <w:szCs w:val="20"/>
                  </w:rPr>
                  <w:id w:val="404265169"/>
                  <w14:checkbox>
                    <w14:checked w14:val="0"/>
                    <w14:checkedState w14:val="2612" w14:font="MS Gothic"/>
                    <w14:uncheckedState w14:val="2610" w14:font="MS Gothic"/>
                  </w14:checkbox>
                </w:sdtPr>
                <w:sdtEndPr/>
                <w:sdtContent>
                  <w:tc>
                    <w:tcPr>
                      <w:tcW w:w="346" w:type="dxa"/>
                    </w:tcPr>
                    <w:p w14:paraId="3A35C4AE" w14:textId="77777777" w:rsidR="00880912" w:rsidRPr="00880912" w:rsidRDefault="00880912" w:rsidP="00880912">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734" w:type="dxa"/>
                </w:tcPr>
                <w:p w14:paraId="3BC71B5B" w14:textId="77777777" w:rsidR="00880912" w:rsidRPr="00880912" w:rsidRDefault="00880912" w:rsidP="00880912">
                  <w:pPr>
                    <w:tabs>
                      <w:tab w:val="left" w:pos="4020"/>
                    </w:tabs>
                    <w:spacing w:after="60"/>
                    <w:rPr>
                      <w:rFonts w:cstheme="minorHAnsi"/>
                      <w:szCs w:val="20"/>
                    </w:rPr>
                  </w:pPr>
                  <w:r w:rsidRPr="00880912">
                    <w:rPr>
                      <w:rFonts w:cstheme="minorHAnsi"/>
                      <w:szCs w:val="20"/>
                    </w:rPr>
                    <w:t>Arbete med härdplaster förekommer ej</w:t>
                  </w:r>
                </w:p>
              </w:tc>
            </w:tr>
            <w:tr w:rsidR="00880912" w:rsidRPr="00880912" w14:paraId="74929544" w14:textId="77777777" w:rsidTr="00880912">
              <w:sdt>
                <w:sdtPr>
                  <w:rPr>
                    <w:rFonts w:cstheme="minorHAnsi"/>
                    <w:b/>
                    <w:szCs w:val="20"/>
                  </w:rPr>
                  <w:id w:val="-100646915"/>
                  <w14:checkbox>
                    <w14:checked w14:val="0"/>
                    <w14:checkedState w14:val="2612" w14:font="MS Gothic"/>
                    <w14:uncheckedState w14:val="2610" w14:font="MS Gothic"/>
                  </w14:checkbox>
                </w:sdtPr>
                <w:sdtEndPr/>
                <w:sdtContent>
                  <w:tc>
                    <w:tcPr>
                      <w:tcW w:w="346" w:type="dxa"/>
                    </w:tcPr>
                    <w:p w14:paraId="755FA963" w14:textId="77777777" w:rsidR="00880912" w:rsidRPr="00880912" w:rsidRDefault="00880912" w:rsidP="00880912">
                      <w:pPr>
                        <w:tabs>
                          <w:tab w:val="left" w:pos="4020"/>
                        </w:tabs>
                        <w:spacing w:after="60"/>
                        <w:rPr>
                          <w:rFonts w:cstheme="minorHAnsi"/>
                          <w:b/>
                          <w:szCs w:val="20"/>
                        </w:rPr>
                      </w:pPr>
                      <w:r w:rsidRPr="00880912">
                        <w:rPr>
                          <w:rFonts w:ascii="MS Gothic" w:eastAsia="MS Gothic" w:hAnsi="MS Gothic" w:cstheme="minorHAnsi" w:hint="eastAsia"/>
                          <w:b/>
                          <w:szCs w:val="20"/>
                        </w:rPr>
                        <w:t>☐</w:t>
                      </w:r>
                    </w:p>
                  </w:tc>
                </w:sdtContent>
              </w:sdt>
              <w:tc>
                <w:tcPr>
                  <w:tcW w:w="8734" w:type="dxa"/>
                </w:tcPr>
                <w:p w14:paraId="71F23971" w14:textId="77777777" w:rsidR="00880912" w:rsidRPr="00880912" w:rsidRDefault="00880912" w:rsidP="00880912">
                  <w:pPr>
                    <w:tabs>
                      <w:tab w:val="left" w:pos="4020"/>
                    </w:tabs>
                    <w:spacing w:after="60"/>
                    <w:rPr>
                      <w:rFonts w:cstheme="minorHAnsi"/>
                      <w:szCs w:val="20"/>
                    </w:rPr>
                  </w:pPr>
                  <w:r w:rsidRPr="00880912">
                    <w:rPr>
                      <w:rFonts w:cstheme="minorHAnsi"/>
                      <w:szCs w:val="20"/>
                    </w:rPr>
                    <w:t xml:space="preserve">Personal som arbetar med härdplast har genomgått den utbildning som krävs för arbetet. </w:t>
                  </w:r>
                </w:p>
              </w:tc>
            </w:tr>
          </w:tbl>
          <w:p w14:paraId="4B065C86" w14:textId="61F136A0" w:rsidR="00DA4262" w:rsidRPr="00880912" w:rsidRDefault="00DA4262" w:rsidP="00DA4262">
            <w:pPr>
              <w:pStyle w:val="Rubrik3"/>
            </w:pPr>
            <w:r>
              <w:t>EXPONERING FRÅN VÅRDVERKSAMHET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627"/>
            </w:tblGrid>
            <w:tr w:rsidR="00DA4262" w:rsidRPr="00880912" w14:paraId="1284B8FF" w14:textId="77777777" w:rsidTr="00052B35">
              <w:sdt>
                <w:sdtPr>
                  <w:rPr>
                    <w:rFonts w:cstheme="minorHAnsi"/>
                    <w:b/>
                    <w:szCs w:val="20"/>
                  </w:rPr>
                  <w:id w:val="-1558008745"/>
                  <w14:checkbox>
                    <w14:checked w14:val="0"/>
                    <w14:checkedState w14:val="2612" w14:font="MS Gothic"/>
                    <w14:uncheckedState w14:val="2610" w14:font="MS Gothic"/>
                  </w14:checkbox>
                </w:sdtPr>
                <w:sdtEndPr/>
                <w:sdtContent>
                  <w:tc>
                    <w:tcPr>
                      <w:tcW w:w="417" w:type="dxa"/>
                    </w:tcPr>
                    <w:p w14:paraId="4E186502" w14:textId="77777777" w:rsidR="00DA4262" w:rsidRPr="00880912" w:rsidRDefault="00DA4262" w:rsidP="00DA4262">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627" w:type="dxa"/>
                </w:tcPr>
                <w:p w14:paraId="18E7DFE3" w14:textId="47E5A786" w:rsidR="00DA4262" w:rsidRPr="00880912" w:rsidRDefault="00DA4262" w:rsidP="00DA4262">
                  <w:pPr>
                    <w:tabs>
                      <w:tab w:val="left" w:pos="4020"/>
                    </w:tabs>
                    <w:spacing w:after="60"/>
                    <w:rPr>
                      <w:rFonts w:cstheme="minorHAnsi"/>
                      <w:szCs w:val="20"/>
                    </w:rPr>
                  </w:pPr>
                  <w:r w:rsidRPr="00880912">
                    <w:rPr>
                      <w:rFonts w:cstheme="minorHAnsi"/>
                      <w:szCs w:val="20"/>
                    </w:rPr>
                    <w:t xml:space="preserve">Arbete med </w:t>
                  </w:r>
                  <w:r>
                    <w:rPr>
                      <w:rFonts w:cstheme="minorHAnsi"/>
                      <w:szCs w:val="20"/>
                    </w:rPr>
                    <w:t>risk fö</w:t>
                  </w:r>
                  <w:r w:rsidRPr="00880912">
                    <w:rPr>
                      <w:rFonts w:cstheme="minorHAnsi"/>
                      <w:szCs w:val="20"/>
                    </w:rPr>
                    <w:t>r</w:t>
                  </w:r>
                  <w:r>
                    <w:rPr>
                      <w:rFonts w:cstheme="minorHAnsi"/>
                      <w:szCs w:val="20"/>
                    </w:rPr>
                    <w:t xml:space="preserve"> exponering från vårdverksamhet</w:t>
                  </w:r>
                  <w:r w:rsidRPr="00880912">
                    <w:rPr>
                      <w:rFonts w:cstheme="minorHAnsi"/>
                      <w:szCs w:val="20"/>
                    </w:rPr>
                    <w:t xml:space="preserve"> förekommer ej</w:t>
                  </w:r>
                </w:p>
              </w:tc>
            </w:tr>
            <w:tr w:rsidR="00DA4262" w:rsidRPr="00880912" w14:paraId="6FB40508" w14:textId="77777777" w:rsidTr="00052B35">
              <w:sdt>
                <w:sdtPr>
                  <w:rPr>
                    <w:rFonts w:cstheme="minorHAnsi"/>
                    <w:b/>
                    <w:szCs w:val="20"/>
                  </w:rPr>
                  <w:id w:val="-430902762"/>
                  <w14:checkbox>
                    <w14:checked w14:val="0"/>
                    <w14:checkedState w14:val="2612" w14:font="MS Gothic"/>
                    <w14:uncheckedState w14:val="2610" w14:font="MS Gothic"/>
                  </w14:checkbox>
                </w:sdtPr>
                <w:sdtEndPr/>
                <w:sdtContent>
                  <w:tc>
                    <w:tcPr>
                      <w:tcW w:w="417" w:type="dxa"/>
                    </w:tcPr>
                    <w:p w14:paraId="08B9C497" w14:textId="77777777" w:rsidR="00DA4262" w:rsidRPr="00880912" w:rsidRDefault="00DA4262" w:rsidP="00DA4262">
                      <w:pPr>
                        <w:tabs>
                          <w:tab w:val="left" w:pos="4020"/>
                        </w:tabs>
                        <w:spacing w:after="60"/>
                        <w:rPr>
                          <w:rFonts w:cstheme="minorHAnsi"/>
                          <w:b/>
                          <w:szCs w:val="20"/>
                        </w:rPr>
                      </w:pPr>
                      <w:r w:rsidRPr="00880912">
                        <w:rPr>
                          <w:rFonts w:ascii="MS Gothic" w:eastAsia="MS Gothic" w:hAnsi="MS Gothic" w:cstheme="minorHAnsi" w:hint="eastAsia"/>
                          <w:b/>
                          <w:szCs w:val="20"/>
                        </w:rPr>
                        <w:t>☐</w:t>
                      </w:r>
                    </w:p>
                  </w:tc>
                </w:sdtContent>
              </w:sdt>
              <w:tc>
                <w:tcPr>
                  <w:tcW w:w="8627" w:type="dxa"/>
                </w:tcPr>
                <w:p w14:paraId="59B77FF0" w14:textId="59942009" w:rsidR="00DA4262" w:rsidRPr="00052B35" w:rsidRDefault="00052B35" w:rsidP="008A5A88">
                  <w:pPr>
                    <w:jc w:val="both"/>
                    <w:rPr>
                      <w:rFonts w:cstheme="minorHAnsi"/>
                    </w:rPr>
                  </w:pPr>
                  <w:r>
                    <w:rPr>
                      <w:rFonts w:cstheme="minorHAnsi"/>
                    </w:rPr>
                    <w:t xml:space="preserve">Innan arbete påbörjas ska vårdpersonalen på plats informeras om vad som ska göras och tillfrågas om det finns några risker (t ex smitta, </w:t>
                  </w:r>
                  <w:r w:rsidR="008A5A88">
                    <w:rPr>
                      <w:rFonts w:cstheme="minorHAnsi"/>
                    </w:rPr>
                    <w:t>joniserande strålning</w:t>
                  </w:r>
                  <w:r>
                    <w:rPr>
                      <w:rFonts w:cstheme="minorHAnsi"/>
                    </w:rPr>
                    <w:t xml:space="preserve">, kemiska risker etc.) som E kan utsättas för. </w:t>
                  </w:r>
                </w:p>
              </w:tc>
            </w:tr>
            <w:tr w:rsidR="00052B35" w:rsidRPr="00880912" w14:paraId="4BADC3F1" w14:textId="77777777" w:rsidTr="00052B35">
              <w:sdt>
                <w:sdtPr>
                  <w:rPr>
                    <w:rFonts w:cstheme="minorHAnsi"/>
                    <w:b/>
                    <w:szCs w:val="20"/>
                  </w:rPr>
                  <w:id w:val="1804347989"/>
                  <w14:checkbox>
                    <w14:checked w14:val="0"/>
                    <w14:checkedState w14:val="2612" w14:font="MS Gothic"/>
                    <w14:uncheckedState w14:val="2610" w14:font="MS Gothic"/>
                  </w14:checkbox>
                </w:sdtPr>
                <w:sdtEndPr/>
                <w:sdtContent>
                  <w:tc>
                    <w:tcPr>
                      <w:tcW w:w="417" w:type="dxa"/>
                    </w:tcPr>
                    <w:p w14:paraId="315272C0" w14:textId="372D7909" w:rsidR="00052B35" w:rsidRDefault="00052B35" w:rsidP="00052B35">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627" w:type="dxa"/>
                </w:tcPr>
                <w:p w14:paraId="43090265" w14:textId="5B43EF71" w:rsidR="00052B35" w:rsidRDefault="00052B35" w:rsidP="00052B35">
                  <w:pPr>
                    <w:jc w:val="both"/>
                    <w:rPr>
                      <w:rFonts w:cstheme="minorHAnsi"/>
                    </w:rPr>
                  </w:pPr>
                  <w:r>
                    <w:rPr>
                      <w:rFonts w:cstheme="minorHAnsi"/>
                    </w:rPr>
                    <w:t>Erforderliga skyddsåtgärder vidtas utifrån samråd med vårdpersonalen.</w:t>
                  </w:r>
                </w:p>
              </w:tc>
            </w:tr>
            <w:tr w:rsidR="00052B35" w:rsidRPr="00880912" w14:paraId="0AA1105E" w14:textId="77777777" w:rsidTr="00052B35">
              <w:sdt>
                <w:sdtPr>
                  <w:rPr>
                    <w:rFonts w:cstheme="minorHAnsi"/>
                    <w:b/>
                    <w:szCs w:val="20"/>
                  </w:rPr>
                  <w:id w:val="-1220512660"/>
                  <w14:checkbox>
                    <w14:checked w14:val="0"/>
                    <w14:checkedState w14:val="2612" w14:font="MS Gothic"/>
                    <w14:uncheckedState w14:val="2610" w14:font="MS Gothic"/>
                  </w14:checkbox>
                </w:sdtPr>
                <w:sdtEndPr/>
                <w:sdtContent>
                  <w:tc>
                    <w:tcPr>
                      <w:tcW w:w="417" w:type="dxa"/>
                    </w:tcPr>
                    <w:p w14:paraId="0CF5B4C2" w14:textId="4D20C57C" w:rsidR="00052B35" w:rsidRDefault="00052B35" w:rsidP="00052B35">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627" w:type="dxa"/>
                </w:tcPr>
                <w:p w14:paraId="492424B5" w14:textId="7D87BBFE" w:rsidR="00052B35" w:rsidRDefault="00052B35" w:rsidP="00052B35">
                  <w:pPr>
                    <w:jc w:val="both"/>
                    <w:rPr>
                      <w:rFonts w:cstheme="minorHAnsi"/>
                    </w:rPr>
                  </w:pPr>
                  <w:r>
                    <w:rPr>
                      <w:rFonts w:cstheme="minorHAnsi"/>
                    </w:rPr>
                    <w:t>Efter avslutat arbete (inkl. städning) ska personalen på plats informeras om arbete är slutfört.</w:t>
                  </w:r>
                </w:p>
              </w:tc>
            </w:tr>
          </w:tbl>
          <w:p w14:paraId="36753D3A" w14:textId="77777777" w:rsidR="00AD431E" w:rsidRPr="0007552D" w:rsidRDefault="00AD431E" w:rsidP="000E1917">
            <w:pPr>
              <w:pStyle w:val="Rubrik3"/>
            </w:pPr>
            <w:r w:rsidRPr="0007552D">
              <w:t>Särskilda tekniska eller organisatoriska säkerhetsåtgärder</w:t>
            </w:r>
          </w:p>
          <w:p w14:paraId="4ABAA6B9" w14:textId="77777777" w:rsidR="00AD431E" w:rsidRPr="0007552D" w:rsidRDefault="00AD431E" w:rsidP="000D1B9B">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07552D">
              <w:rPr>
                <w:rFonts w:cstheme="minorHAnsi"/>
                <w:szCs w:val="20"/>
              </w:rPr>
              <w:t>Rutiner fi</w:t>
            </w:r>
            <w:r w:rsidR="006D6D9A">
              <w:rPr>
                <w:rFonts w:cstheme="minorHAnsi"/>
                <w:szCs w:val="20"/>
              </w:rPr>
              <w:t xml:space="preserve">nns för hur </w:t>
            </w:r>
            <w:r w:rsidR="00CD406D">
              <w:rPr>
                <w:rFonts w:cstheme="minorHAnsi"/>
                <w:szCs w:val="20"/>
              </w:rPr>
              <w:t xml:space="preserve">ej dokumenterat men </w:t>
            </w:r>
            <w:r w:rsidRPr="0007552D">
              <w:rPr>
                <w:rFonts w:cstheme="minorHAnsi"/>
                <w:szCs w:val="20"/>
              </w:rPr>
              <w:t xml:space="preserve">misstänkt </w:t>
            </w:r>
            <w:r w:rsidR="006D6D9A">
              <w:rPr>
                <w:rFonts w:cstheme="minorHAnsi"/>
                <w:szCs w:val="20"/>
              </w:rPr>
              <w:t xml:space="preserve">farligt </w:t>
            </w:r>
            <w:r w:rsidRPr="0007552D">
              <w:rPr>
                <w:rFonts w:cstheme="minorHAnsi"/>
                <w:szCs w:val="20"/>
              </w:rPr>
              <w:t xml:space="preserve">material som påträffas skall hanteras. </w:t>
            </w:r>
          </w:p>
          <w:p w14:paraId="759ADA13" w14:textId="77777777" w:rsidR="00BB6377" w:rsidRPr="0007552D" w:rsidRDefault="00AD431E" w:rsidP="000D1B9B">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07552D">
              <w:rPr>
                <w:rFonts w:cstheme="minorHAnsi"/>
                <w:szCs w:val="20"/>
              </w:rPr>
              <w:t>Berörda arbetstagare informeras om hälso- och olycksfallsrisker som är förbundna med de material och ämnen som hanteras och hur dessa risker ska förebyggas.</w:t>
            </w:r>
            <w:r w:rsidR="00BB6377" w:rsidRPr="0007552D">
              <w:rPr>
                <w:rFonts w:cstheme="minorHAnsi"/>
                <w:szCs w:val="20"/>
              </w:rPr>
              <w:t xml:space="preserve"> </w:t>
            </w:r>
          </w:p>
          <w:p w14:paraId="50AD070F" w14:textId="77777777" w:rsidR="00BB6377" w:rsidRPr="0007552D" w:rsidRDefault="00BB6377" w:rsidP="000D1B9B">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07552D">
              <w:rPr>
                <w:rFonts w:cstheme="minorHAnsi"/>
                <w:szCs w:val="20"/>
              </w:rPr>
              <w:t xml:space="preserve">Säkerhetsdatablad för alla kemiska ämnen som används på arbetsplatsen finns på platskontoret. </w:t>
            </w:r>
          </w:p>
          <w:p w14:paraId="18F4A38B" w14:textId="77777777" w:rsidR="000325B2" w:rsidRPr="0007552D" w:rsidRDefault="00BB6377" w:rsidP="000D1B9B">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07552D">
              <w:rPr>
                <w:rFonts w:cstheme="minorHAnsi"/>
                <w:szCs w:val="20"/>
              </w:rPr>
              <w:t xml:space="preserve">Det finns dokumenterade </w:t>
            </w:r>
            <w:r w:rsidR="00896624" w:rsidRPr="0007552D">
              <w:rPr>
                <w:rFonts w:cstheme="minorHAnsi"/>
                <w:szCs w:val="20"/>
              </w:rPr>
              <w:t>hanterings- och skyddsinstruktioner för arbete på arbetsplatsen som kan medföra exponering av farliga</w:t>
            </w:r>
            <w:r w:rsidRPr="0007552D">
              <w:rPr>
                <w:rFonts w:cstheme="minorHAnsi"/>
                <w:szCs w:val="20"/>
              </w:rPr>
              <w:t xml:space="preserve"> kemiska ä</w:t>
            </w:r>
            <w:r w:rsidR="00896624" w:rsidRPr="0007552D">
              <w:rPr>
                <w:rFonts w:cstheme="minorHAnsi"/>
                <w:szCs w:val="20"/>
              </w:rPr>
              <w:t>mnen</w:t>
            </w:r>
            <w:r w:rsidRPr="0007552D">
              <w:rPr>
                <w:rFonts w:cstheme="minorHAnsi"/>
                <w:szCs w:val="20"/>
              </w:rPr>
              <w:t>.</w:t>
            </w:r>
            <w:r w:rsidR="006D6D9A">
              <w:rPr>
                <w:rFonts w:cstheme="minorHAnsi"/>
                <w:szCs w:val="20"/>
              </w:rPr>
              <w:t xml:space="preserve"> BAS-U har samordnat dessa arbeten så att spridningsrisken minimeras så långt det går</w:t>
            </w:r>
          </w:p>
          <w:p w14:paraId="7C32BDD8" w14:textId="77777777" w:rsidR="005F36F8" w:rsidRDefault="000325B2" w:rsidP="000D1B9B">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07552D">
              <w:rPr>
                <w:rFonts w:cstheme="minorHAnsi"/>
                <w:szCs w:val="20"/>
              </w:rPr>
              <w:t xml:space="preserve">De personer som utför sådant arbete </w:t>
            </w:r>
            <w:r w:rsidR="00896624" w:rsidRPr="0007552D">
              <w:rPr>
                <w:rFonts w:cstheme="minorHAnsi"/>
                <w:szCs w:val="20"/>
              </w:rPr>
              <w:t xml:space="preserve">eller hanterar sådant material </w:t>
            </w:r>
            <w:r w:rsidRPr="0007552D">
              <w:rPr>
                <w:rFonts w:cstheme="minorHAnsi"/>
                <w:szCs w:val="20"/>
              </w:rPr>
              <w:t>som kräver medicinska kontroller kan uppvisa intyg på genomgången kontroll.</w:t>
            </w:r>
            <w:r w:rsidR="00BB6377" w:rsidRPr="008B1EDB">
              <w:rPr>
                <w:rFonts w:cstheme="minorHAnsi"/>
                <w:szCs w:val="20"/>
              </w:rPr>
              <w:t xml:space="preserve">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FF63ED" w:rsidRPr="00FF63ED" w14:paraId="4A22AB4B" w14:textId="77777777" w:rsidTr="00FF63ED">
              <w:sdt>
                <w:sdtPr>
                  <w:rPr>
                    <w:rFonts w:cstheme="minorHAnsi"/>
                    <w:b/>
                    <w:szCs w:val="20"/>
                  </w:rPr>
                  <w:id w:val="-1385257542"/>
                  <w14:checkbox>
                    <w14:checked w14:val="0"/>
                    <w14:checkedState w14:val="2612" w14:font="MS Gothic"/>
                    <w14:uncheckedState w14:val="2610" w14:font="MS Gothic"/>
                  </w14:checkbox>
                </w:sdtPr>
                <w:sdtEndPr/>
                <w:sdtContent>
                  <w:tc>
                    <w:tcPr>
                      <w:tcW w:w="487" w:type="dxa"/>
                    </w:tcPr>
                    <w:p w14:paraId="41AA0A12" w14:textId="77777777" w:rsidR="00FF63ED" w:rsidRPr="00FF63ED" w:rsidRDefault="00FF63ED" w:rsidP="00880912">
                      <w:pPr>
                        <w:tabs>
                          <w:tab w:val="left" w:pos="4020"/>
                        </w:tabs>
                        <w:spacing w:after="60"/>
                        <w:rPr>
                          <w:rFonts w:cstheme="minorHAnsi"/>
                          <w:b/>
                          <w:szCs w:val="20"/>
                        </w:rPr>
                      </w:pPr>
                      <w:r w:rsidRPr="00FF63ED">
                        <w:rPr>
                          <w:rFonts w:ascii="MS Gothic" w:eastAsia="MS Gothic" w:hAnsi="MS Gothic" w:cstheme="minorHAnsi" w:hint="eastAsia"/>
                          <w:b/>
                          <w:szCs w:val="20"/>
                        </w:rPr>
                        <w:t>☐</w:t>
                      </w:r>
                    </w:p>
                  </w:tc>
                </w:sdtContent>
              </w:sdt>
              <w:tc>
                <w:tcPr>
                  <w:tcW w:w="8505" w:type="dxa"/>
                </w:tcPr>
                <w:p w14:paraId="33511F18" w14:textId="77777777" w:rsidR="00FF63ED" w:rsidRPr="00FF63ED" w:rsidRDefault="00FF63ED" w:rsidP="00880912">
                  <w:pPr>
                    <w:tabs>
                      <w:tab w:val="left" w:pos="4020"/>
                    </w:tabs>
                    <w:spacing w:after="60"/>
                    <w:rPr>
                      <w:rFonts w:cstheme="minorHAnsi"/>
                      <w:szCs w:val="20"/>
                    </w:rPr>
                  </w:pPr>
                  <w:r w:rsidRPr="00FF63ED">
                    <w:rPr>
                      <w:rFonts w:cstheme="minorHAnsi"/>
                      <w:szCs w:val="20"/>
                    </w:rPr>
                    <w:t>Berörda arbetstagare är informerade om vilka arbetsmoment som endast får utföras av behöriga företag.</w:t>
                  </w:r>
                </w:p>
              </w:tc>
            </w:tr>
            <w:tr w:rsidR="00FF63ED" w:rsidRPr="00FF63ED" w14:paraId="7BB8939C" w14:textId="77777777" w:rsidTr="00FF63ED">
              <w:sdt>
                <w:sdtPr>
                  <w:rPr>
                    <w:rFonts w:cstheme="minorHAnsi"/>
                    <w:b/>
                    <w:szCs w:val="20"/>
                  </w:rPr>
                  <w:id w:val="1086881966"/>
                  <w14:checkbox>
                    <w14:checked w14:val="0"/>
                    <w14:checkedState w14:val="2612" w14:font="MS Gothic"/>
                    <w14:uncheckedState w14:val="2610" w14:font="MS Gothic"/>
                  </w14:checkbox>
                </w:sdtPr>
                <w:sdtEndPr/>
                <w:sdtContent>
                  <w:tc>
                    <w:tcPr>
                      <w:tcW w:w="487" w:type="dxa"/>
                    </w:tcPr>
                    <w:p w14:paraId="2F123257" w14:textId="77777777" w:rsidR="00FF63ED" w:rsidRPr="00FF63ED" w:rsidRDefault="00FF63ED" w:rsidP="00880912">
                      <w:pPr>
                        <w:tabs>
                          <w:tab w:val="left" w:pos="4020"/>
                        </w:tabs>
                        <w:spacing w:after="60"/>
                        <w:rPr>
                          <w:rFonts w:cstheme="minorHAnsi"/>
                          <w:b/>
                          <w:szCs w:val="20"/>
                        </w:rPr>
                      </w:pPr>
                      <w:r w:rsidRPr="00FF63ED">
                        <w:rPr>
                          <w:rFonts w:ascii="MS Gothic" w:eastAsia="MS Gothic" w:hAnsi="MS Gothic" w:cstheme="minorHAnsi" w:hint="eastAsia"/>
                          <w:b/>
                          <w:szCs w:val="20"/>
                        </w:rPr>
                        <w:t>☐</w:t>
                      </w:r>
                    </w:p>
                  </w:tc>
                </w:sdtContent>
              </w:sdt>
              <w:tc>
                <w:tcPr>
                  <w:tcW w:w="8505" w:type="dxa"/>
                </w:tcPr>
                <w:p w14:paraId="68220221" w14:textId="77777777" w:rsidR="00FF63ED" w:rsidRPr="00FF63ED" w:rsidRDefault="00FF63ED" w:rsidP="00880912">
                  <w:pPr>
                    <w:tabs>
                      <w:tab w:val="left" w:pos="4020"/>
                    </w:tabs>
                    <w:spacing w:after="60"/>
                    <w:rPr>
                      <w:rFonts w:cstheme="minorHAnsi"/>
                      <w:szCs w:val="20"/>
                    </w:rPr>
                  </w:pPr>
                  <w:r w:rsidRPr="00FF63ED">
                    <w:rPr>
                      <w:rFonts w:cstheme="minorHAnsi"/>
                      <w:szCs w:val="20"/>
                    </w:rPr>
                    <w:t>Behöriga företags tillstånd och arbetstagares utbildningsintyg samt övrig för arbetet föreskriven dokumentation är kontrollerade.</w:t>
                  </w:r>
                </w:p>
              </w:tc>
            </w:tr>
            <w:tr w:rsidR="00FF63ED" w:rsidRPr="00FF63ED" w14:paraId="05F0DDDF" w14:textId="77777777" w:rsidTr="00FF63ED">
              <w:sdt>
                <w:sdtPr>
                  <w:rPr>
                    <w:rFonts w:cstheme="minorHAnsi"/>
                    <w:b/>
                    <w:szCs w:val="20"/>
                  </w:rPr>
                  <w:id w:val="-104666414"/>
                  <w14:checkbox>
                    <w14:checked w14:val="0"/>
                    <w14:checkedState w14:val="2612" w14:font="MS Gothic"/>
                    <w14:uncheckedState w14:val="2610" w14:font="MS Gothic"/>
                  </w14:checkbox>
                </w:sdtPr>
                <w:sdtEndPr/>
                <w:sdtContent>
                  <w:tc>
                    <w:tcPr>
                      <w:tcW w:w="487" w:type="dxa"/>
                    </w:tcPr>
                    <w:p w14:paraId="7303CFE4" w14:textId="77777777" w:rsidR="00FF63ED" w:rsidRPr="00FF63ED" w:rsidRDefault="00FF63ED" w:rsidP="00880912">
                      <w:pPr>
                        <w:tabs>
                          <w:tab w:val="left" w:pos="4020"/>
                        </w:tabs>
                        <w:spacing w:after="60"/>
                        <w:rPr>
                          <w:rFonts w:cstheme="minorHAnsi"/>
                          <w:b/>
                          <w:szCs w:val="20"/>
                        </w:rPr>
                      </w:pPr>
                      <w:r w:rsidRPr="00FF63ED">
                        <w:rPr>
                          <w:rFonts w:ascii="MS Gothic" w:eastAsia="MS Gothic" w:hAnsi="MS Gothic" w:cstheme="minorHAnsi" w:hint="eastAsia"/>
                          <w:b/>
                          <w:szCs w:val="20"/>
                        </w:rPr>
                        <w:t>☐</w:t>
                      </w:r>
                    </w:p>
                  </w:tc>
                </w:sdtContent>
              </w:sdt>
              <w:tc>
                <w:tcPr>
                  <w:tcW w:w="8505" w:type="dxa"/>
                </w:tcPr>
                <w:p w14:paraId="744B405B" w14:textId="77777777" w:rsidR="00FF63ED" w:rsidRPr="00FF63ED" w:rsidRDefault="00FF63ED" w:rsidP="00880912">
                  <w:pPr>
                    <w:tabs>
                      <w:tab w:val="left" w:pos="4020"/>
                    </w:tabs>
                    <w:spacing w:after="60"/>
                    <w:rPr>
                      <w:rFonts w:cstheme="minorHAnsi"/>
                      <w:szCs w:val="20"/>
                    </w:rPr>
                  </w:pPr>
                  <w:r w:rsidRPr="00FF63ED">
                    <w:rPr>
                      <w:rFonts w:cstheme="minorHAnsi"/>
                      <w:szCs w:val="20"/>
                    </w:rPr>
                    <w:t xml:space="preserve">Samordning med närliggande verksamheter har utförts. </w:t>
                  </w:r>
                </w:p>
              </w:tc>
            </w:tr>
            <w:tr w:rsidR="00FF63ED" w:rsidRPr="00FF63ED" w14:paraId="1A76DF34" w14:textId="77777777" w:rsidTr="00FF63ED">
              <w:sdt>
                <w:sdtPr>
                  <w:rPr>
                    <w:rFonts w:cstheme="minorHAnsi"/>
                    <w:b/>
                    <w:szCs w:val="20"/>
                  </w:rPr>
                  <w:id w:val="1488899581"/>
                  <w14:checkbox>
                    <w14:checked w14:val="0"/>
                    <w14:checkedState w14:val="2612" w14:font="MS Gothic"/>
                    <w14:uncheckedState w14:val="2610" w14:font="MS Gothic"/>
                  </w14:checkbox>
                </w:sdtPr>
                <w:sdtEndPr/>
                <w:sdtContent>
                  <w:tc>
                    <w:tcPr>
                      <w:tcW w:w="487" w:type="dxa"/>
                    </w:tcPr>
                    <w:p w14:paraId="047C5C67" w14:textId="77777777" w:rsidR="00FF63ED" w:rsidRPr="00FF63ED" w:rsidRDefault="00FF63ED" w:rsidP="00880912">
                      <w:pPr>
                        <w:tabs>
                          <w:tab w:val="left" w:pos="4020"/>
                        </w:tabs>
                        <w:spacing w:after="60"/>
                        <w:rPr>
                          <w:rFonts w:cstheme="minorHAnsi"/>
                          <w:b/>
                          <w:szCs w:val="20"/>
                        </w:rPr>
                      </w:pPr>
                      <w:r w:rsidRPr="00FF63ED">
                        <w:rPr>
                          <w:rFonts w:ascii="MS Gothic" w:eastAsia="MS Gothic" w:hAnsi="MS Gothic" w:cstheme="minorHAnsi" w:hint="eastAsia"/>
                          <w:b/>
                          <w:szCs w:val="20"/>
                        </w:rPr>
                        <w:t>☐</w:t>
                      </w:r>
                    </w:p>
                  </w:tc>
                </w:sdtContent>
              </w:sdt>
              <w:tc>
                <w:tcPr>
                  <w:tcW w:w="8505" w:type="dxa"/>
                </w:tcPr>
                <w:p w14:paraId="31F18B39" w14:textId="77777777" w:rsidR="00FF63ED" w:rsidRPr="00FF63ED" w:rsidRDefault="00FF63ED" w:rsidP="00880912">
                  <w:pPr>
                    <w:tabs>
                      <w:tab w:val="left" w:pos="4020"/>
                    </w:tabs>
                    <w:spacing w:after="60"/>
                    <w:rPr>
                      <w:rFonts w:cstheme="minorHAnsi"/>
                      <w:szCs w:val="20"/>
                    </w:rPr>
                  </w:pPr>
                  <w:r w:rsidRPr="00FF63ED">
                    <w:rPr>
                      <w:rFonts w:cstheme="minorHAnsi"/>
                      <w:szCs w:val="20"/>
                    </w:rPr>
                    <w:t>Delar av arbetet har förlagts till andra tider än ordinarie arbetstid för att minska antalet personer verksamma på arbetsplatsen.</w:t>
                  </w:r>
                </w:p>
              </w:tc>
            </w:tr>
            <w:tr w:rsidR="00FF63ED" w:rsidRPr="00FF63ED" w14:paraId="195EE194" w14:textId="77777777" w:rsidTr="00FF63ED">
              <w:sdt>
                <w:sdtPr>
                  <w:rPr>
                    <w:rFonts w:cstheme="minorHAnsi"/>
                    <w:b/>
                    <w:szCs w:val="20"/>
                  </w:rPr>
                  <w:id w:val="-276183332"/>
                  <w14:checkbox>
                    <w14:checked w14:val="0"/>
                    <w14:checkedState w14:val="2612" w14:font="MS Gothic"/>
                    <w14:uncheckedState w14:val="2610" w14:font="MS Gothic"/>
                  </w14:checkbox>
                </w:sdtPr>
                <w:sdtEndPr/>
                <w:sdtContent>
                  <w:tc>
                    <w:tcPr>
                      <w:tcW w:w="487" w:type="dxa"/>
                    </w:tcPr>
                    <w:p w14:paraId="5D5D8B08" w14:textId="77777777" w:rsidR="00FF63ED" w:rsidRPr="00FF63ED" w:rsidRDefault="00FF63ED" w:rsidP="00880912">
                      <w:pPr>
                        <w:tabs>
                          <w:tab w:val="left" w:pos="4020"/>
                        </w:tabs>
                        <w:spacing w:after="60"/>
                        <w:rPr>
                          <w:rFonts w:cstheme="minorHAnsi"/>
                          <w:b/>
                          <w:szCs w:val="20"/>
                        </w:rPr>
                      </w:pPr>
                      <w:r w:rsidRPr="00FF63ED">
                        <w:rPr>
                          <w:rFonts w:ascii="MS Gothic" w:eastAsia="MS Gothic" w:hAnsi="MS Gothic" w:cstheme="minorHAnsi" w:hint="eastAsia"/>
                          <w:b/>
                          <w:szCs w:val="20"/>
                        </w:rPr>
                        <w:t>☐</w:t>
                      </w:r>
                    </w:p>
                  </w:tc>
                </w:sdtContent>
              </w:sdt>
              <w:tc>
                <w:tcPr>
                  <w:tcW w:w="8505" w:type="dxa"/>
                </w:tcPr>
                <w:p w14:paraId="68AB9423" w14:textId="77777777" w:rsidR="00FF63ED" w:rsidRPr="00FF63ED" w:rsidRDefault="00FF63ED" w:rsidP="00880912">
                  <w:pPr>
                    <w:tabs>
                      <w:tab w:val="left" w:pos="4020"/>
                    </w:tabs>
                    <w:spacing w:after="60"/>
                    <w:rPr>
                      <w:rFonts w:cstheme="minorHAnsi"/>
                      <w:szCs w:val="20"/>
                    </w:rPr>
                  </w:pPr>
                  <w:r w:rsidRPr="00FF63ED">
                    <w:rPr>
                      <w:rFonts w:cstheme="minorHAnsi"/>
                      <w:szCs w:val="20"/>
                    </w:rPr>
                    <w:t>Det finns en beredskapsplan för eventuella olyckor med kemiska ämnen.</w:t>
                  </w:r>
                </w:p>
              </w:tc>
            </w:tr>
          </w:tbl>
          <w:p w14:paraId="68009C97" w14:textId="77777777" w:rsidR="0090655A" w:rsidRPr="0090655A" w:rsidRDefault="0090655A" w:rsidP="000E1917">
            <w:pPr>
              <w:pStyle w:val="Rubrik3"/>
            </w:pPr>
            <w:r w:rsidRPr="0090655A">
              <w:t xml:space="preserve">Övriga åtgärder  </w:t>
            </w:r>
          </w:p>
          <w:p w14:paraId="7A84450A" w14:textId="77777777" w:rsidR="0090655A"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665BDE6C" w14:textId="77777777" w:rsidR="00903ABC" w:rsidRPr="008A4748" w:rsidRDefault="00903ABC" w:rsidP="00B5278A"/>
          <w:p w14:paraId="6D70CF11" w14:textId="77777777" w:rsidR="000D1D46" w:rsidRPr="008A4748" w:rsidRDefault="000D1D46" w:rsidP="00EF20D8">
            <w:pPr>
              <w:ind w:left="720"/>
            </w:pPr>
          </w:p>
          <w:p w14:paraId="622EA92E" w14:textId="77777777" w:rsidR="00151D01" w:rsidRPr="008A4748" w:rsidRDefault="00151D01" w:rsidP="00680C2F"/>
        </w:tc>
      </w:tr>
      <w:tr w:rsidR="000E1B9D" w:rsidRPr="008A4748" w14:paraId="552FEA6C" w14:textId="77777777" w:rsidTr="000E1B9D">
        <w:trPr>
          <w:trHeight w:val="299"/>
        </w:trPr>
        <w:tc>
          <w:tcPr>
            <w:tcW w:w="6550" w:type="dxa"/>
            <w:gridSpan w:val="2"/>
            <w:tcBorders>
              <w:top w:val="single" w:sz="4" w:space="0" w:color="auto"/>
              <w:bottom w:val="single" w:sz="4" w:space="0" w:color="auto"/>
            </w:tcBorders>
            <w:shd w:val="clear" w:color="auto" w:fill="E6E6E6"/>
          </w:tcPr>
          <w:p w14:paraId="003186AA" w14:textId="77777777" w:rsidR="000E1B9D" w:rsidRPr="001158CF" w:rsidRDefault="000E1B9D" w:rsidP="00880912">
            <w:pPr>
              <w:spacing w:before="40" w:after="40"/>
              <w:rPr>
                <w:rFonts w:cstheme="minorHAnsi"/>
                <w:sz w:val="16"/>
                <w:szCs w:val="16"/>
              </w:rPr>
            </w:pPr>
            <w:r w:rsidRPr="001158CF">
              <w:rPr>
                <w:rFonts w:cstheme="minorHAnsi"/>
                <w:sz w:val="16"/>
                <w:szCs w:val="16"/>
              </w:rPr>
              <w:lastRenderedPageBreak/>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0707E6DA" w14:textId="77777777" w:rsidR="000E1B9D" w:rsidRPr="001158CF" w:rsidRDefault="000E1B9D" w:rsidP="00880912">
            <w:pPr>
              <w:spacing w:before="40" w:after="40"/>
              <w:rPr>
                <w:rFonts w:cstheme="minorHAnsi"/>
                <w:sz w:val="16"/>
                <w:szCs w:val="16"/>
              </w:rPr>
            </w:pPr>
            <w:r w:rsidRPr="001158CF">
              <w:rPr>
                <w:rFonts w:cstheme="minorHAnsi"/>
                <w:sz w:val="16"/>
                <w:szCs w:val="16"/>
              </w:rPr>
              <w:t>Signering BAS-U</w:t>
            </w:r>
          </w:p>
        </w:tc>
      </w:tr>
      <w:tr w:rsidR="000E1B9D" w:rsidRPr="008A4748" w14:paraId="56DB5EB2" w14:textId="77777777" w:rsidTr="002A22B3">
        <w:tc>
          <w:tcPr>
            <w:tcW w:w="6550" w:type="dxa"/>
            <w:gridSpan w:val="2"/>
            <w:tcBorders>
              <w:top w:val="nil"/>
            </w:tcBorders>
          </w:tcPr>
          <w:p w14:paraId="2A41266A" w14:textId="77777777" w:rsidR="000E1B9D" w:rsidRPr="001158CF" w:rsidRDefault="000E1B9D" w:rsidP="000E1B9D">
            <w:pPr>
              <w:spacing w:before="60" w:after="60"/>
              <w:rPr>
                <w:rFonts w:cstheme="minorHAnsi"/>
                <w:sz w:val="16"/>
                <w:szCs w:val="16"/>
              </w:rPr>
            </w:pPr>
          </w:p>
        </w:tc>
        <w:tc>
          <w:tcPr>
            <w:tcW w:w="2592" w:type="dxa"/>
            <w:tcBorders>
              <w:top w:val="nil"/>
            </w:tcBorders>
          </w:tcPr>
          <w:p w14:paraId="206B7E5C" w14:textId="77777777" w:rsidR="000E1B9D" w:rsidRPr="001158CF" w:rsidRDefault="000E1B9D" w:rsidP="000E1B9D">
            <w:pPr>
              <w:spacing w:before="60" w:after="60"/>
              <w:rPr>
                <w:rFonts w:cstheme="minorHAnsi"/>
                <w:sz w:val="16"/>
                <w:szCs w:val="16"/>
              </w:rPr>
            </w:pPr>
          </w:p>
        </w:tc>
      </w:tr>
    </w:tbl>
    <w:p w14:paraId="38CCB33F" w14:textId="77777777" w:rsidR="00151D01" w:rsidRPr="008A4748" w:rsidRDefault="00151D01"/>
    <w:p w14:paraId="200556E6" w14:textId="77777777" w:rsidR="00915985" w:rsidRDefault="00915985" w:rsidP="00915985">
      <w:pPr>
        <w:pStyle w:val="Rubrik1"/>
        <w:rPr>
          <w:rFonts w:cstheme="minorHAnsi"/>
        </w:rPr>
      </w:pPr>
      <w:bookmarkStart w:id="39" w:name="_Toc224965659"/>
      <w:bookmarkStart w:id="40" w:name="_Toc32394762"/>
      <w:bookmarkStart w:id="41" w:name="_Toc12936917"/>
      <w:r>
        <w:rPr>
          <w:rFonts w:cstheme="minorHAnsi"/>
        </w:rPr>
        <w:lastRenderedPageBreak/>
        <w:t>4</w:t>
      </w:r>
      <w:r w:rsidRPr="00560852">
        <w:rPr>
          <w:rFonts w:cstheme="minorHAnsi"/>
        </w:rPr>
        <w:t xml:space="preserve">. Åtgärder mot </w:t>
      </w:r>
      <w:r w:rsidR="001146A1">
        <w:rPr>
          <w:rFonts w:cstheme="minorHAnsi"/>
        </w:rPr>
        <w:t xml:space="preserve">exponering för </w:t>
      </w:r>
      <w:r w:rsidRPr="00560852">
        <w:rPr>
          <w:rFonts w:cstheme="minorHAnsi"/>
        </w:rPr>
        <w:t>joniserande strålning</w:t>
      </w:r>
      <w:bookmarkEnd w:id="39"/>
      <w:bookmarkEnd w:id="40"/>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915985" w:rsidRPr="0072721C" w14:paraId="1600C23A" w14:textId="77777777" w:rsidTr="00EE6795">
        <w:tc>
          <w:tcPr>
            <w:tcW w:w="2279" w:type="dxa"/>
            <w:tcBorders>
              <w:bottom w:val="single" w:sz="4" w:space="0" w:color="auto"/>
            </w:tcBorders>
            <w:shd w:val="clear" w:color="auto" w:fill="E6E6E6"/>
          </w:tcPr>
          <w:p w14:paraId="07E37553" w14:textId="77777777" w:rsidR="00915985" w:rsidRPr="0072721C" w:rsidRDefault="00915985" w:rsidP="00EE6795">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3C18945F" w14:textId="77777777" w:rsidR="00915985" w:rsidRPr="0072721C" w:rsidRDefault="00915985" w:rsidP="00EE6795">
            <w:pPr>
              <w:spacing w:before="20" w:after="20"/>
              <w:rPr>
                <w:rFonts w:cstheme="minorHAnsi"/>
                <w:b/>
                <w:szCs w:val="20"/>
              </w:rPr>
            </w:pPr>
            <w:r>
              <w:rPr>
                <w:rFonts w:cstheme="minorHAnsi"/>
                <w:b/>
                <w:szCs w:val="20"/>
              </w:rPr>
              <w:t>Arbete/aktivitet och risk(-er)</w:t>
            </w:r>
            <w:r w:rsidR="0078445C" w:rsidRPr="0078445C">
              <w:rPr>
                <w:rFonts w:cstheme="minorHAnsi"/>
                <w:b/>
                <w:szCs w:val="20"/>
              </w:rPr>
              <w:t>; Ange vad och var</w:t>
            </w:r>
          </w:p>
        </w:tc>
      </w:tr>
      <w:tr w:rsidR="00915985" w:rsidRPr="00172664" w14:paraId="28EFF710" w14:textId="77777777" w:rsidTr="00EE6795">
        <w:tc>
          <w:tcPr>
            <w:tcW w:w="2279" w:type="dxa"/>
            <w:tcBorders>
              <w:top w:val="single" w:sz="4" w:space="0" w:color="auto"/>
              <w:bottom w:val="single" w:sz="4" w:space="0" w:color="auto"/>
            </w:tcBorders>
          </w:tcPr>
          <w:p w14:paraId="3627EA03" w14:textId="77777777" w:rsidR="00915985" w:rsidRPr="00350872" w:rsidRDefault="00915985" w:rsidP="00EE6795">
            <w:pPr>
              <w:spacing w:before="60" w:after="60"/>
              <w:rPr>
                <w:rFonts w:cstheme="minorHAnsi"/>
                <w:szCs w:val="20"/>
                <w:highlight w:val="green"/>
              </w:rPr>
            </w:pPr>
          </w:p>
          <w:p w14:paraId="34493EBF" w14:textId="77777777" w:rsidR="00915985" w:rsidRPr="00350872" w:rsidRDefault="00915985" w:rsidP="00EE6795">
            <w:pPr>
              <w:spacing w:before="60" w:after="60"/>
              <w:rPr>
                <w:rFonts w:cstheme="minorHAnsi"/>
                <w:szCs w:val="20"/>
                <w:highlight w:val="green"/>
              </w:rPr>
            </w:pPr>
          </w:p>
          <w:p w14:paraId="78F8EE10" w14:textId="77777777" w:rsidR="00915985" w:rsidRPr="00350872" w:rsidRDefault="00915985" w:rsidP="00EE6795">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00D1E35D" w14:textId="0E9952D0" w:rsidR="00915985" w:rsidRDefault="00052B35" w:rsidP="00EE6795">
            <w:pPr>
              <w:spacing w:before="60" w:after="60"/>
              <w:rPr>
                <w:rFonts w:cstheme="minorHAnsi"/>
                <w:szCs w:val="20"/>
                <w:highlight w:val="green"/>
              </w:rPr>
            </w:pPr>
            <w:r>
              <w:rPr>
                <w:rFonts w:cstheme="minorHAnsi"/>
                <w:b/>
                <w:szCs w:val="20"/>
              </w:rPr>
              <w:t>Arbeten i anslutning till vårdlokal där det finns risk för exponering av joniserande strålning ex röntgenavdelning.</w:t>
            </w:r>
          </w:p>
          <w:p w14:paraId="0F0C0A87" w14:textId="77777777" w:rsidR="00915985" w:rsidRDefault="00915985" w:rsidP="00EE6795">
            <w:pPr>
              <w:spacing w:before="60" w:after="60"/>
              <w:rPr>
                <w:rFonts w:cstheme="minorHAnsi"/>
                <w:szCs w:val="20"/>
                <w:highlight w:val="green"/>
              </w:rPr>
            </w:pPr>
          </w:p>
          <w:p w14:paraId="2C468884" w14:textId="77777777" w:rsidR="00915985" w:rsidRPr="00172664" w:rsidRDefault="00915985" w:rsidP="00052B35">
            <w:pPr>
              <w:spacing w:before="60" w:after="60"/>
              <w:rPr>
                <w:rFonts w:cstheme="minorHAnsi"/>
                <w:szCs w:val="20"/>
                <w:highlight w:val="green"/>
              </w:rPr>
            </w:pPr>
          </w:p>
        </w:tc>
      </w:tr>
      <w:tr w:rsidR="00915985" w:rsidRPr="006B58D3" w14:paraId="4638B398" w14:textId="77777777" w:rsidTr="00EE6795">
        <w:tc>
          <w:tcPr>
            <w:tcW w:w="9142" w:type="dxa"/>
            <w:gridSpan w:val="3"/>
            <w:tcBorders>
              <w:bottom w:val="single" w:sz="4" w:space="0" w:color="auto"/>
            </w:tcBorders>
            <w:shd w:val="clear" w:color="auto" w:fill="E6E6E6"/>
          </w:tcPr>
          <w:p w14:paraId="18E5E2C1" w14:textId="77777777" w:rsidR="00915985" w:rsidRPr="006B58D3" w:rsidRDefault="00915985" w:rsidP="00767952">
            <w:pPr>
              <w:spacing w:before="20" w:after="20"/>
              <w:rPr>
                <w:rFonts w:cstheme="minorHAnsi"/>
                <w:b/>
                <w:szCs w:val="20"/>
              </w:rPr>
            </w:pPr>
            <w:r w:rsidRPr="006B58D3">
              <w:rPr>
                <w:rFonts w:cstheme="minorHAnsi"/>
                <w:b/>
                <w:szCs w:val="20"/>
              </w:rPr>
              <w:t>Åtgärder</w:t>
            </w:r>
            <w:r w:rsidR="00F75CB6">
              <w:rPr>
                <w:rFonts w:cstheme="minorHAnsi"/>
                <w:b/>
                <w:szCs w:val="20"/>
              </w:rPr>
              <w:t xml:space="preserve"> </w:t>
            </w:r>
            <w:r w:rsidR="00D31677">
              <w:rPr>
                <w:rStyle w:val="Hyperlnk"/>
                <w:rFonts w:cstheme="minorHAnsi"/>
                <w:b/>
                <w:color w:val="00B0F0"/>
                <w:szCs w:val="20"/>
              </w:rPr>
              <w:t xml:space="preserve">Se även </w:t>
            </w:r>
            <w:hyperlink r:id="rId40" w:history="1">
              <w:r w:rsidR="00EA60C3" w:rsidRPr="0043766A">
                <w:rPr>
                  <w:rStyle w:val="Hyperlnk"/>
                  <w:rFonts w:cstheme="minorHAnsi"/>
                  <w:b/>
                  <w:color w:val="00B0F0"/>
                  <w:szCs w:val="20"/>
                </w:rPr>
                <w:t>AFS 1987:2</w:t>
              </w:r>
            </w:hyperlink>
            <w:r w:rsidR="00EA60C3" w:rsidRPr="0043766A">
              <w:rPr>
                <w:rStyle w:val="Hyperlnk"/>
                <w:rFonts w:cstheme="minorHAnsi"/>
                <w:b/>
                <w:color w:val="00B0F0"/>
                <w:szCs w:val="20"/>
              </w:rPr>
              <w:t xml:space="preserve">, </w:t>
            </w:r>
            <w:hyperlink r:id="rId41" w:history="1">
              <w:r w:rsidR="00972D64" w:rsidRPr="0043766A">
                <w:rPr>
                  <w:rStyle w:val="Hyperlnk"/>
                  <w:rFonts w:cstheme="minorHAnsi"/>
                  <w:b/>
                  <w:color w:val="00B0F0"/>
                  <w:szCs w:val="20"/>
                </w:rPr>
                <w:t>AFS 1999:3</w:t>
              </w:r>
            </w:hyperlink>
            <w:r w:rsidR="00EA60C3" w:rsidRPr="0043766A">
              <w:rPr>
                <w:rStyle w:val="Hyperlnk"/>
                <w:rFonts w:cstheme="minorHAnsi"/>
                <w:b/>
                <w:color w:val="00B0F0"/>
                <w:szCs w:val="20"/>
              </w:rPr>
              <w:t xml:space="preserve"> samt </w:t>
            </w:r>
            <w:hyperlink r:id="rId42" w:history="1">
              <w:r w:rsidR="00AE29F6" w:rsidRPr="0043766A">
                <w:rPr>
                  <w:rStyle w:val="Hyperlnk"/>
                  <w:rFonts w:cstheme="minorHAnsi"/>
                  <w:b/>
                  <w:color w:val="00B0F0"/>
                  <w:szCs w:val="20"/>
                </w:rPr>
                <w:t xml:space="preserve">Arbetsmiljöverkets </w:t>
              </w:r>
              <w:r w:rsidR="00767952">
                <w:rPr>
                  <w:rStyle w:val="Hyperlnk"/>
                  <w:rFonts w:cstheme="minorHAnsi"/>
                  <w:b/>
                  <w:color w:val="00B0F0"/>
                  <w:szCs w:val="20"/>
                </w:rPr>
                <w:t>informationssida</w:t>
              </w:r>
              <w:r w:rsidR="00AE29F6" w:rsidRPr="0043766A">
                <w:rPr>
                  <w:rStyle w:val="Hyperlnk"/>
                  <w:rFonts w:cstheme="minorHAnsi"/>
                  <w:b/>
                  <w:color w:val="00B0F0"/>
                  <w:szCs w:val="20"/>
                </w:rPr>
                <w:t xml:space="preserve"> på internet</w:t>
              </w:r>
            </w:hyperlink>
            <w:r w:rsidR="00767952">
              <w:rPr>
                <w:rStyle w:val="Hyperlnk"/>
                <w:rFonts w:cstheme="minorHAnsi"/>
                <w:b/>
                <w:color w:val="00B0F0"/>
                <w:szCs w:val="20"/>
              </w:rPr>
              <w:t>.</w:t>
            </w:r>
          </w:p>
        </w:tc>
      </w:tr>
      <w:tr w:rsidR="00915985" w:rsidRPr="008A4748" w14:paraId="0784DD7D" w14:textId="77777777" w:rsidTr="00EE6795">
        <w:tc>
          <w:tcPr>
            <w:tcW w:w="9142" w:type="dxa"/>
            <w:gridSpan w:val="3"/>
            <w:tcBorders>
              <w:top w:val="nil"/>
              <w:bottom w:val="single" w:sz="4" w:space="0" w:color="auto"/>
            </w:tcBorders>
          </w:tcPr>
          <w:p w14:paraId="084EB1E1" w14:textId="77777777" w:rsidR="00D27353" w:rsidRPr="00D27353" w:rsidRDefault="00D27353" w:rsidP="000E1917">
            <w:pPr>
              <w:pStyle w:val="Rubrik3"/>
            </w:pPr>
            <w:r w:rsidRPr="00845601">
              <w:t>Förundersökningar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539"/>
            </w:tblGrid>
            <w:tr w:rsidR="00E7031C" w:rsidRPr="00880912" w14:paraId="5B6C4674" w14:textId="77777777" w:rsidTr="00880912">
              <w:trPr>
                <w:trHeight w:val="239"/>
              </w:trPr>
              <w:sdt>
                <w:sdtPr>
                  <w:rPr>
                    <w:rFonts w:cstheme="minorHAnsi"/>
                    <w:b/>
                    <w:szCs w:val="20"/>
                  </w:rPr>
                  <w:id w:val="-889952956"/>
                  <w14:checkbox>
                    <w14:checked w14:val="0"/>
                    <w14:checkedState w14:val="2612" w14:font="MS Gothic"/>
                    <w14:uncheckedState w14:val="2610" w14:font="MS Gothic"/>
                  </w14:checkbox>
                </w:sdtPr>
                <w:sdtEndPr/>
                <w:sdtContent>
                  <w:tc>
                    <w:tcPr>
                      <w:tcW w:w="346" w:type="dxa"/>
                      <w:shd w:val="clear" w:color="auto" w:fill="auto"/>
                    </w:tcPr>
                    <w:p w14:paraId="4E0AA82E" w14:textId="77777777" w:rsidR="00E7031C" w:rsidRPr="00A553CA" w:rsidRDefault="00E7031C" w:rsidP="00880912">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646" w:type="dxa"/>
                  <w:shd w:val="clear" w:color="auto" w:fill="auto"/>
                </w:tcPr>
                <w:p w14:paraId="09E2C355" w14:textId="77777777" w:rsidR="00E7031C" w:rsidRPr="00880912" w:rsidRDefault="00E7031C" w:rsidP="00E7031C">
                  <w:pPr>
                    <w:tabs>
                      <w:tab w:val="left" w:pos="4020"/>
                    </w:tabs>
                    <w:spacing w:after="60"/>
                    <w:rPr>
                      <w:rFonts w:cstheme="minorHAnsi"/>
                      <w:szCs w:val="20"/>
                    </w:rPr>
                  </w:pPr>
                  <w:r>
                    <w:rPr>
                      <w:rFonts w:cstheme="minorHAnsi"/>
                      <w:szCs w:val="20"/>
                    </w:rPr>
                    <w:t>Ej aktuellt</w:t>
                  </w:r>
                </w:p>
              </w:tc>
            </w:tr>
            <w:tr w:rsidR="00880912" w:rsidRPr="00880912" w14:paraId="2376F5F2" w14:textId="77777777" w:rsidTr="00880912">
              <w:trPr>
                <w:trHeight w:val="239"/>
              </w:trPr>
              <w:sdt>
                <w:sdtPr>
                  <w:rPr>
                    <w:rFonts w:cstheme="minorHAnsi"/>
                    <w:b/>
                    <w:szCs w:val="20"/>
                  </w:rPr>
                  <w:id w:val="-1100175678"/>
                  <w14:checkbox>
                    <w14:checked w14:val="0"/>
                    <w14:checkedState w14:val="2612" w14:font="MS Gothic"/>
                    <w14:uncheckedState w14:val="2610" w14:font="MS Gothic"/>
                  </w14:checkbox>
                </w:sdtPr>
                <w:sdtEndPr/>
                <w:sdtContent>
                  <w:tc>
                    <w:tcPr>
                      <w:tcW w:w="346" w:type="dxa"/>
                      <w:shd w:val="clear" w:color="auto" w:fill="auto"/>
                    </w:tcPr>
                    <w:p w14:paraId="63D7C148" w14:textId="77777777" w:rsidR="00880912" w:rsidRPr="00A553CA" w:rsidRDefault="00A553CA" w:rsidP="00880912">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646" w:type="dxa"/>
                  <w:shd w:val="clear" w:color="auto" w:fill="auto"/>
                </w:tcPr>
                <w:p w14:paraId="671ECBA2" w14:textId="77777777" w:rsidR="00880912" w:rsidRPr="00880912" w:rsidRDefault="00880912" w:rsidP="00880912">
                  <w:pPr>
                    <w:tabs>
                      <w:tab w:val="left" w:pos="4020"/>
                    </w:tabs>
                    <w:spacing w:after="60"/>
                    <w:rPr>
                      <w:rFonts w:cstheme="minorHAnsi"/>
                      <w:szCs w:val="20"/>
                    </w:rPr>
                  </w:pPr>
                  <w:r w:rsidRPr="00880912">
                    <w:rPr>
                      <w:rFonts w:cstheme="minorHAnsi"/>
                      <w:szCs w:val="20"/>
                    </w:rPr>
                    <w:t xml:space="preserve">Förundersökning av strålningsnivåer har genomförts. </w:t>
                  </w:r>
                </w:p>
              </w:tc>
            </w:tr>
            <w:tr w:rsidR="00880912" w:rsidRPr="00880912" w14:paraId="64ADEE47" w14:textId="77777777" w:rsidTr="00880912">
              <w:sdt>
                <w:sdtPr>
                  <w:rPr>
                    <w:rFonts w:cstheme="minorHAnsi"/>
                    <w:b/>
                    <w:szCs w:val="20"/>
                  </w:rPr>
                  <w:id w:val="-1144656814"/>
                  <w14:checkbox>
                    <w14:checked w14:val="0"/>
                    <w14:checkedState w14:val="2612" w14:font="MS Gothic"/>
                    <w14:uncheckedState w14:val="2610" w14:font="MS Gothic"/>
                  </w14:checkbox>
                </w:sdtPr>
                <w:sdtEndPr/>
                <w:sdtContent>
                  <w:tc>
                    <w:tcPr>
                      <w:tcW w:w="346" w:type="dxa"/>
                      <w:shd w:val="clear" w:color="auto" w:fill="auto"/>
                    </w:tcPr>
                    <w:p w14:paraId="25C61491" w14:textId="77777777" w:rsidR="00880912" w:rsidRPr="00A553CA" w:rsidRDefault="00880912" w:rsidP="00880912">
                      <w:pPr>
                        <w:tabs>
                          <w:tab w:val="left" w:pos="4020"/>
                        </w:tabs>
                        <w:spacing w:after="60"/>
                        <w:rPr>
                          <w:rFonts w:cstheme="minorHAnsi"/>
                          <w:b/>
                          <w:szCs w:val="20"/>
                        </w:rPr>
                      </w:pPr>
                      <w:r w:rsidRPr="00A553CA">
                        <w:rPr>
                          <w:rFonts w:ascii="MS Gothic" w:eastAsia="MS Gothic" w:hAnsi="MS Gothic" w:cstheme="minorHAnsi" w:hint="eastAsia"/>
                          <w:b/>
                          <w:szCs w:val="20"/>
                        </w:rPr>
                        <w:t>☐</w:t>
                      </w:r>
                    </w:p>
                  </w:tc>
                </w:sdtContent>
              </w:sdt>
              <w:tc>
                <w:tcPr>
                  <w:tcW w:w="8646" w:type="dxa"/>
                  <w:shd w:val="clear" w:color="auto" w:fill="auto"/>
                </w:tcPr>
                <w:p w14:paraId="3B0FB560" w14:textId="77777777" w:rsidR="00880912" w:rsidRPr="00880912" w:rsidRDefault="00880912" w:rsidP="00880912">
                  <w:pPr>
                    <w:tabs>
                      <w:tab w:val="left" w:pos="4020"/>
                    </w:tabs>
                    <w:spacing w:after="60"/>
                    <w:rPr>
                      <w:rFonts w:cstheme="minorHAnsi"/>
                      <w:szCs w:val="20"/>
                    </w:rPr>
                  </w:pPr>
                  <w:r w:rsidRPr="00880912">
                    <w:rPr>
                      <w:rFonts w:cstheme="minorHAnsi"/>
                      <w:szCs w:val="20"/>
                    </w:rPr>
                    <w:t xml:space="preserve">Radonhalt är uppmätt. </w:t>
                  </w:r>
                </w:p>
              </w:tc>
            </w:tr>
          </w:tbl>
          <w:p w14:paraId="7F9B01CA" w14:textId="77777777" w:rsidR="00D27353" w:rsidRPr="00845601" w:rsidRDefault="00D27353" w:rsidP="000E1917">
            <w:pPr>
              <w:pStyle w:val="Rubrik3"/>
            </w:pPr>
            <w:r w:rsidRPr="00845601">
              <w:t>Särskilda tekniska eller organisatoriska säkerhetsåtgärder</w:t>
            </w:r>
          </w:p>
          <w:p w14:paraId="78A0A714" w14:textId="77777777" w:rsidR="008F5804" w:rsidRDefault="008F5804" w:rsidP="000D1B9B">
            <w:pPr>
              <w:pBdr>
                <w:top w:val="single" w:sz="18" w:space="1" w:color="00B050"/>
                <w:left w:val="single" w:sz="18" w:space="4" w:color="00B050"/>
                <w:bottom w:val="single" w:sz="18" w:space="1" w:color="00B050"/>
                <w:right w:val="single" w:sz="18" w:space="4" w:color="00B050"/>
              </w:pBdr>
              <w:tabs>
                <w:tab w:val="left" w:pos="4020"/>
              </w:tabs>
              <w:spacing w:after="120"/>
              <w:rPr>
                <w:rFonts w:cstheme="minorHAnsi"/>
                <w:szCs w:val="20"/>
              </w:rPr>
            </w:pPr>
            <w:r w:rsidRPr="00845601">
              <w:rPr>
                <w:rFonts w:cstheme="minorHAnsi"/>
                <w:szCs w:val="20"/>
              </w:rPr>
              <w:t>Berörda arbetstagare informeras om hälso- och olycksfallsrisker som är förbundna med de material, ämnen och maskiner som hanteras och hur dessa risker ska förebyggas.</w:t>
            </w:r>
            <w:r w:rsidR="00D31677">
              <w:rPr>
                <w:rFonts w:cstheme="minorHAnsi"/>
                <w:szCs w:val="20"/>
              </w:rPr>
              <w:t xml:space="preserve"> Särskilda samordningsåtgärder för att förhindra spridning av riskerna ska vidtas.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539"/>
            </w:tblGrid>
            <w:tr w:rsidR="00845601" w:rsidRPr="00845601" w14:paraId="6E23AE74" w14:textId="77777777" w:rsidTr="00845601">
              <w:sdt>
                <w:sdtPr>
                  <w:rPr>
                    <w:rFonts w:cstheme="minorHAnsi"/>
                    <w:b/>
                    <w:szCs w:val="20"/>
                  </w:rPr>
                  <w:id w:val="-1699697724"/>
                  <w14:checkbox>
                    <w14:checked w14:val="0"/>
                    <w14:checkedState w14:val="2612" w14:font="MS Gothic"/>
                    <w14:uncheckedState w14:val="2610" w14:font="MS Gothic"/>
                  </w14:checkbox>
                </w:sdtPr>
                <w:sdtEndPr/>
                <w:sdtContent>
                  <w:tc>
                    <w:tcPr>
                      <w:tcW w:w="416" w:type="dxa"/>
                    </w:tcPr>
                    <w:p w14:paraId="46369E7B" w14:textId="77777777" w:rsidR="00845601" w:rsidRPr="00A553CA" w:rsidRDefault="00845601" w:rsidP="00845601">
                      <w:pPr>
                        <w:tabs>
                          <w:tab w:val="left" w:pos="4020"/>
                        </w:tabs>
                        <w:spacing w:after="60"/>
                        <w:rPr>
                          <w:rFonts w:cstheme="minorHAnsi"/>
                          <w:b/>
                          <w:szCs w:val="20"/>
                        </w:rPr>
                      </w:pPr>
                      <w:r w:rsidRPr="00A553CA">
                        <w:rPr>
                          <w:rFonts w:ascii="MS Gothic" w:eastAsia="MS Gothic" w:hAnsi="MS Gothic" w:cstheme="minorHAnsi" w:hint="eastAsia"/>
                          <w:b/>
                          <w:szCs w:val="20"/>
                        </w:rPr>
                        <w:t>☐</w:t>
                      </w:r>
                    </w:p>
                  </w:tc>
                </w:sdtContent>
              </w:sdt>
              <w:tc>
                <w:tcPr>
                  <w:tcW w:w="8540" w:type="dxa"/>
                </w:tcPr>
                <w:p w14:paraId="386AA409" w14:textId="77777777" w:rsidR="00845601" w:rsidRPr="00845601" w:rsidRDefault="00845601" w:rsidP="00845601">
                  <w:pPr>
                    <w:tabs>
                      <w:tab w:val="left" w:pos="4020"/>
                    </w:tabs>
                    <w:spacing w:after="60"/>
                    <w:rPr>
                      <w:rFonts w:cstheme="minorHAnsi"/>
                      <w:szCs w:val="20"/>
                    </w:rPr>
                  </w:pPr>
                  <w:r w:rsidRPr="00845601">
                    <w:rPr>
                      <w:rFonts w:cstheme="minorHAnsi"/>
                      <w:szCs w:val="20"/>
                    </w:rPr>
                    <w:t xml:space="preserve">Det finns säkra förvaringsmöjligheter för </w:t>
                  </w:r>
                  <w:proofErr w:type="spellStart"/>
                  <w:r w:rsidRPr="00845601">
                    <w:rPr>
                      <w:rFonts w:cstheme="minorHAnsi"/>
                      <w:szCs w:val="20"/>
                    </w:rPr>
                    <w:t>mätapparatur</w:t>
                  </w:r>
                  <w:proofErr w:type="spellEnd"/>
                  <w:r w:rsidRPr="00845601">
                    <w:rPr>
                      <w:rFonts w:cstheme="minorHAnsi"/>
                      <w:szCs w:val="20"/>
                    </w:rPr>
                    <w:t xml:space="preserve"> som avger joniserande strålning. </w:t>
                  </w:r>
                </w:p>
              </w:tc>
            </w:tr>
            <w:tr w:rsidR="00845601" w:rsidRPr="00845601" w14:paraId="1F71CC4F" w14:textId="77777777" w:rsidTr="00845601">
              <w:sdt>
                <w:sdtPr>
                  <w:rPr>
                    <w:rFonts w:cstheme="minorHAnsi"/>
                    <w:b/>
                    <w:szCs w:val="20"/>
                  </w:rPr>
                  <w:id w:val="-446631215"/>
                  <w14:checkbox>
                    <w14:checked w14:val="0"/>
                    <w14:checkedState w14:val="2612" w14:font="MS Gothic"/>
                    <w14:uncheckedState w14:val="2610" w14:font="MS Gothic"/>
                  </w14:checkbox>
                </w:sdtPr>
                <w:sdtEndPr/>
                <w:sdtContent>
                  <w:tc>
                    <w:tcPr>
                      <w:tcW w:w="416" w:type="dxa"/>
                    </w:tcPr>
                    <w:p w14:paraId="69E89964" w14:textId="77777777" w:rsidR="00845601" w:rsidRPr="00A553CA" w:rsidRDefault="00845601" w:rsidP="00845601">
                      <w:pPr>
                        <w:tabs>
                          <w:tab w:val="left" w:pos="4020"/>
                        </w:tabs>
                        <w:spacing w:after="60"/>
                        <w:rPr>
                          <w:rFonts w:cstheme="minorHAnsi"/>
                          <w:b/>
                          <w:szCs w:val="20"/>
                        </w:rPr>
                      </w:pPr>
                      <w:r w:rsidRPr="00A553CA">
                        <w:rPr>
                          <w:rFonts w:ascii="MS Gothic" w:eastAsia="MS Gothic" w:hAnsi="MS Gothic" w:cstheme="minorHAnsi" w:hint="eastAsia"/>
                          <w:b/>
                          <w:szCs w:val="20"/>
                        </w:rPr>
                        <w:t>☐</w:t>
                      </w:r>
                    </w:p>
                  </w:tc>
                </w:sdtContent>
              </w:sdt>
              <w:tc>
                <w:tcPr>
                  <w:tcW w:w="8540" w:type="dxa"/>
                </w:tcPr>
                <w:p w14:paraId="1B5177E8" w14:textId="77777777" w:rsidR="00845601" w:rsidRPr="00845601" w:rsidRDefault="00845601" w:rsidP="00845601">
                  <w:pPr>
                    <w:tabs>
                      <w:tab w:val="left" w:pos="4020"/>
                    </w:tabs>
                    <w:spacing w:after="60"/>
                    <w:rPr>
                      <w:rFonts w:cstheme="minorHAnsi"/>
                      <w:szCs w:val="20"/>
                    </w:rPr>
                  </w:pPr>
                  <w:r w:rsidRPr="00845601">
                    <w:rPr>
                      <w:rFonts w:cstheme="minorHAnsi"/>
                      <w:szCs w:val="20"/>
                    </w:rPr>
                    <w:t xml:space="preserve">Särskilda regler för användandet av </w:t>
                  </w:r>
                  <w:proofErr w:type="spellStart"/>
                  <w:r w:rsidRPr="00845601">
                    <w:rPr>
                      <w:rFonts w:cstheme="minorHAnsi"/>
                      <w:szCs w:val="20"/>
                    </w:rPr>
                    <w:t>mätapparatur</w:t>
                  </w:r>
                  <w:proofErr w:type="spellEnd"/>
                  <w:r w:rsidRPr="00845601">
                    <w:rPr>
                      <w:rFonts w:cstheme="minorHAnsi"/>
                      <w:szCs w:val="20"/>
                    </w:rPr>
                    <w:t xml:space="preserve"> som avger joniserande strålning finns dokumenterade. </w:t>
                  </w:r>
                </w:p>
              </w:tc>
            </w:tr>
          </w:tbl>
          <w:p w14:paraId="6BB7C20C" w14:textId="77777777" w:rsidR="0090655A" w:rsidRPr="0090655A" w:rsidRDefault="0090655A" w:rsidP="000E1917">
            <w:pPr>
              <w:pStyle w:val="Rubrik3"/>
            </w:pPr>
            <w:r w:rsidRPr="0090655A">
              <w:t xml:space="preserve">Övriga åtgärder  </w:t>
            </w:r>
          </w:p>
          <w:p w14:paraId="3C56C51B" w14:textId="77777777" w:rsidR="006205FF" w:rsidRPr="006205FF" w:rsidRDefault="006205FF" w:rsidP="006205FF">
            <w:pPr>
              <w:spacing w:line="252" w:lineRule="auto"/>
              <w:rPr>
                <w:rFonts w:ascii="Calibri" w:hAnsi="Calibri"/>
                <w:sz w:val="22"/>
                <w:szCs w:val="22"/>
                <w:lang w:eastAsia="en-US"/>
              </w:rPr>
            </w:pPr>
            <w:r w:rsidRPr="006205FF">
              <w:rPr>
                <w:rFonts w:ascii="Calibri" w:hAnsi="Calibri"/>
                <w:sz w:val="22"/>
                <w:szCs w:val="22"/>
              </w:rPr>
              <w:t>Befintliga branddetektorer kan innehålla radioaktivt ämnen. Förvaringsmöjligheter ska finnas för utrustning som avger joniserande strålning.</w:t>
            </w:r>
          </w:p>
          <w:p w14:paraId="67D4627D" w14:textId="77777777" w:rsidR="006205FF" w:rsidRPr="006205FF" w:rsidRDefault="006205FF" w:rsidP="006205FF">
            <w:pPr>
              <w:spacing w:before="60" w:after="60"/>
              <w:rPr>
                <w:rFonts w:ascii="Calibri" w:hAnsi="Calibri"/>
                <w:sz w:val="22"/>
                <w:szCs w:val="22"/>
                <w:lang w:eastAsia="en-US"/>
              </w:rPr>
            </w:pPr>
            <w:r w:rsidRPr="006205FF">
              <w:rPr>
                <w:rFonts w:ascii="Calibri" w:hAnsi="Calibri"/>
                <w:sz w:val="22"/>
                <w:szCs w:val="22"/>
              </w:rPr>
              <w:t>Särskilda regler för användandet av mätapparater som avger joniserad strålning ska följas.</w:t>
            </w:r>
          </w:p>
          <w:p w14:paraId="59D352C4" w14:textId="77777777" w:rsidR="006205FF" w:rsidRPr="006205FF" w:rsidRDefault="006205FF" w:rsidP="006205FF">
            <w:pPr>
              <w:numPr>
                <w:ilvl w:val="0"/>
                <w:numId w:val="19"/>
              </w:numPr>
              <w:spacing w:line="252" w:lineRule="auto"/>
              <w:rPr>
                <w:rFonts w:ascii="Calibri" w:hAnsi="Calibri"/>
                <w:sz w:val="22"/>
                <w:szCs w:val="22"/>
                <w:lang w:eastAsia="en-US"/>
              </w:rPr>
            </w:pPr>
            <w:r w:rsidRPr="006205FF">
              <w:rPr>
                <w:rFonts w:ascii="Calibri" w:hAnsi="Calibri"/>
                <w:sz w:val="22"/>
                <w:szCs w:val="22"/>
              </w:rPr>
              <w:t xml:space="preserve">Iaktta stor försiktighet vid </w:t>
            </w:r>
            <w:proofErr w:type="spellStart"/>
            <w:r w:rsidRPr="006205FF">
              <w:rPr>
                <w:rFonts w:ascii="Calibri" w:hAnsi="Calibri"/>
                <w:sz w:val="22"/>
                <w:szCs w:val="22"/>
              </w:rPr>
              <w:t>demontage</w:t>
            </w:r>
            <w:proofErr w:type="spellEnd"/>
            <w:r w:rsidRPr="006205FF">
              <w:rPr>
                <w:rFonts w:ascii="Calibri" w:hAnsi="Calibri"/>
                <w:sz w:val="22"/>
                <w:szCs w:val="22"/>
              </w:rPr>
              <w:t xml:space="preserve"> av joniserande detektorer. Normalt (men inte alltid) är detektorerna märkta med symbolen för radioaktiv strålning.</w:t>
            </w:r>
            <w:r w:rsidRPr="006205FF">
              <w:rPr>
                <w:rFonts w:ascii="Calibri" w:hAnsi="Calibri"/>
                <w:sz w:val="22"/>
                <w:szCs w:val="22"/>
                <w:lang w:eastAsia="en-US"/>
              </w:rPr>
              <w:t xml:space="preserve"> </w:t>
            </w:r>
          </w:p>
          <w:p w14:paraId="1B1AFEA0" w14:textId="77777777" w:rsidR="006205FF" w:rsidRPr="006205FF" w:rsidRDefault="006205FF" w:rsidP="006205FF">
            <w:pPr>
              <w:numPr>
                <w:ilvl w:val="0"/>
                <w:numId w:val="19"/>
              </w:numPr>
              <w:spacing w:line="252" w:lineRule="auto"/>
              <w:rPr>
                <w:rFonts w:ascii="Calibri" w:hAnsi="Calibri"/>
                <w:sz w:val="22"/>
                <w:szCs w:val="22"/>
                <w:lang w:eastAsia="en-US"/>
              </w:rPr>
            </w:pPr>
            <w:r w:rsidRPr="006205FF">
              <w:rPr>
                <w:rFonts w:ascii="Calibri" w:hAnsi="Calibri"/>
                <w:sz w:val="22"/>
                <w:szCs w:val="22"/>
              </w:rPr>
              <w:t>Använd rätt skyddsutrustning vid arbete med detektorerna.</w:t>
            </w:r>
            <w:r w:rsidRPr="006205FF">
              <w:rPr>
                <w:rFonts w:ascii="Calibri" w:hAnsi="Calibri"/>
                <w:sz w:val="22"/>
                <w:szCs w:val="22"/>
                <w:lang w:eastAsia="en-US"/>
              </w:rPr>
              <w:t xml:space="preserve"> </w:t>
            </w:r>
          </w:p>
          <w:p w14:paraId="75A6F64C" w14:textId="77777777" w:rsidR="006205FF" w:rsidRPr="006205FF" w:rsidRDefault="006205FF" w:rsidP="006205FF">
            <w:pPr>
              <w:numPr>
                <w:ilvl w:val="0"/>
                <w:numId w:val="19"/>
              </w:numPr>
              <w:spacing w:line="252" w:lineRule="auto"/>
              <w:rPr>
                <w:rFonts w:ascii="Calibri" w:hAnsi="Calibri"/>
                <w:sz w:val="22"/>
                <w:szCs w:val="22"/>
                <w:lang w:eastAsia="en-US"/>
              </w:rPr>
            </w:pPr>
            <w:r w:rsidRPr="006205FF">
              <w:rPr>
                <w:rFonts w:ascii="Calibri" w:hAnsi="Calibri"/>
                <w:sz w:val="22"/>
                <w:szCs w:val="22"/>
              </w:rPr>
              <w:t xml:space="preserve">Behandla detektorerna med försiktighet så att de inte skadas. </w:t>
            </w:r>
          </w:p>
          <w:p w14:paraId="2143A7F7" w14:textId="77777777" w:rsidR="006205FF" w:rsidRPr="006205FF" w:rsidRDefault="006205FF" w:rsidP="006205FF">
            <w:pPr>
              <w:numPr>
                <w:ilvl w:val="0"/>
                <w:numId w:val="19"/>
              </w:numPr>
              <w:spacing w:line="252" w:lineRule="auto"/>
              <w:rPr>
                <w:rFonts w:ascii="Calibri" w:hAnsi="Calibri"/>
                <w:sz w:val="22"/>
                <w:szCs w:val="22"/>
                <w:lang w:eastAsia="en-US"/>
              </w:rPr>
            </w:pPr>
            <w:r w:rsidRPr="006205FF">
              <w:rPr>
                <w:rFonts w:ascii="Calibri" w:hAnsi="Calibri"/>
                <w:sz w:val="22"/>
                <w:szCs w:val="22"/>
              </w:rPr>
              <w:t>Demonterade joniserande detektorer hanteras som radioaktivt avfall. Bortforsling och destruktion ska ske enligt särskild rutin.</w:t>
            </w:r>
            <w:r w:rsidRPr="006205FF">
              <w:rPr>
                <w:rFonts w:ascii="Calibri" w:hAnsi="Calibri"/>
                <w:sz w:val="22"/>
                <w:szCs w:val="22"/>
                <w:lang w:eastAsia="en-US"/>
              </w:rPr>
              <w:t xml:space="preserve"> </w:t>
            </w:r>
          </w:p>
          <w:p w14:paraId="3B8F6701" w14:textId="77777777" w:rsidR="006205FF" w:rsidRPr="006205FF" w:rsidRDefault="006205FF" w:rsidP="006205FF">
            <w:pPr>
              <w:numPr>
                <w:ilvl w:val="0"/>
                <w:numId w:val="19"/>
              </w:numPr>
              <w:spacing w:line="252" w:lineRule="auto"/>
              <w:rPr>
                <w:rFonts w:ascii="Calibri" w:hAnsi="Calibri"/>
                <w:sz w:val="22"/>
                <w:szCs w:val="22"/>
                <w:lang w:eastAsia="en-US"/>
              </w:rPr>
            </w:pPr>
            <w:r w:rsidRPr="006205FF">
              <w:rPr>
                <w:rFonts w:ascii="Calibri" w:hAnsi="Calibri"/>
                <w:sz w:val="22"/>
                <w:szCs w:val="22"/>
              </w:rPr>
              <w:t>Leverantör/ansvarigt serviceföretag ska kunna bistå med råd och anvisningar.</w:t>
            </w:r>
          </w:p>
          <w:p w14:paraId="039C2DEA" w14:textId="77777777" w:rsidR="0090655A" w:rsidRPr="00593C94"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199A1EAF" w14:textId="77777777" w:rsidR="00915985" w:rsidRDefault="00915985" w:rsidP="00EE6795">
            <w:pPr>
              <w:spacing w:after="120"/>
            </w:pPr>
          </w:p>
          <w:p w14:paraId="4897EDA6" w14:textId="77777777" w:rsidR="00915985" w:rsidRPr="008A4748" w:rsidRDefault="00915985" w:rsidP="00EE6795">
            <w:pPr>
              <w:spacing w:after="120"/>
            </w:pPr>
          </w:p>
        </w:tc>
      </w:tr>
      <w:tr w:rsidR="00915985" w:rsidRPr="008A4748" w14:paraId="4B5C7F4E" w14:textId="77777777" w:rsidTr="00EE6795">
        <w:trPr>
          <w:trHeight w:val="299"/>
        </w:trPr>
        <w:tc>
          <w:tcPr>
            <w:tcW w:w="6550" w:type="dxa"/>
            <w:gridSpan w:val="2"/>
            <w:tcBorders>
              <w:top w:val="single" w:sz="4" w:space="0" w:color="auto"/>
              <w:bottom w:val="single" w:sz="4" w:space="0" w:color="auto"/>
            </w:tcBorders>
            <w:shd w:val="clear" w:color="auto" w:fill="E6E6E6"/>
          </w:tcPr>
          <w:p w14:paraId="0F31B245" w14:textId="77777777" w:rsidR="00915985" w:rsidRPr="001158CF" w:rsidRDefault="00915985" w:rsidP="0068109C">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0090BAD7" w14:textId="77777777" w:rsidR="00915985" w:rsidRPr="001158CF" w:rsidRDefault="00915985" w:rsidP="0068109C">
            <w:pPr>
              <w:spacing w:before="40" w:after="40"/>
              <w:rPr>
                <w:rFonts w:cstheme="minorHAnsi"/>
                <w:sz w:val="16"/>
                <w:szCs w:val="16"/>
              </w:rPr>
            </w:pPr>
            <w:r w:rsidRPr="001158CF">
              <w:rPr>
                <w:rFonts w:cstheme="minorHAnsi"/>
                <w:sz w:val="16"/>
                <w:szCs w:val="16"/>
              </w:rPr>
              <w:t>Signering BAS-U</w:t>
            </w:r>
          </w:p>
        </w:tc>
      </w:tr>
      <w:tr w:rsidR="00915985" w:rsidRPr="008A4748" w14:paraId="5C7A1863" w14:textId="77777777" w:rsidTr="00EE6795">
        <w:tc>
          <w:tcPr>
            <w:tcW w:w="6550" w:type="dxa"/>
            <w:gridSpan w:val="2"/>
            <w:tcBorders>
              <w:top w:val="nil"/>
            </w:tcBorders>
          </w:tcPr>
          <w:p w14:paraId="368CABD4" w14:textId="77777777" w:rsidR="00915985" w:rsidRPr="001158CF" w:rsidRDefault="00915985" w:rsidP="00EE6795">
            <w:pPr>
              <w:spacing w:before="60" w:after="60"/>
              <w:rPr>
                <w:rFonts w:cstheme="minorHAnsi"/>
                <w:sz w:val="16"/>
                <w:szCs w:val="16"/>
              </w:rPr>
            </w:pPr>
          </w:p>
        </w:tc>
        <w:tc>
          <w:tcPr>
            <w:tcW w:w="2592" w:type="dxa"/>
            <w:tcBorders>
              <w:top w:val="nil"/>
            </w:tcBorders>
          </w:tcPr>
          <w:p w14:paraId="4DA8B6D0" w14:textId="77777777" w:rsidR="00915985" w:rsidRPr="001158CF" w:rsidRDefault="00915985" w:rsidP="00EE6795">
            <w:pPr>
              <w:spacing w:before="60" w:after="60"/>
              <w:rPr>
                <w:rFonts w:cstheme="minorHAnsi"/>
                <w:sz w:val="16"/>
                <w:szCs w:val="16"/>
              </w:rPr>
            </w:pPr>
          </w:p>
        </w:tc>
      </w:tr>
    </w:tbl>
    <w:p w14:paraId="53066B1A" w14:textId="77777777" w:rsidR="00915985" w:rsidRDefault="00915985" w:rsidP="00915985"/>
    <w:p w14:paraId="384795D1" w14:textId="77777777" w:rsidR="00915985" w:rsidRDefault="00915985" w:rsidP="00915985">
      <w:r>
        <w:br w:type="page"/>
      </w:r>
    </w:p>
    <w:p w14:paraId="2D4B56CF" w14:textId="77777777" w:rsidR="00151D01" w:rsidRDefault="00915985">
      <w:pPr>
        <w:pStyle w:val="Rubrik1"/>
        <w:rPr>
          <w:rFonts w:cstheme="minorHAnsi"/>
        </w:rPr>
      </w:pPr>
      <w:bookmarkStart w:id="42" w:name="_Toc32394763"/>
      <w:r>
        <w:rPr>
          <w:rFonts w:cstheme="minorHAnsi"/>
        </w:rPr>
        <w:lastRenderedPageBreak/>
        <w:t>5</w:t>
      </w:r>
      <w:r w:rsidR="00526227">
        <w:rPr>
          <w:rFonts w:cstheme="minorHAnsi"/>
        </w:rPr>
        <w:t xml:space="preserve">. </w:t>
      </w:r>
      <w:r w:rsidR="00151D01" w:rsidRPr="00526227">
        <w:rPr>
          <w:rFonts w:cstheme="minorHAnsi"/>
        </w:rPr>
        <w:t xml:space="preserve">Åtgärder mot </w:t>
      </w:r>
      <w:r w:rsidR="001146A1">
        <w:rPr>
          <w:rFonts w:cstheme="minorHAnsi"/>
        </w:rPr>
        <w:t xml:space="preserve">risk vid </w:t>
      </w:r>
      <w:r w:rsidR="00151D01" w:rsidRPr="00526227">
        <w:rPr>
          <w:rFonts w:cstheme="minorHAnsi"/>
        </w:rPr>
        <w:t>arbete i närhet</w:t>
      </w:r>
      <w:r w:rsidR="001146A1">
        <w:rPr>
          <w:rFonts w:cstheme="minorHAnsi"/>
        </w:rPr>
        <w:t>en</w:t>
      </w:r>
      <w:r w:rsidR="00151D01" w:rsidRPr="00526227">
        <w:rPr>
          <w:rFonts w:cstheme="minorHAnsi"/>
        </w:rPr>
        <w:t xml:space="preserve"> av högspänningsledning</w:t>
      </w:r>
      <w:bookmarkEnd w:id="41"/>
      <w:bookmarkEnd w:id="42"/>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1B9D" w:rsidRPr="0072721C" w14:paraId="3C1CD699" w14:textId="77777777" w:rsidTr="000E1B9D">
        <w:tc>
          <w:tcPr>
            <w:tcW w:w="2279" w:type="dxa"/>
            <w:tcBorders>
              <w:bottom w:val="single" w:sz="4" w:space="0" w:color="auto"/>
            </w:tcBorders>
            <w:shd w:val="clear" w:color="auto" w:fill="E6E6E6"/>
          </w:tcPr>
          <w:p w14:paraId="3E4DFB8C" w14:textId="77777777" w:rsidR="000E1B9D" w:rsidRPr="0072721C" w:rsidRDefault="000E1B9D" w:rsidP="000E1B9D">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50B7F41D" w14:textId="77777777" w:rsidR="000E1B9D" w:rsidRPr="0072721C" w:rsidRDefault="000E1B9D" w:rsidP="000E1B9D">
            <w:pPr>
              <w:spacing w:before="20" w:after="20"/>
              <w:rPr>
                <w:rFonts w:cstheme="minorHAnsi"/>
                <w:b/>
                <w:szCs w:val="20"/>
              </w:rPr>
            </w:pPr>
            <w:r>
              <w:rPr>
                <w:rFonts w:cstheme="minorHAnsi"/>
                <w:b/>
                <w:szCs w:val="20"/>
              </w:rPr>
              <w:t>Arbete/aktivitet och risk(-er)</w:t>
            </w:r>
            <w:r w:rsidR="0078445C" w:rsidRPr="0078445C">
              <w:rPr>
                <w:rFonts w:cstheme="minorHAnsi"/>
                <w:b/>
                <w:szCs w:val="20"/>
              </w:rPr>
              <w:t>; Ange vad och var</w:t>
            </w:r>
          </w:p>
        </w:tc>
      </w:tr>
      <w:tr w:rsidR="000E1B9D" w:rsidRPr="00172664" w14:paraId="22F0BA41" w14:textId="77777777" w:rsidTr="000E1B9D">
        <w:tc>
          <w:tcPr>
            <w:tcW w:w="2279" w:type="dxa"/>
            <w:tcBorders>
              <w:top w:val="single" w:sz="4" w:space="0" w:color="auto"/>
              <w:bottom w:val="single" w:sz="4" w:space="0" w:color="auto"/>
            </w:tcBorders>
          </w:tcPr>
          <w:p w14:paraId="5CD9AFA2" w14:textId="77777777" w:rsidR="000B4570" w:rsidRDefault="000B4570" w:rsidP="000E1B9D">
            <w:pPr>
              <w:spacing w:before="60" w:after="60"/>
              <w:rPr>
                <w:rFonts w:cstheme="minorHAnsi"/>
                <w:szCs w:val="20"/>
                <w:highlight w:val="green"/>
              </w:rPr>
            </w:pPr>
          </w:p>
          <w:p w14:paraId="2633C72D" w14:textId="77777777" w:rsidR="000B4570" w:rsidRPr="00350872" w:rsidRDefault="000B4570" w:rsidP="000E1B9D">
            <w:pPr>
              <w:spacing w:before="60" w:after="60"/>
              <w:rPr>
                <w:rFonts w:cstheme="minorHAnsi"/>
                <w:szCs w:val="20"/>
                <w:highlight w:val="green"/>
              </w:rPr>
            </w:pPr>
          </w:p>
          <w:p w14:paraId="6F30FBEB" w14:textId="77777777" w:rsidR="000E1B9D" w:rsidRPr="00350872" w:rsidRDefault="000E1B9D" w:rsidP="000E1B9D">
            <w:pPr>
              <w:spacing w:before="60" w:after="60"/>
              <w:rPr>
                <w:rFonts w:cstheme="minorHAnsi"/>
                <w:szCs w:val="20"/>
                <w:highlight w:val="green"/>
              </w:rPr>
            </w:pPr>
          </w:p>
          <w:p w14:paraId="453D5C15" w14:textId="77777777" w:rsidR="000E1B9D" w:rsidRPr="00350872" w:rsidRDefault="000E1B9D" w:rsidP="000E1B9D">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1FF29479" w14:textId="5549A9BB" w:rsidR="000E1B9D" w:rsidRDefault="00BD0D94" w:rsidP="000E1B9D">
            <w:pPr>
              <w:spacing w:before="60" w:after="60"/>
              <w:rPr>
                <w:rFonts w:cstheme="minorHAnsi"/>
                <w:szCs w:val="20"/>
                <w:highlight w:val="green"/>
              </w:rPr>
            </w:pPr>
            <w:r w:rsidRPr="007C6AB3">
              <w:rPr>
                <w:rFonts w:cstheme="minorHAnsi"/>
                <w:b/>
                <w:szCs w:val="20"/>
              </w:rPr>
              <w:t>Arbeten i närhet till högspänningsledning.</w:t>
            </w:r>
          </w:p>
          <w:p w14:paraId="3BC77D72" w14:textId="77777777" w:rsidR="000E1B9D" w:rsidRDefault="000E1B9D" w:rsidP="000E1B9D">
            <w:pPr>
              <w:spacing w:before="60" w:after="60"/>
              <w:rPr>
                <w:rFonts w:cstheme="minorHAnsi"/>
                <w:szCs w:val="20"/>
                <w:highlight w:val="green"/>
              </w:rPr>
            </w:pPr>
          </w:p>
          <w:p w14:paraId="6F2440DF" w14:textId="77777777" w:rsidR="000B4570" w:rsidRDefault="000B4570" w:rsidP="000E1B9D">
            <w:pPr>
              <w:spacing w:before="60" w:after="60"/>
              <w:rPr>
                <w:rFonts w:cstheme="minorHAnsi"/>
                <w:szCs w:val="20"/>
                <w:highlight w:val="green"/>
              </w:rPr>
            </w:pPr>
          </w:p>
          <w:p w14:paraId="3836A1FA" w14:textId="77777777" w:rsidR="000B4570" w:rsidRPr="00172664" w:rsidRDefault="000B4570" w:rsidP="000E1B9D">
            <w:pPr>
              <w:spacing w:before="60" w:after="60"/>
              <w:rPr>
                <w:rFonts w:cstheme="minorHAnsi"/>
                <w:szCs w:val="20"/>
                <w:highlight w:val="green"/>
              </w:rPr>
            </w:pPr>
          </w:p>
        </w:tc>
      </w:tr>
      <w:tr w:rsidR="000E1B9D" w:rsidRPr="006B58D3" w14:paraId="3995A9E2" w14:textId="77777777" w:rsidTr="000E1B9D">
        <w:tc>
          <w:tcPr>
            <w:tcW w:w="9142" w:type="dxa"/>
            <w:gridSpan w:val="3"/>
            <w:tcBorders>
              <w:bottom w:val="single" w:sz="4" w:space="0" w:color="auto"/>
            </w:tcBorders>
            <w:shd w:val="clear" w:color="auto" w:fill="E6E6E6"/>
          </w:tcPr>
          <w:p w14:paraId="08261F91" w14:textId="77777777" w:rsidR="000E1B9D" w:rsidRPr="00D65E01" w:rsidRDefault="00D65E01" w:rsidP="00A9221F">
            <w:r w:rsidRPr="00D65E01">
              <w:rPr>
                <w:rFonts w:cstheme="minorHAnsi"/>
                <w:b/>
              </w:rPr>
              <w:t>Åtgärder</w:t>
            </w:r>
            <w:r w:rsidRPr="00D65E01">
              <w:tab/>
            </w:r>
            <w:r w:rsidR="00155F8C" w:rsidRPr="00D65E01">
              <w:rPr>
                <w:rFonts w:cstheme="minorHAnsi"/>
                <w:b/>
                <w:color w:val="00B0F0"/>
              </w:rPr>
              <w:t>Se även</w:t>
            </w:r>
            <w:r w:rsidR="00EA60C3">
              <w:rPr>
                <w:rFonts w:cstheme="minorHAnsi"/>
                <w:b/>
                <w:color w:val="00B0F0"/>
              </w:rPr>
              <w:t xml:space="preserve"> </w:t>
            </w:r>
            <w:hyperlink r:id="rId43" w:history="1">
              <w:r w:rsidR="00767952" w:rsidRPr="0043766A">
                <w:rPr>
                  <w:rStyle w:val="Hyperlnk"/>
                  <w:rFonts w:cstheme="minorHAnsi"/>
                  <w:b/>
                  <w:color w:val="00B0F0"/>
                  <w:szCs w:val="20"/>
                </w:rPr>
                <w:t>AFS 1999:3</w:t>
              </w:r>
            </w:hyperlink>
            <w:r w:rsidR="00EA60C3">
              <w:rPr>
                <w:rFonts w:cstheme="minorHAnsi"/>
                <w:b/>
                <w:color w:val="00B0F0"/>
              </w:rPr>
              <w:t xml:space="preserve"> samt </w:t>
            </w:r>
            <w:hyperlink r:id="rId44" w:history="1">
              <w:r w:rsidR="00AE29F6" w:rsidRPr="00AE29F6">
                <w:rPr>
                  <w:rStyle w:val="Hyperlnk"/>
                  <w:rFonts w:cstheme="minorHAnsi"/>
                  <w:b/>
                  <w:color w:val="00B0F0"/>
                  <w:szCs w:val="20"/>
                </w:rPr>
                <w:t xml:space="preserve">Arbetsmiljöverkets </w:t>
              </w:r>
              <w:r w:rsidR="00A9221F">
                <w:rPr>
                  <w:rStyle w:val="Hyperlnk"/>
                  <w:rFonts w:cstheme="minorHAnsi"/>
                  <w:b/>
                  <w:color w:val="00B0F0"/>
                  <w:szCs w:val="20"/>
                </w:rPr>
                <w:t>informations</w:t>
              </w:r>
              <w:r w:rsidR="00AE29F6" w:rsidRPr="00AE29F6">
                <w:rPr>
                  <w:rStyle w:val="Hyperlnk"/>
                  <w:rFonts w:cstheme="minorHAnsi"/>
                  <w:b/>
                  <w:color w:val="00B0F0"/>
                  <w:szCs w:val="20"/>
                </w:rPr>
                <w:t>sida på internet</w:t>
              </w:r>
            </w:hyperlink>
            <w:r w:rsidR="00F75CB6">
              <w:rPr>
                <w:rStyle w:val="Hyperlnk"/>
                <w:rFonts w:cstheme="minorHAnsi"/>
                <w:b/>
                <w:color w:val="00B0F0"/>
                <w:szCs w:val="20"/>
              </w:rPr>
              <w:t>.</w:t>
            </w:r>
          </w:p>
        </w:tc>
      </w:tr>
      <w:tr w:rsidR="001158CF" w:rsidRPr="008A4748" w14:paraId="37BD493E" w14:textId="77777777" w:rsidTr="00686716">
        <w:tc>
          <w:tcPr>
            <w:tcW w:w="9142" w:type="dxa"/>
            <w:gridSpan w:val="3"/>
            <w:tcBorders>
              <w:top w:val="nil"/>
              <w:bottom w:val="single" w:sz="4" w:space="0" w:color="auto"/>
            </w:tcBorders>
          </w:tcPr>
          <w:p w14:paraId="3DA32363" w14:textId="77777777" w:rsidR="00155F8C" w:rsidRPr="001C2A5C" w:rsidRDefault="00155F8C" w:rsidP="00E20400">
            <w:pPr>
              <w:tabs>
                <w:tab w:val="left" w:pos="4020"/>
              </w:tabs>
              <w:rPr>
                <w:b/>
                <w:sz w:val="2"/>
              </w:rPr>
            </w:pPr>
          </w:p>
          <w:p w14:paraId="3691501A" w14:textId="77777777" w:rsidR="00D27353" w:rsidRPr="00A51F0C" w:rsidRDefault="00D27353" w:rsidP="000E1917">
            <w:pPr>
              <w:pStyle w:val="Rubrik3"/>
            </w:pPr>
            <w:r w:rsidRPr="00A51F0C">
              <w:t>Förundersökningar</w:t>
            </w:r>
          </w:p>
          <w:p w14:paraId="7FBAC5B1" w14:textId="0C0EB631" w:rsidR="00C25B1E" w:rsidRPr="00A51F0C" w:rsidRDefault="00D965C0" w:rsidP="00D65E01">
            <w:pPr>
              <w:pBdr>
                <w:top w:val="single" w:sz="18" w:space="1" w:color="00B050"/>
                <w:left w:val="single" w:sz="18" w:space="4" w:color="00B050"/>
                <w:bottom w:val="single" w:sz="18" w:space="1" w:color="00B050"/>
                <w:right w:val="single" w:sz="18" w:space="4" w:color="00B050"/>
              </w:pBdr>
              <w:tabs>
                <w:tab w:val="left" w:pos="4020"/>
              </w:tabs>
              <w:spacing w:after="60"/>
            </w:pPr>
            <w:r w:rsidRPr="00A51F0C">
              <w:t>L</w:t>
            </w:r>
            <w:r w:rsidR="00C25B1E" w:rsidRPr="00A51F0C">
              <w:t xml:space="preserve">edningsägare </w:t>
            </w:r>
            <w:r w:rsidRPr="00A51F0C">
              <w:t>och kontaktperson</w:t>
            </w:r>
            <w:r w:rsidR="00FD61A1" w:rsidRPr="00A51F0C">
              <w:t>:</w:t>
            </w:r>
            <w:r w:rsidRPr="00A51F0C">
              <w:t xml:space="preserve"> </w:t>
            </w:r>
            <w:r w:rsidR="00705384" w:rsidRPr="00705384">
              <w:rPr>
                <w:rFonts w:cstheme="minorHAnsi"/>
                <w:szCs w:val="20"/>
              </w:rPr>
              <w:t>Kontakta beställarens kundservice av Fastighet 090- 785 15 00.</w:t>
            </w:r>
          </w:p>
          <w:p w14:paraId="3B3F05BF" w14:textId="41022FF0" w:rsidR="008B1EDB" w:rsidRPr="00A51F0C" w:rsidRDefault="008B1EDB"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 xml:space="preserve">Undersökning av högspänningsledningars placering inom planerat </w:t>
            </w:r>
            <w:r w:rsidR="00705384">
              <w:rPr>
                <w:rFonts w:cstheme="minorHAnsi"/>
                <w:szCs w:val="20"/>
              </w:rPr>
              <w:t xml:space="preserve">arbets- eller </w:t>
            </w:r>
            <w:r w:rsidRPr="00A51F0C">
              <w:rPr>
                <w:rFonts w:cstheme="minorHAnsi"/>
                <w:szCs w:val="20"/>
              </w:rPr>
              <w:t xml:space="preserve">byggnadsområde har gjorts. </w:t>
            </w:r>
          </w:p>
          <w:p w14:paraId="7BCC4055" w14:textId="77777777" w:rsidR="008B1EDB" w:rsidRPr="00A51F0C" w:rsidRDefault="008B1EDB"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Underlag i form av kartor och ritningar har begärts av ledningsägare.</w:t>
            </w:r>
          </w:p>
          <w:p w14:paraId="65CCF5D0" w14:textId="77777777" w:rsidR="007817C7" w:rsidRPr="00A51F0C" w:rsidRDefault="008B1EDB"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 xml:space="preserve">Ledningsanvisning </w:t>
            </w:r>
            <w:r w:rsidR="000B2766" w:rsidRPr="00A51F0C">
              <w:rPr>
                <w:rFonts w:cstheme="minorHAnsi"/>
                <w:szCs w:val="20"/>
              </w:rPr>
              <w:t xml:space="preserve">med märkning av spänningsförande ledning/ar </w:t>
            </w:r>
            <w:r w:rsidRPr="00A51F0C">
              <w:rPr>
                <w:rFonts w:cstheme="minorHAnsi"/>
                <w:szCs w:val="20"/>
              </w:rPr>
              <w:t>har begärts.</w:t>
            </w:r>
          </w:p>
          <w:p w14:paraId="02FF0D00" w14:textId="77777777" w:rsidR="007817C7" w:rsidRPr="00A51F0C" w:rsidRDefault="007817C7"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Högspänningsledningens/ledningarnas exakta läge har dokumenterats i karta som finns på arbetsplatsen.</w:t>
            </w:r>
          </w:p>
          <w:p w14:paraId="0DA263B6" w14:textId="77777777" w:rsidR="008B1EDB" w:rsidRDefault="007817C7"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Berörda entreprenörer har informerats om högspänningsledningen/ledningarna.</w:t>
            </w:r>
            <w:r w:rsidR="008B1EDB" w:rsidRPr="00A51F0C">
              <w:rPr>
                <w:rFonts w:cstheme="minorHAnsi"/>
                <w:szCs w:val="20"/>
              </w:rPr>
              <w:t xml:space="preserve"> </w:t>
            </w:r>
          </w:p>
          <w:p w14:paraId="166EFF3D" w14:textId="78AA63E7" w:rsidR="000B4570" w:rsidRPr="00A51F0C" w:rsidRDefault="000B4570"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 xml:space="preserve">Berörda </w:t>
            </w:r>
            <w:r>
              <w:rPr>
                <w:rFonts w:cstheme="minorHAnsi"/>
                <w:szCs w:val="20"/>
              </w:rPr>
              <w:t>verksamheter</w:t>
            </w:r>
            <w:r w:rsidRPr="00A51F0C">
              <w:rPr>
                <w:rFonts w:cstheme="minorHAnsi"/>
                <w:szCs w:val="20"/>
              </w:rPr>
              <w:t xml:space="preserve"> har informerats om </w:t>
            </w:r>
            <w:r>
              <w:rPr>
                <w:rFonts w:cstheme="minorHAnsi"/>
                <w:szCs w:val="20"/>
              </w:rPr>
              <w:t>arbetena</w:t>
            </w:r>
            <w:r w:rsidRPr="00A51F0C">
              <w:rPr>
                <w:rFonts w:cstheme="minorHAnsi"/>
                <w:szCs w:val="20"/>
              </w:rPr>
              <w:t xml:space="preserve">. </w:t>
            </w:r>
          </w:p>
          <w:p w14:paraId="29D80521" w14:textId="77777777" w:rsidR="008B1EDB" w:rsidRPr="00A51F0C" w:rsidRDefault="008B1EDB"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Säkerhetsavstånd är fastställda och dokumenterade</w:t>
            </w:r>
            <w:r w:rsidR="00FD61A1" w:rsidRPr="00A51F0C">
              <w:rPr>
                <w:rFonts w:cstheme="minorHAnsi"/>
                <w:szCs w:val="20"/>
              </w:rPr>
              <w:t>:</w:t>
            </w:r>
            <w:r w:rsidRPr="00A51F0C">
              <w:rPr>
                <w:rFonts w:cstheme="minorHAnsi"/>
                <w:szCs w:val="20"/>
              </w:rPr>
              <w:t xml:space="preserve"> </w:t>
            </w:r>
            <w:r w:rsidR="001F4AC7" w:rsidRPr="00A51F0C">
              <w:rPr>
                <w:rFonts w:cstheme="minorHAnsi"/>
                <w:szCs w:val="20"/>
                <w:highlight w:val="yellow"/>
              </w:rPr>
              <w:t>ANGE SÄKERHETSAVSTÅND</w:t>
            </w:r>
          </w:p>
          <w:p w14:paraId="5F497C75" w14:textId="77777777" w:rsidR="00D27353" w:rsidRPr="00A51F0C" w:rsidRDefault="00D27353" w:rsidP="000E1917">
            <w:pPr>
              <w:pStyle w:val="Rubrik3"/>
            </w:pPr>
            <w:r w:rsidRPr="00A51F0C">
              <w:t>Transporter</w:t>
            </w:r>
          </w:p>
          <w:p w14:paraId="21387A8F" w14:textId="77777777" w:rsidR="00D27353" w:rsidRPr="00A51F0C" w:rsidRDefault="00D27353"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 xml:space="preserve">Sträckning av tillfarts- och förbindelseleder är utförd för att förhindra risk för påkörning av ledningar, fundament och stolpar.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A14501" w:rsidRPr="00A14501" w14:paraId="3E9B345F" w14:textId="77777777" w:rsidTr="00A14501">
              <w:tc>
                <w:tcPr>
                  <w:tcW w:w="487" w:type="dxa"/>
                </w:tcPr>
                <w:p w14:paraId="0EC28290" w14:textId="77777777" w:rsidR="00A14501" w:rsidRPr="00A14501" w:rsidRDefault="00E54D14" w:rsidP="000A4F85">
                  <w:pPr>
                    <w:tabs>
                      <w:tab w:val="left" w:pos="4020"/>
                    </w:tabs>
                    <w:spacing w:after="60"/>
                    <w:rPr>
                      <w:rFonts w:cstheme="minorHAnsi"/>
                      <w:szCs w:val="20"/>
                    </w:rPr>
                  </w:pPr>
                  <w:sdt>
                    <w:sdtPr>
                      <w:rPr>
                        <w:rFonts w:cstheme="minorHAnsi"/>
                        <w:b/>
                        <w:szCs w:val="20"/>
                      </w:rPr>
                      <w:id w:val="1417054161"/>
                      <w14:checkbox>
                        <w14:checked w14:val="0"/>
                        <w14:checkedState w14:val="2612" w14:font="MS Gothic"/>
                        <w14:uncheckedState w14:val="2610" w14:font="MS Gothic"/>
                      </w14:checkbox>
                    </w:sdtPr>
                    <w:sdtEndPr/>
                    <w:sdtContent>
                      <w:r w:rsidR="00A14501" w:rsidRPr="00A51F0C">
                        <w:rPr>
                          <w:rFonts w:ascii="MS Gothic" w:eastAsia="MS Gothic" w:hAnsi="MS Gothic" w:cstheme="minorHAnsi" w:hint="eastAsia"/>
                          <w:b/>
                          <w:szCs w:val="20"/>
                        </w:rPr>
                        <w:t>☐</w:t>
                      </w:r>
                    </w:sdtContent>
                  </w:sdt>
                </w:p>
              </w:tc>
              <w:tc>
                <w:tcPr>
                  <w:tcW w:w="8505" w:type="dxa"/>
                </w:tcPr>
                <w:p w14:paraId="57179425" w14:textId="77777777" w:rsidR="00A14501" w:rsidRPr="00A14501" w:rsidRDefault="00A14501" w:rsidP="000A4F85">
                  <w:pPr>
                    <w:tabs>
                      <w:tab w:val="left" w:pos="4020"/>
                    </w:tabs>
                    <w:spacing w:after="60"/>
                    <w:rPr>
                      <w:rFonts w:cstheme="minorHAnsi"/>
                      <w:szCs w:val="20"/>
                    </w:rPr>
                  </w:pPr>
                  <w:r w:rsidRPr="00A14501">
                    <w:rPr>
                      <w:rFonts w:cstheme="minorHAnsi"/>
                      <w:szCs w:val="20"/>
                    </w:rPr>
                    <w:t xml:space="preserve">Fysiska barriärer används för att förhindra maskiner från att få kontakt med ledning. </w:t>
                  </w:r>
                </w:p>
              </w:tc>
            </w:tr>
          </w:tbl>
          <w:p w14:paraId="6334EDB0" w14:textId="77777777" w:rsidR="001F4AC7" w:rsidRPr="00A51F0C" w:rsidRDefault="00D27353" w:rsidP="000E1917">
            <w:pPr>
              <w:pStyle w:val="Rubrik3"/>
              <w:rPr>
                <w:sz w:val="16"/>
              </w:rPr>
            </w:pPr>
            <w:r w:rsidRPr="00A51F0C">
              <w:t>Arbete, metoder och utrustning</w:t>
            </w:r>
            <w:r w:rsidR="001F4AC7" w:rsidRPr="00A51F0C">
              <w:rPr>
                <w:sz w:val="16"/>
              </w:rPr>
              <w:t xml:space="preserve"> </w:t>
            </w:r>
          </w:p>
          <w:p w14:paraId="008F563A" w14:textId="77777777" w:rsidR="001F4AC7" w:rsidRPr="00A51F0C" w:rsidRDefault="001F4AC7"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 xml:space="preserve">Endast handschakt får göras i närheten av ledning i mark. </w:t>
            </w:r>
          </w:p>
          <w:p w14:paraId="15EBA805" w14:textId="77777777" w:rsidR="001F4AC7" w:rsidRPr="00A51F0C" w:rsidRDefault="001F4AC7"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 xml:space="preserve">Arbete inom säkerhetsavstånd får inte bedrivas som ensamarbete. </w:t>
            </w:r>
          </w:p>
          <w:p w14:paraId="0C997D18" w14:textId="77777777" w:rsidR="008B1EDB" w:rsidRPr="00A51F0C" w:rsidRDefault="008B1EDB"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 xml:space="preserve">Fasta byggkranar har placerats på nödvändigt avstånd från högspänningledningar.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539"/>
            </w:tblGrid>
            <w:tr w:rsidR="00250C69" w:rsidRPr="00A51F0C" w14:paraId="0D00DB08" w14:textId="77777777" w:rsidTr="00250C69">
              <w:sdt>
                <w:sdtPr>
                  <w:rPr>
                    <w:rFonts w:cstheme="minorHAnsi"/>
                    <w:b/>
                    <w:szCs w:val="20"/>
                  </w:rPr>
                  <w:id w:val="-241415992"/>
                  <w14:checkbox>
                    <w14:checked w14:val="0"/>
                    <w14:checkedState w14:val="2612" w14:font="MS Gothic"/>
                    <w14:uncheckedState w14:val="2610" w14:font="MS Gothic"/>
                  </w14:checkbox>
                </w:sdtPr>
                <w:sdtEndPr/>
                <w:sdtContent>
                  <w:tc>
                    <w:tcPr>
                      <w:tcW w:w="417" w:type="dxa"/>
                      <w:shd w:val="clear" w:color="auto" w:fill="auto"/>
                    </w:tcPr>
                    <w:p w14:paraId="2F9C8F9F" w14:textId="391BF4A6" w:rsidR="00250C69" w:rsidRDefault="00250C69" w:rsidP="00250C69">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539" w:type="dxa"/>
                  <w:shd w:val="clear" w:color="auto" w:fill="auto"/>
                </w:tcPr>
                <w:p w14:paraId="243E81A8" w14:textId="5F374C08" w:rsidR="00250C69" w:rsidRPr="00A51F0C" w:rsidRDefault="00250C69" w:rsidP="00250C69">
                  <w:pPr>
                    <w:tabs>
                      <w:tab w:val="left" w:pos="4020"/>
                    </w:tabs>
                    <w:spacing w:after="60"/>
                    <w:rPr>
                      <w:rFonts w:cstheme="minorHAnsi"/>
                      <w:szCs w:val="20"/>
                    </w:rPr>
                  </w:pPr>
                  <w:r>
                    <w:rPr>
                      <w:rFonts w:cstheme="minorHAnsi"/>
                      <w:szCs w:val="20"/>
                    </w:rPr>
                    <w:t>Går det att göra anläggningen spänningslös under aktuellt arbetsmoment?</w:t>
                  </w:r>
                  <w:r w:rsidRPr="00A51F0C">
                    <w:rPr>
                      <w:rFonts w:cstheme="minorHAnsi"/>
                      <w:szCs w:val="20"/>
                    </w:rPr>
                    <w:t xml:space="preserve"> </w:t>
                  </w:r>
                </w:p>
              </w:tc>
            </w:tr>
            <w:tr w:rsidR="00250C69" w:rsidRPr="00A51F0C" w14:paraId="0EB03F44" w14:textId="77777777" w:rsidTr="00250C69">
              <w:sdt>
                <w:sdtPr>
                  <w:rPr>
                    <w:rFonts w:cstheme="minorHAnsi"/>
                    <w:b/>
                    <w:szCs w:val="20"/>
                  </w:rPr>
                  <w:id w:val="-18553406"/>
                  <w14:checkbox>
                    <w14:checked w14:val="0"/>
                    <w14:checkedState w14:val="2612" w14:font="MS Gothic"/>
                    <w14:uncheckedState w14:val="2610" w14:font="MS Gothic"/>
                  </w14:checkbox>
                </w:sdtPr>
                <w:sdtEndPr/>
                <w:sdtContent>
                  <w:tc>
                    <w:tcPr>
                      <w:tcW w:w="417" w:type="dxa"/>
                      <w:shd w:val="clear" w:color="auto" w:fill="auto"/>
                    </w:tcPr>
                    <w:p w14:paraId="7760C650" w14:textId="3DAF4ADE" w:rsidR="00250C69" w:rsidRPr="00E20400" w:rsidRDefault="00250C69" w:rsidP="00250C69">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539" w:type="dxa"/>
                  <w:shd w:val="clear" w:color="auto" w:fill="auto"/>
                </w:tcPr>
                <w:p w14:paraId="56A4E349" w14:textId="77777777" w:rsidR="00250C69" w:rsidRPr="00A51F0C" w:rsidRDefault="00250C69" w:rsidP="00250C69">
                  <w:pPr>
                    <w:tabs>
                      <w:tab w:val="left" w:pos="4020"/>
                    </w:tabs>
                    <w:spacing w:after="60"/>
                    <w:rPr>
                      <w:rFonts w:cstheme="minorHAnsi"/>
                      <w:szCs w:val="20"/>
                    </w:rPr>
                  </w:pPr>
                  <w:r w:rsidRPr="00A51F0C">
                    <w:rPr>
                      <w:rFonts w:cstheme="minorHAnsi"/>
                      <w:szCs w:val="20"/>
                    </w:rPr>
                    <w:t xml:space="preserve">Alternativa lyftanordningar används. </w:t>
                  </w:r>
                </w:p>
              </w:tc>
            </w:tr>
            <w:tr w:rsidR="00250C69" w:rsidRPr="00A51F0C" w14:paraId="3A8CAF9E" w14:textId="77777777" w:rsidTr="00250C69">
              <w:sdt>
                <w:sdtPr>
                  <w:rPr>
                    <w:rFonts w:cstheme="minorHAnsi"/>
                    <w:b/>
                    <w:szCs w:val="20"/>
                  </w:rPr>
                  <w:id w:val="1119496980"/>
                  <w14:checkbox>
                    <w14:checked w14:val="0"/>
                    <w14:checkedState w14:val="2612" w14:font="MS Gothic"/>
                    <w14:uncheckedState w14:val="2610" w14:font="MS Gothic"/>
                  </w14:checkbox>
                </w:sdtPr>
                <w:sdtEndPr/>
                <w:sdtContent>
                  <w:tc>
                    <w:tcPr>
                      <w:tcW w:w="417" w:type="dxa"/>
                      <w:shd w:val="clear" w:color="auto" w:fill="auto"/>
                    </w:tcPr>
                    <w:p w14:paraId="1F786CFE" w14:textId="4D39C825" w:rsidR="00250C69" w:rsidRDefault="00250C69" w:rsidP="00250C69">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539" w:type="dxa"/>
                  <w:shd w:val="clear" w:color="auto" w:fill="auto"/>
                </w:tcPr>
                <w:p w14:paraId="69FA188C" w14:textId="6380BB1C" w:rsidR="00250C69" w:rsidRPr="00A51F0C" w:rsidRDefault="00250C69" w:rsidP="00250C69">
                  <w:pPr>
                    <w:tabs>
                      <w:tab w:val="left" w:pos="4020"/>
                    </w:tabs>
                    <w:spacing w:after="60"/>
                    <w:rPr>
                      <w:rFonts w:cstheme="minorHAnsi"/>
                      <w:szCs w:val="20"/>
                    </w:rPr>
                  </w:pPr>
                  <w:r>
                    <w:rPr>
                      <w:rFonts w:cstheme="minorHAnsi"/>
                      <w:szCs w:val="20"/>
                    </w:rPr>
                    <w:t>Behov av personlig skyddsutrustning t ex ljusbågsprovade kläder föreligger.</w:t>
                  </w:r>
                  <w:r w:rsidRPr="00A51F0C">
                    <w:rPr>
                      <w:rFonts w:cstheme="minorHAnsi"/>
                      <w:szCs w:val="20"/>
                    </w:rPr>
                    <w:t xml:space="preserve"> </w:t>
                  </w:r>
                </w:p>
              </w:tc>
            </w:tr>
            <w:tr w:rsidR="00250C69" w:rsidRPr="00A51F0C" w14:paraId="25299CB9" w14:textId="77777777" w:rsidTr="00250C69">
              <w:sdt>
                <w:sdtPr>
                  <w:rPr>
                    <w:rFonts w:cstheme="minorHAnsi"/>
                    <w:b/>
                    <w:szCs w:val="20"/>
                  </w:rPr>
                  <w:id w:val="-539357587"/>
                  <w14:checkbox>
                    <w14:checked w14:val="0"/>
                    <w14:checkedState w14:val="2612" w14:font="MS Gothic"/>
                    <w14:uncheckedState w14:val="2610" w14:font="MS Gothic"/>
                  </w14:checkbox>
                </w:sdtPr>
                <w:sdtEndPr/>
                <w:sdtContent>
                  <w:tc>
                    <w:tcPr>
                      <w:tcW w:w="417" w:type="dxa"/>
                      <w:shd w:val="clear" w:color="auto" w:fill="auto"/>
                    </w:tcPr>
                    <w:p w14:paraId="1A77BBB8" w14:textId="77777777" w:rsidR="00250C69" w:rsidRPr="00E20400" w:rsidRDefault="00250C69" w:rsidP="00250C69">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539" w:type="dxa"/>
                  <w:shd w:val="clear" w:color="auto" w:fill="auto"/>
                </w:tcPr>
                <w:p w14:paraId="7E69352B" w14:textId="77777777" w:rsidR="00250C69" w:rsidRPr="00A51F0C" w:rsidRDefault="00250C69" w:rsidP="00250C69">
                  <w:pPr>
                    <w:tabs>
                      <w:tab w:val="left" w:pos="4020"/>
                    </w:tabs>
                    <w:spacing w:after="60"/>
                    <w:rPr>
                      <w:rFonts w:cstheme="minorHAnsi"/>
                      <w:szCs w:val="20"/>
                    </w:rPr>
                  </w:pPr>
                  <w:r w:rsidRPr="00A51F0C">
                    <w:rPr>
                      <w:rFonts w:cstheme="minorHAnsi"/>
                      <w:szCs w:val="20"/>
                    </w:rPr>
                    <w:t xml:space="preserve">Speciella arbetsmetoder tillämpas för arbete under spänningsförande ledning. </w:t>
                  </w:r>
                </w:p>
              </w:tc>
            </w:tr>
            <w:tr w:rsidR="00250C69" w:rsidRPr="00A51F0C" w14:paraId="1EAB25E8" w14:textId="77777777" w:rsidTr="00250C69">
              <w:sdt>
                <w:sdtPr>
                  <w:rPr>
                    <w:rFonts w:cstheme="minorHAnsi"/>
                    <w:b/>
                    <w:szCs w:val="20"/>
                  </w:rPr>
                  <w:id w:val="-964506172"/>
                  <w14:checkbox>
                    <w14:checked w14:val="0"/>
                    <w14:checkedState w14:val="2612" w14:font="MS Gothic"/>
                    <w14:uncheckedState w14:val="2610" w14:font="MS Gothic"/>
                  </w14:checkbox>
                </w:sdtPr>
                <w:sdtEndPr/>
                <w:sdtContent>
                  <w:tc>
                    <w:tcPr>
                      <w:tcW w:w="417" w:type="dxa"/>
                      <w:shd w:val="clear" w:color="auto" w:fill="auto"/>
                    </w:tcPr>
                    <w:p w14:paraId="486E207A" w14:textId="77777777" w:rsidR="00250C69" w:rsidRPr="00E20400" w:rsidRDefault="00250C69" w:rsidP="00250C69">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539" w:type="dxa"/>
                  <w:shd w:val="clear" w:color="auto" w:fill="auto"/>
                </w:tcPr>
                <w:p w14:paraId="43E0B5CC" w14:textId="77777777" w:rsidR="00250C69" w:rsidRPr="00A51F0C" w:rsidRDefault="00250C69" w:rsidP="00250C69">
                  <w:pPr>
                    <w:tabs>
                      <w:tab w:val="left" w:pos="4020"/>
                    </w:tabs>
                    <w:spacing w:after="60"/>
                    <w:rPr>
                      <w:rFonts w:cstheme="minorHAnsi"/>
                      <w:szCs w:val="20"/>
                    </w:rPr>
                  </w:pPr>
                  <w:r w:rsidRPr="00A51F0C">
                    <w:rPr>
                      <w:rFonts w:cstheme="minorHAnsi"/>
                      <w:szCs w:val="20"/>
                    </w:rPr>
                    <w:t>Sprängning och krossning av stenmaterial görs på behörigt avstånd från ledningar</w:t>
                  </w:r>
                </w:p>
              </w:tc>
            </w:tr>
            <w:tr w:rsidR="00250C69" w:rsidRPr="00A51F0C" w14:paraId="64E68149" w14:textId="77777777" w:rsidTr="00250C69">
              <w:sdt>
                <w:sdtPr>
                  <w:rPr>
                    <w:rFonts w:cstheme="minorHAnsi"/>
                    <w:b/>
                    <w:szCs w:val="20"/>
                  </w:rPr>
                  <w:id w:val="1258477904"/>
                  <w14:checkbox>
                    <w14:checked w14:val="0"/>
                    <w14:checkedState w14:val="2612" w14:font="MS Gothic"/>
                    <w14:uncheckedState w14:val="2610" w14:font="MS Gothic"/>
                  </w14:checkbox>
                </w:sdtPr>
                <w:sdtEndPr/>
                <w:sdtContent>
                  <w:tc>
                    <w:tcPr>
                      <w:tcW w:w="417" w:type="dxa"/>
                      <w:shd w:val="clear" w:color="auto" w:fill="auto"/>
                    </w:tcPr>
                    <w:p w14:paraId="26DA041C" w14:textId="77777777" w:rsidR="00250C69" w:rsidRPr="00E20400" w:rsidRDefault="00250C69" w:rsidP="00250C69">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539" w:type="dxa"/>
                  <w:shd w:val="clear" w:color="auto" w:fill="auto"/>
                </w:tcPr>
                <w:p w14:paraId="14DC5CF3" w14:textId="77777777" w:rsidR="00250C69" w:rsidRPr="00A51F0C" w:rsidRDefault="00250C69" w:rsidP="00250C69">
                  <w:pPr>
                    <w:tabs>
                      <w:tab w:val="left" w:pos="4020"/>
                    </w:tabs>
                    <w:spacing w:after="60"/>
                    <w:rPr>
                      <w:rFonts w:cstheme="minorHAnsi"/>
                      <w:szCs w:val="20"/>
                    </w:rPr>
                  </w:pPr>
                  <w:r w:rsidRPr="00A51F0C">
                    <w:rPr>
                      <w:rFonts w:cstheme="minorHAnsi"/>
                      <w:szCs w:val="20"/>
                    </w:rPr>
                    <w:t xml:space="preserve">Ifråga om elkablar och elektrisk utrustning på arbetsplatsen gäller att dessa ska skyddas mot mekanisk åverkan och kontrolleras löpande, huvudströmbrytare ska märkas ut med skylt, kabelrullar ska vara utrustade med värmeskydd, luftledningar ska lämna tillräckligt utrymme för passage undertill samt för </w:t>
                  </w:r>
                  <w:proofErr w:type="spellStart"/>
                  <w:r w:rsidRPr="00A51F0C">
                    <w:rPr>
                      <w:rFonts w:cstheme="minorHAnsi"/>
                      <w:szCs w:val="20"/>
                    </w:rPr>
                    <w:t>kranarbete</w:t>
                  </w:r>
                  <w:proofErr w:type="spellEnd"/>
                  <w:r w:rsidRPr="00A51F0C">
                    <w:rPr>
                      <w:rFonts w:cstheme="minorHAnsi"/>
                      <w:szCs w:val="20"/>
                    </w:rPr>
                    <w:t>.</w:t>
                  </w:r>
                </w:p>
              </w:tc>
            </w:tr>
            <w:tr w:rsidR="00250C69" w:rsidRPr="00A51F0C" w14:paraId="0BB04D76" w14:textId="77777777" w:rsidTr="00250C69">
              <w:sdt>
                <w:sdtPr>
                  <w:rPr>
                    <w:rFonts w:cstheme="minorHAnsi"/>
                    <w:b/>
                    <w:szCs w:val="20"/>
                  </w:rPr>
                  <w:id w:val="910434390"/>
                  <w14:checkbox>
                    <w14:checked w14:val="0"/>
                    <w14:checkedState w14:val="2612" w14:font="MS Gothic"/>
                    <w14:uncheckedState w14:val="2610" w14:font="MS Gothic"/>
                  </w14:checkbox>
                </w:sdtPr>
                <w:sdtEndPr/>
                <w:sdtContent>
                  <w:tc>
                    <w:tcPr>
                      <w:tcW w:w="417" w:type="dxa"/>
                      <w:shd w:val="clear" w:color="auto" w:fill="auto"/>
                    </w:tcPr>
                    <w:p w14:paraId="79FAB165" w14:textId="77777777" w:rsidR="00250C69" w:rsidRPr="00E20400" w:rsidRDefault="00250C69" w:rsidP="00250C69">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539" w:type="dxa"/>
                  <w:shd w:val="clear" w:color="auto" w:fill="auto"/>
                </w:tcPr>
                <w:p w14:paraId="217474C4" w14:textId="77777777" w:rsidR="00250C69" w:rsidRPr="00A51F0C" w:rsidRDefault="00250C69" w:rsidP="00250C69">
                  <w:pPr>
                    <w:tabs>
                      <w:tab w:val="left" w:pos="4020"/>
                    </w:tabs>
                    <w:spacing w:after="60"/>
                    <w:rPr>
                      <w:rFonts w:cstheme="minorHAnsi"/>
                      <w:szCs w:val="20"/>
                    </w:rPr>
                  </w:pPr>
                  <w:r w:rsidRPr="00A51F0C">
                    <w:rPr>
                      <w:rFonts w:cstheme="minorHAnsi"/>
                      <w:szCs w:val="20"/>
                    </w:rPr>
                    <w:t>För varje arbete där det finns elektrisk fara ska det finnas en särskild elsäkerhetsplanering.</w:t>
                  </w:r>
                </w:p>
              </w:tc>
            </w:tr>
            <w:tr w:rsidR="00250C69" w:rsidRPr="00A51F0C" w14:paraId="5F5F7AA3" w14:textId="77777777" w:rsidTr="00250C69">
              <w:sdt>
                <w:sdtPr>
                  <w:rPr>
                    <w:rFonts w:cstheme="minorHAnsi"/>
                    <w:b/>
                    <w:szCs w:val="20"/>
                  </w:rPr>
                  <w:id w:val="-998191453"/>
                  <w14:checkbox>
                    <w14:checked w14:val="0"/>
                    <w14:checkedState w14:val="2612" w14:font="MS Gothic"/>
                    <w14:uncheckedState w14:val="2610" w14:font="MS Gothic"/>
                  </w14:checkbox>
                </w:sdtPr>
                <w:sdtEndPr/>
                <w:sdtContent>
                  <w:tc>
                    <w:tcPr>
                      <w:tcW w:w="417" w:type="dxa"/>
                      <w:shd w:val="clear" w:color="auto" w:fill="auto"/>
                    </w:tcPr>
                    <w:p w14:paraId="05985B92" w14:textId="77777777" w:rsidR="00250C69" w:rsidRPr="00E20400" w:rsidRDefault="00250C69" w:rsidP="00250C69">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539" w:type="dxa"/>
                  <w:shd w:val="clear" w:color="auto" w:fill="auto"/>
                </w:tcPr>
                <w:p w14:paraId="40FDB041" w14:textId="77777777" w:rsidR="00250C69" w:rsidRPr="00A51F0C" w:rsidRDefault="00250C69" w:rsidP="00250C69">
                  <w:pPr>
                    <w:tabs>
                      <w:tab w:val="left" w:pos="4020"/>
                    </w:tabs>
                    <w:spacing w:after="60"/>
                    <w:rPr>
                      <w:rFonts w:cstheme="minorHAnsi"/>
                      <w:szCs w:val="20"/>
                    </w:rPr>
                  </w:pPr>
                  <w:r w:rsidRPr="00A51F0C">
                    <w:rPr>
                      <w:rFonts w:cstheme="minorHAnsi"/>
                      <w:szCs w:val="20"/>
                    </w:rPr>
                    <w:t>Vid arbete intill spårområde har särskilda åtgärder vidtagits i form av</w:t>
                  </w:r>
                  <w:r>
                    <w:rPr>
                      <w:rFonts w:cstheme="minorHAnsi"/>
                      <w:szCs w:val="20"/>
                    </w:rPr>
                    <w:t xml:space="preserve"> </w:t>
                  </w:r>
                  <w:r w:rsidRPr="00A73083">
                    <w:rPr>
                      <w:rFonts w:cstheme="minorHAnsi"/>
                      <w:szCs w:val="20"/>
                      <w:highlight w:val="yellow"/>
                    </w:rPr>
                    <w:t>ANGE ÅTGÄRDER</w:t>
                  </w:r>
                  <w:r w:rsidRPr="00A51F0C">
                    <w:rPr>
                      <w:rFonts w:cstheme="minorHAnsi"/>
                      <w:szCs w:val="20"/>
                    </w:rPr>
                    <w:t xml:space="preserve"> </w:t>
                  </w:r>
                </w:p>
              </w:tc>
            </w:tr>
          </w:tbl>
          <w:p w14:paraId="6CF0B4ED" w14:textId="77777777" w:rsidR="00D27353" w:rsidRPr="00A51F0C" w:rsidRDefault="00D27353" w:rsidP="000E1917">
            <w:pPr>
              <w:pStyle w:val="Rubrik3"/>
            </w:pPr>
            <w:r w:rsidRPr="00A51F0C">
              <w:t>Särskilda tekniska eller organisatoriska säkerhetsåtgärder</w:t>
            </w:r>
          </w:p>
          <w:p w14:paraId="6959CFA5" w14:textId="77777777" w:rsidR="000B2766" w:rsidRPr="00A51F0C" w:rsidRDefault="000B2766"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A51F0C">
              <w:rPr>
                <w:rFonts w:cstheme="minorHAnsi"/>
                <w:szCs w:val="20"/>
              </w:rPr>
              <w:t>Etableringen är gjord i samråd med ledningsägare</w:t>
            </w:r>
            <w:r w:rsidR="00E20400">
              <w:rPr>
                <w:rFonts w:cstheme="minorHAnsi"/>
                <w:szCs w:val="20"/>
              </w:rPr>
              <w: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539"/>
            </w:tblGrid>
            <w:tr w:rsidR="00A51F0C" w:rsidRPr="00A51F0C" w14:paraId="555BAE2D" w14:textId="77777777" w:rsidTr="00A14501">
              <w:sdt>
                <w:sdtPr>
                  <w:rPr>
                    <w:rFonts w:cstheme="minorHAnsi"/>
                    <w:b/>
                    <w:szCs w:val="20"/>
                  </w:rPr>
                  <w:id w:val="-1625682758"/>
                  <w14:checkbox>
                    <w14:checked w14:val="0"/>
                    <w14:checkedState w14:val="2612" w14:font="MS Gothic"/>
                    <w14:uncheckedState w14:val="2610" w14:font="MS Gothic"/>
                  </w14:checkbox>
                </w:sdtPr>
                <w:sdtEndPr/>
                <w:sdtContent>
                  <w:tc>
                    <w:tcPr>
                      <w:tcW w:w="346" w:type="dxa"/>
                    </w:tcPr>
                    <w:p w14:paraId="357FEE58" w14:textId="77777777" w:rsidR="00A51F0C" w:rsidRPr="00E20400" w:rsidRDefault="00A51F0C" w:rsidP="00791B9B">
                      <w:pPr>
                        <w:tabs>
                          <w:tab w:val="left" w:pos="4020"/>
                        </w:tabs>
                        <w:spacing w:after="60"/>
                        <w:rPr>
                          <w:rFonts w:cstheme="minorHAnsi"/>
                          <w:b/>
                          <w:szCs w:val="20"/>
                        </w:rPr>
                      </w:pPr>
                      <w:r w:rsidRPr="00E20400">
                        <w:rPr>
                          <w:rFonts w:ascii="MS Gothic" w:eastAsia="MS Gothic" w:hAnsi="MS Gothic" w:cstheme="minorHAnsi" w:hint="eastAsia"/>
                          <w:b/>
                          <w:szCs w:val="20"/>
                        </w:rPr>
                        <w:t>☐</w:t>
                      </w:r>
                    </w:p>
                  </w:tc>
                </w:sdtContent>
              </w:sdt>
              <w:tc>
                <w:tcPr>
                  <w:tcW w:w="8646" w:type="dxa"/>
                </w:tcPr>
                <w:p w14:paraId="07E7740C" w14:textId="77777777" w:rsidR="00A51F0C" w:rsidRPr="00A51F0C" w:rsidRDefault="00A51F0C" w:rsidP="00791B9B">
                  <w:pPr>
                    <w:tabs>
                      <w:tab w:val="left" w:pos="4020"/>
                    </w:tabs>
                    <w:spacing w:after="60"/>
                    <w:rPr>
                      <w:rFonts w:cstheme="minorHAnsi"/>
                      <w:szCs w:val="20"/>
                    </w:rPr>
                  </w:pPr>
                  <w:r w:rsidRPr="00A51F0C">
                    <w:rPr>
                      <w:rFonts w:cstheme="minorHAnsi"/>
                      <w:szCs w:val="20"/>
                    </w:rPr>
                    <w:t xml:space="preserve">Högspänningsledningar skall flyttas – ansökan om flyttning av kraftledning har gjorts hos ledningsägare </w:t>
                  </w:r>
                </w:p>
              </w:tc>
            </w:tr>
            <w:tr w:rsidR="00A51F0C" w:rsidRPr="00A51F0C" w14:paraId="717BDAC2" w14:textId="77777777" w:rsidTr="00A14501">
              <w:sdt>
                <w:sdtPr>
                  <w:rPr>
                    <w:rFonts w:cstheme="minorHAnsi"/>
                    <w:b/>
                    <w:szCs w:val="20"/>
                  </w:rPr>
                  <w:id w:val="-1874759890"/>
                  <w14:checkbox>
                    <w14:checked w14:val="0"/>
                    <w14:checkedState w14:val="2612" w14:font="MS Gothic"/>
                    <w14:uncheckedState w14:val="2610" w14:font="MS Gothic"/>
                  </w14:checkbox>
                </w:sdtPr>
                <w:sdtEndPr/>
                <w:sdtContent>
                  <w:tc>
                    <w:tcPr>
                      <w:tcW w:w="346" w:type="dxa"/>
                    </w:tcPr>
                    <w:p w14:paraId="3935C891" w14:textId="77777777" w:rsidR="00A51F0C" w:rsidRPr="00E20400" w:rsidRDefault="00A51F0C" w:rsidP="00791B9B">
                      <w:pPr>
                        <w:tabs>
                          <w:tab w:val="left" w:pos="4020"/>
                        </w:tabs>
                        <w:spacing w:after="60"/>
                        <w:rPr>
                          <w:rFonts w:cstheme="minorHAnsi"/>
                          <w:b/>
                          <w:szCs w:val="20"/>
                        </w:rPr>
                      </w:pPr>
                      <w:r w:rsidRPr="00E20400">
                        <w:rPr>
                          <w:rFonts w:ascii="MS Gothic" w:eastAsia="MS Gothic" w:hAnsi="MS Gothic" w:cstheme="minorHAnsi" w:hint="eastAsia"/>
                          <w:b/>
                          <w:szCs w:val="20"/>
                        </w:rPr>
                        <w:t>☐</w:t>
                      </w:r>
                    </w:p>
                  </w:tc>
                </w:sdtContent>
              </w:sdt>
              <w:tc>
                <w:tcPr>
                  <w:tcW w:w="8646" w:type="dxa"/>
                </w:tcPr>
                <w:p w14:paraId="5F5C42CF" w14:textId="77777777" w:rsidR="00A51F0C" w:rsidRPr="00A51F0C" w:rsidRDefault="00A51F0C" w:rsidP="00791B9B">
                  <w:pPr>
                    <w:tabs>
                      <w:tab w:val="left" w:pos="4020"/>
                    </w:tabs>
                    <w:spacing w:after="60"/>
                    <w:rPr>
                      <w:rFonts w:cstheme="minorHAnsi"/>
                      <w:szCs w:val="20"/>
                    </w:rPr>
                  </w:pPr>
                  <w:r w:rsidRPr="00A51F0C">
                    <w:rPr>
                      <w:rFonts w:cstheme="minorHAnsi"/>
                      <w:szCs w:val="20"/>
                    </w:rPr>
                    <w:t>Högspänningsledningar skall göras spänningslösa vid arbete - ansökan om frånkoppling av kraftledning har gjorts hos ledningsägare.</w:t>
                  </w:r>
                </w:p>
              </w:tc>
            </w:tr>
          </w:tbl>
          <w:p w14:paraId="37844355" w14:textId="3484E1BF" w:rsidR="0090655A" w:rsidRPr="0090655A" w:rsidRDefault="0090655A" w:rsidP="000E1917">
            <w:pPr>
              <w:pStyle w:val="Rubrik3"/>
            </w:pPr>
            <w:r w:rsidRPr="0090655A">
              <w:lastRenderedPageBreak/>
              <w:t xml:space="preserve">Övriga åtgärder </w:t>
            </w:r>
          </w:p>
          <w:p w14:paraId="76445D54" w14:textId="620CAD55" w:rsidR="001158CF" w:rsidRPr="008A4748" w:rsidRDefault="00250C69" w:rsidP="000B4570">
            <w:pPr>
              <w:pBdr>
                <w:top w:val="single" w:sz="18" w:space="1" w:color="00B0F0"/>
                <w:left w:val="single" w:sz="18" w:space="4" w:color="00B0F0"/>
                <w:bottom w:val="single" w:sz="18" w:space="1" w:color="00B0F0"/>
                <w:right w:val="single" w:sz="18" w:space="4" w:color="00B0F0"/>
              </w:pBdr>
              <w:tabs>
                <w:tab w:val="left" w:pos="4020"/>
              </w:tabs>
              <w:spacing w:after="120"/>
            </w:pPr>
            <w:r>
              <w:t>Endast personal med högspänningsbehörighet får utföra arbeten på högspänningsanläggningar.</w:t>
            </w:r>
          </w:p>
        </w:tc>
      </w:tr>
      <w:tr w:rsidR="000E1B9D" w:rsidRPr="008A4748" w14:paraId="75284767" w14:textId="77777777" w:rsidTr="000E1B9D">
        <w:trPr>
          <w:trHeight w:val="299"/>
        </w:trPr>
        <w:tc>
          <w:tcPr>
            <w:tcW w:w="6550" w:type="dxa"/>
            <w:gridSpan w:val="2"/>
            <w:tcBorders>
              <w:top w:val="single" w:sz="4" w:space="0" w:color="auto"/>
              <w:bottom w:val="single" w:sz="4" w:space="0" w:color="auto"/>
            </w:tcBorders>
            <w:shd w:val="clear" w:color="auto" w:fill="E6E6E6"/>
          </w:tcPr>
          <w:p w14:paraId="73AF8E63" w14:textId="77777777" w:rsidR="000E1B9D" w:rsidRPr="001158CF" w:rsidRDefault="000E1B9D" w:rsidP="00155F8C">
            <w:pPr>
              <w:spacing w:before="40" w:after="40"/>
              <w:rPr>
                <w:rFonts w:cstheme="minorHAnsi"/>
                <w:sz w:val="16"/>
                <w:szCs w:val="16"/>
              </w:rPr>
            </w:pPr>
            <w:r w:rsidRPr="001158CF">
              <w:rPr>
                <w:rFonts w:cstheme="minorHAnsi"/>
                <w:sz w:val="16"/>
                <w:szCs w:val="16"/>
              </w:rPr>
              <w:lastRenderedPageBreak/>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30F65504" w14:textId="77777777" w:rsidR="000E1B9D" w:rsidRPr="001158CF" w:rsidRDefault="000E1B9D" w:rsidP="00155F8C">
            <w:pPr>
              <w:spacing w:before="40" w:after="40"/>
              <w:rPr>
                <w:rFonts w:cstheme="minorHAnsi"/>
                <w:sz w:val="16"/>
                <w:szCs w:val="16"/>
              </w:rPr>
            </w:pPr>
            <w:r w:rsidRPr="001158CF">
              <w:rPr>
                <w:rFonts w:cstheme="minorHAnsi"/>
                <w:sz w:val="16"/>
                <w:szCs w:val="16"/>
              </w:rPr>
              <w:t>Signering BAS-U</w:t>
            </w:r>
          </w:p>
        </w:tc>
      </w:tr>
      <w:tr w:rsidR="000E1B9D" w:rsidRPr="008A4748" w14:paraId="686255EE" w14:textId="77777777" w:rsidTr="00686716">
        <w:tc>
          <w:tcPr>
            <w:tcW w:w="6550" w:type="dxa"/>
            <w:gridSpan w:val="2"/>
            <w:tcBorders>
              <w:top w:val="nil"/>
            </w:tcBorders>
          </w:tcPr>
          <w:p w14:paraId="2548292A" w14:textId="77777777" w:rsidR="000E1B9D" w:rsidRPr="001158CF" w:rsidRDefault="000E1B9D" w:rsidP="000E1B9D">
            <w:pPr>
              <w:spacing w:before="60" w:after="60"/>
              <w:rPr>
                <w:rFonts w:cstheme="minorHAnsi"/>
                <w:sz w:val="16"/>
                <w:szCs w:val="16"/>
              </w:rPr>
            </w:pPr>
          </w:p>
        </w:tc>
        <w:tc>
          <w:tcPr>
            <w:tcW w:w="2592" w:type="dxa"/>
            <w:tcBorders>
              <w:top w:val="nil"/>
            </w:tcBorders>
          </w:tcPr>
          <w:p w14:paraId="5C5FF5B7" w14:textId="77777777" w:rsidR="000E1B9D" w:rsidRPr="001158CF" w:rsidRDefault="000E1B9D" w:rsidP="000E1B9D">
            <w:pPr>
              <w:spacing w:before="60" w:after="60"/>
              <w:rPr>
                <w:rFonts w:cstheme="minorHAnsi"/>
                <w:sz w:val="16"/>
                <w:szCs w:val="16"/>
              </w:rPr>
            </w:pPr>
          </w:p>
        </w:tc>
      </w:tr>
    </w:tbl>
    <w:p w14:paraId="1F876D3F" w14:textId="77777777" w:rsidR="00F57C2A" w:rsidRDefault="00F57C2A" w:rsidP="00F57C2A">
      <w:pPr>
        <w:pStyle w:val="Rubrik1"/>
        <w:rPr>
          <w:rFonts w:cstheme="minorHAnsi"/>
        </w:rPr>
      </w:pPr>
      <w:bookmarkStart w:id="43" w:name="_Toc12936908"/>
      <w:bookmarkStart w:id="44" w:name="_Toc224965661"/>
      <w:bookmarkStart w:id="45" w:name="_Toc32394764"/>
      <w:bookmarkStart w:id="46" w:name="_Toc12936909"/>
      <w:r>
        <w:rPr>
          <w:rFonts w:cstheme="minorHAnsi"/>
        </w:rPr>
        <w:lastRenderedPageBreak/>
        <w:t>6</w:t>
      </w:r>
      <w:r w:rsidR="00C76B10">
        <w:rPr>
          <w:rFonts w:cstheme="minorHAnsi"/>
        </w:rPr>
        <w:t>. Åtgärder vid arbete med</w:t>
      </w:r>
      <w:r w:rsidRPr="00560852">
        <w:rPr>
          <w:rFonts w:cstheme="minorHAnsi"/>
        </w:rPr>
        <w:t xml:space="preserve"> risk för drunkning</w:t>
      </w:r>
      <w:bookmarkEnd w:id="43"/>
      <w:bookmarkEnd w:id="44"/>
      <w:bookmarkEnd w:id="45"/>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F57C2A" w:rsidRPr="0072721C" w14:paraId="33069399" w14:textId="77777777" w:rsidTr="00EE6795">
        <w:tc>
          <w:tcPr>
            <w:tcW w:w="2279" w:type="dxa"/>
            <w:tcBorders>
              <w:bottom w:val="single" w:sz="4" w:space="0" w:color="auto"/>
            </w:tcBorders>
            <w:shd w:val="clear" w:color="auto" w:fill="E6E6E6"/>
          </w:tcPr>
          <w:p w14:paraId="2976BEF0" w14:textId="77777777" w:rsidR="00F57C2A" w:rsidRPr="0072721C" w:rsidRDefault="00F57C2A" w:rsidP="00EE6795">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4B87C7BE" w14:textId="77777777" w:rsidR="00F57C2A" w:rsidRPr="0072721C" w:rsidRDefault="00F57C2A" w:rsidP="00EE6795">
            <w:pPr>
              <w:spacing w:before="20" w:after="20"/>
              <w:rPr>
                <w:rFonts w:cstheme="minorHAnsi"/>
                <w:b/>
                <w:szCs w:val="20"/>
              </w:rPr>
            </w:pPr>
            <w:r>
              <w:rPr>
                <w:rFonts w:cstheme="minorHAnsi"/>
                <w:b/>
                <w:szCs w:val="20"/>
              </w:rPr>
              <w:t>Arbete/aktivitet och risk(-er)</w:t>
            </w:r>
            <w:r w:rsidR="0078445C" w:rsidRPr="0078445C">
              <w:rPr>
                <w:rFonts w:cstheme="minorHAnsi"/>
                <w:b/>
                <w:szCs w:val="20"/>
              </w:rPr>
              <w:t>; Ange vad och var</w:t>
            </w:r>
          </w:p>
        </w:tc>
      </w:tr>
      <w:tr w:rsidR="00F57C2A" w:rsidRPr="00172664" w14:paraId="38B33475" w14:textId="77777777" w:rsidTr="00EE6795">
        <w:tc>
          <w:tcPr>
            <w:tcW w:w="2279" w:type="dxa"/>
            <w:tcBorders>
              <w:top w:val="single" w:sz="4" w:space="0" w:color="auto"/>
              <w:bottom w:val="single" w:sz="4" w:space="0" w:color="auto"/>
            </w:tcBorders>
          </w:tcPr>
          <w:p w14:paraId="1E592AAD" w14:textId="77777777" w:rsidR="00F57C2A" w:rsidRPr="00350872" w:rsidRDefault="00F57C2A" w:rsidP="00EE6795">
            <w:pPr>
              <w:spacing w:before="60" w:after="60"/>
              <w:rPr>
                <w:rFonts w:cstheme="minorHAnsi"/>
                <w:szCs w:val="20"/>
                <w:highlight w:val="green"/>
              </w:rPr>
            </w:pPr>
          </w:p>
          <w:p w14:paraId="5DC6FD5F" w14:textId="77777777" w:rsidR="00F57C2A" w:rsidRPr="00350872" w:rsidRDefault="00F57C2A" w:rsidP="00EE6795">
            <w:pPr>
              <w:spacing w:before="60" w:after="60"/>
              <w:rPr>
                <w:rFonts w:cstheme="minorHAnsi"/>
                <w:szCs w:val="20"/>
                <w:highlight w:val="green"/>
              </w:rPr>
            </w:pPr>
          </w:p>
          <w:p w14:paraId="35F30D23" w14:textId="77777777" w:rsidR="00F57C2A" w:rsidRPr="00350872" w:rsidRDefault="00F57C2A" w:rsidP="00EE6795">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484BD992" w14:textId="77777777" w:rsidR="00F57C2A" w:rsidRDefault="00F57C2A" w:rsidP="00EE6795">
            <w:pPr>
              <w:spacing w:before="60" w:after="60"/>
              <w:rPr>
                <w:rFonts w:cstheme="minorHAnsi"/>
                <w:szCs w:val="20"/>
                <w:highlight w:val="green"/>
              </w:rPr>
            </w:pPr>
          </w:p>
          <w:p w14:paraId="3FD0F524" w14:textId="77777777" w:rsidR="00F57C2A" w:rsidRDefault="00F57C2A" w:rsidP="00EE6795">
            <w:pPr>
              <w:spacing w:before="60" w:after="60"/>
              <w:rPr>
                <w:rFonts w:cstheme="minorHAnsi"/>
                <w:szCs w:val="20"/>
                <w:highlight w:val="green"/>
              </w:rPr>
            </w:pPr>
          </w:p>
          <w:p w14:paraId="35848A1C" w14:textId="77777777" w:rsidR="000B4570" w:rsidRPr="00172664" w:rsidRDefault="000B4570" w:rsidP="00EE6795">
            <w:pPr>
              <w:spacing w:before="60" w:after="60"/>
              <w:rPr>
                <w:rFonts w:cstheme="minorHAnsi"/>
                <w:szCs w:val="20"/>
                <w:highlight w:val="green"/>
              </w:rPr>
            </w:pPr>
          </w:p>
        </w:tc>
      </w:tr>
      <w:tr w:rsidR="00F57C2A" w:rsidRPr="006B58D3" w14:paraId="126076D4" w14:textId="77777777" w:rsidTr="00EE6795">
        <w:tc>
          <w:tcPr>
            <w:tcW w:w="9142" w:type="dxa"/>
            <w:gridSpan w:val="3"/>
            <w:tcBorders>
              <w:bottom w:val="single" w:sz="4" w:space="0" w:color="auto"/>
            </w:tcBorders>
            <w:shd w:val="clear" w:color="auto" w:fill="E6E6E6"/>
          </w:tcPr>
          <w:p w14:paraId="4DF02FA4" w14:textId="77777777" w:rsidR="00F57C2A" w:rsidRPr="000E1917" w:rsidRDefault="00F57C2A" w:rsidP="00FC5AEF">
            <w:r w:rsidRPr="006B58D3">
              <w:rPr>
                <w:rFonts w:cstheme="minorHAnsi"/>
                <w:b/>
                <w:szCs w:val="20"/>
              </w:rPr>
              <w:t>Åtgärder</w:t>
            </w:r>
            <w:r w:rsidR="000E1917">
              <w:tab/>
            </w:r>
            <w:r w:rsidR="00155F8C" w:rsidRPr="000E1917">
              <w:rPr>
                <w:rFonts w:cstheme="minorHAnsi"/>
                <w:b/>
                <w:color w:val="00B0F0"/>
              </w:rPr>
              <w:t xml:space="preserve">Se även </w:t>
            </w:r>
            <w:hyperlink r:id="rId45" w:history="1">
              <w:r w:rsidR="00FC5AEF" w:rsidRPr="0043766A">
                <w:rPr>
                  <w:rStyle w:val="Hyperlnk"/>
                  <w:rFonts w:cstheme="minorHAnsi"/>
                  <w:b/>
                  <w:color w:val="00B0F0"/>
                  <w:szCs w:val="20"/>
                </w:rPr>
                <w:t>AFS 1999:3</w:t>
              </w:r>
            </w:hyperlink>
            <w:r w:rsidR="00B32575">
              <w:rPr>
                <w:rFonts w:cstheme="minorHAnsi"/>
                <w:b/>
                <w:color w:val="00B0F0"/>
              </w:rPr>
              <w:t xml:space="preserve">, </w:t>
            </w:r>
            <w:hyperlink r:id="rId46" w:history="1">
              <w:r w:rsidR="00B32575" w:rsidRPr="00CC1F9D">
                <w:rPr>
                  <w:rStyle w:val="Hyperlnk"/>
                  <w:rFonts w:cstheme="minorHAnsi"/>
                  <w:b/>
                  <w:color w:val="00B0F0"/>
                </w:rPr>
                <w:t>AFS 2010:16</w:t>
              </w:r>
            </w:hyperlink>
            <w:r w:rsidR="00E27493">
              <w:rPr>
                <w:rFonts w:cstheme="minorHAnsi"/>
                <w:b/>
                <w:color w:val="00B0F0"/>
              </w:rPr>
              <w:t xml:space="preserve"> samt </w:t>
            </w:r>
            <w:hyperlink r:id="rId47" w:history="1">
              <w:r w:rsidR="00AE29F6" w:rsidRPr="00AE29F6">
                <w:rPr>
                  <w:rStyle w:val="Hyperlnk"/>
                  <w:rFonts w:cstheme="minorHAnsi"/>
                  <w:b/>
                  <w:color w:val="00B0F0"/>
                  <w:szCs w:val="20"/>
                </w:rPr>
                <w:t xml:space="preserve">Arbetsmiljöverkets </w:t>
              </w:r>
              <w:r w:rsidR="00FC5AEF">
                <w:rPr>
                  <w:rStyle w:val="Hyperlnk"/>
                  <w:rFonts w:cstheme="minorHAnsi"/>
                  <w:b/>
                  <w:color w:val="00B0F0"/>
                  <w:szCs w:val="20"/>
                </w:rPr>
                <w:t>informations</w:t>
              </w:r>
              <w:r w:rsidR="00AE29F6" w:rsidRPr="00AE29F6">
                <w:rPr>
                  <w:rStyle w:val="Hyperlnk"/>
                  <w:rFonts w:cstheme="minorHAnsi"/>
                  <w:b/>
                  <w:color w:val="00B0F0"/>
                  <w:szCs w:val="20"/>
                </w:rPr>
                <w:t>sida</w:t>
              </w:r>
            </w:hyperlink>
            <w:r w:rsidR="00F75CB6">
              <w:rPr>
                <w:rStyle w:val="Hyperlnk"/>
                <w:rFonts w:cstheme="minorHAnsi"/>
                <w:b/>
                <w:color w:val="00B0F0"/>
                <w:szCs w:val="20"/>
              </w:rPr>
              <w:t>.</w:t>
            </w:r>
            <w:r w:rsidR="00F75CB6">
              <w:rPr>
                <w:rStyle w:val="Hyperlnk"/>
                <w:rFonts w:cstheme="minorHAnsi"/>
                <w:b/>
                <w:color w:val="00B0F0"/>
              </w:rPr>
              <w:t xml:space="preserve"> </w:t>
            </w:r>
          </w:p>
        </w:tc>
      </w:tr>
      <w:tr w:rsidR="00F57C2A" w:rsidRPr="008A4748" w14:paraId="23CFCFB6" w14:textId="77777777" w:rsidTr="00EE6795">
        <w:tc>
          <w:tcPr>
            <w:tcW w:w="9142" w:type="dxa"/>
            <w:gridSpan w:val="3"/>
            <w:tcBorders>
              <w:top w:val="nil"/>
              <w:bottom w:val="single" w:sz="4" w:space="0" w:color="auto"/>
            </w:tcBorders>
          </w:tcPr>
          <w:p w14:paraId="19BB6B19" w14:textId="77777777" w:rsidR="00053E92" w:rsidRPr="00053E92" w:rsidRDefault="00053E92" w:rsidP="000E1917">
            <w:pPr>
              <w:pStyle w:val="Rubrik3"/>
            </w:pPr>
            <w:r w:rsidRPr="00155F8C">
              <w:t>Förberedande</w:t>
            </w:r>
            <w:r w:rsidR="005C4837" w:rsidRPr="00155F8C">
              <w:t xml:space="preserve"> </w:t>
            </w:r>
            <w:r w:rsidR="00AD1186" w:rsidRPr="00155F8C">
              <w:t>åtgärder</w:t>
            </w:r>
            <w:r w:rsidRPr="00155F8C">
              <w:t>;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69"/>
              <w:gridCol w:w="8487"/>
            </w:tblGrid>
            <w:tr w:rsidR="00A553CA" w:rsidRPr="00155F8C" w14:paraId="6F3C83D2" w14:textId="77777777" w:rsidTr="00155F8C">
              <w:sdt>
                <w:sdtPr>
                  <w:rPr>
                    <w:rFonts w:cstheme="minorHAnsi"/>
                    <w:b/>
                    <w:szCs w:val="20"/>
                  </w:rPr>
                  <w:id w:val="-1581517013"/>
                  <w14:checkbox>
                    <w14:checked w14:val="0"/>
                    <w14:checkedState w14:val="2612" w14:font="MS Gothic"/>
                    <w14:uncheckedState w14:val="2610" w14:font="MS Gothic"/>
                  </w14:checkbox>
                </w:sdtPr>
                <w:sdtEndPr/>
                <w:sdtContent>
                  <w:tc>
                    <w:tcPr>
                      <w:tcW w:w="469" w:type="dxa"/>
                    </w:tcPr>
                    <w:p w14:paraId="46086DE1" w14:textId="77777777" w:rsidR="00A553CA" w:rsidRPr="00A553CA" w:rsidRDefault="00A553CA" w:rsidP="00155F8C">
                      <w:pPr>
                        <w:tabs>
                          <w:tab w:val="left" w:pos="4020"/>
                        </w:tabs>
                        <w:spacing w:after="60"/>
                        <w:rPr>
                          <w:rFonts w:cstheme="minorHAnsi"/>
                          <w:b/>
                          <w:szCs w:val="20"/>
                        </w:rPr>
                      </w:pPr>
                      <w:r w:rsidRPr="00A553CA">
                        <w:rPr>
                          <w:rFonts w:ascii="MS Gothic" w:eastAsia="MS Gothic" w:hAnsi="MS Gothic" w:cstheme="minorHAnsi" w:hint="eastAsia"/>
                          <w:b/>
                          <w:szCs w:val="20"/>
                        </w:rPr>
                        <w:t>☐</w:t>
                      </w:r>
                    </w:p>
                  </w:tc>
                </w:sdtContent>
              </w:sdt>
              <w:tc>
                <w:tcPr>
                  <w:tcW w:w="8487" w:type="dxa"/>
                </w:tcPr>
                <w:p w14:paraId="4C6C3BBC" w14:textId="77777777" w:rsidR="00A553CA" w:rsidRPr="00155F8C" w:rsidRDefault="00A553CA" w:rsidP="00155F8C">
                  <w:pPr>
                    <w:tabs>
                      <w:tab w:val="left" w:pos="4020"/>
                    </w:tabs>
                    <w:spacing w:after="60"/>
                    <w:rPr>
                      <w:rFonts w:cstheme="minorHAnsi"/>
                      <w:szCs w:val="20"/>
                    </w:rPr>
                  </w:pPr>
                  <w:r>
                    <w:rPr>
                      <w:rFonts w:cstheme="minorHAnsi"/>
                      <w:szCs w:val="20"/>
                    </w:rPr>
                    <w:t>Ej aktuellt</w:t>
                  </w:r>
                </w:p>
              </w:tc>
            </w:tr>
            <w:tr w:rsidR="00155F8C" w:rsidRPr="00155F8C" w14:paraId="742B04D7" w14:textId="77777777" w:rsidTr="00155F8C">
              <w:sdt>
                <w:sdtPr>
                  <w:rPr>
                    <w:rFonts w:cstheme="minorHAnsi"/>
                    <w:b/>
                    <w:szCs w:val="20"/>
                  </w:rPr>
                  <w:id w:val="1942867814"/>
                  <w14:checkbox>
                    <w14:checked w14:val="0"/>
                    <w14:checkedState w14:val="2612" w14:font="MS Gothic"/>
                    <w14:uncheckedState w14:val="2610" w14:font="MS Gothic"/>
                  </w14:checkbox>
                </w:sdtPr>
                <w:sdtEndPr/>
                <w:sdtContent>
                  <w:tc>
                    <w:tcPr>
                      <w:tcW w:w="469" w:type="dxa"/>
                    </w:tcPr>
                    <w:p w14:paraId="7F99F809" w14:textId="77777777" w:rsidR="00155F8C" w:rsidRPr="00A553CA" w:rsidRDefault="00155F8C" w:rsidP="00155F8C">
                      <w:pPr>
                        <w:tabs>
                          <w:tab w:val="left" w:pos="4020"/>
                        </w:tabs>
                        <w:spacing w:after="60"/>
                        <w:rPr>
                          <w:rFonts w:cstheme="minorHAnsi"/>
                          <w:b/>
                          <w:szCs w:val="20"/>
                        </w:rPr>
                      </w:pPr>
                      <w:r w:rsidRPr="00A553CA">
                        <w:rPr>
                          <w:rFonts w:ascii="MS Gothic" w:eastAsia="MS Gothic" w:hAnsi="MS Gothic" w:cstheme="minorHAnsi" w:hint="eastAsia"/>
                          <w:b/>
                          <w:szCs w:val="20"/>
                        </w:rPr>
                        <w:t>☐</w:t>
                      </w:r>
                    </w:p>
                  </w:tc>
                </w:sdtContent>
              </w:sdt>
              <w:tc>
                <w:tcPr>
                  <w:tcW w:w="8487" w:type="dxa"/>
                </w:tcPr>
                <w:p w14:paraId="50CD6F13" w14:textId="77777777" w:rsidR="00155F8C" w:rsidRPr="00155F8C" w:rsidRDefault="00155F8C" w:rsidP="00155F8C">
                  <w:pPr>
                    <w:tabs>
                      <w:tab w:val="left" w:pos="4020"/>
                    </w:tabs>
                    <w:spacing w:after="60"/>
                    <w:rPr>
                      <w:rFonts w:cstheme="minorHAnsi"/>
                      <w:szCs w:val="20"/>
                    </w:rPr>
                  </w:pPr>
                  <w:r w:rsidRPr="00155F8C">
                    <w:rPr>
                      <w:rFonts w:cstheme="minorHAnsi"/>
                      <w:szCs w:val="20"/>
                    </w:rPr>
                    <w:t xml:space="preserve">Användning av prefabricerade byggnadsdelar som minskar behovet av arbete nära vatten. </w:t>
                  </w:r>
                </w:p>
              </w:tc>
            </w:tr>
            <w:tr w:rsidR="00155F8C" w:rsidRPr="00155F8C" w14:paraId="338CC59F" w14:textId="77777777" w:rsidTr="00155F8C">
              <w:sdt>
                <w:sdtPr>
                  <w:rPr>
                    <w:rFonts w:cstheme="minorHAnsi"/>
                    <w:b/>
                    <w:szCs w:val="20"/>
                  </w:rPr>
                  <w:id w:val="-274021817"/>
                  <w14:checkbox>
                    <w14:checked w14:val="0"/>
                    <w14:checkedState w14:val="2612" w14:font="MS Gothic"/>
                    <w14:uncheckedState w14:val="2610" w14:font="MS Gothic"/>
                  </w14:checkbox>
                </w:sdtPr>
                <w:sdtEndPr/>
                <w:sdtContent>
                  <w:tc>
                    <w:tcPr>
                      <w:tcW w:w="469" w:type="dxa"/>
                    </w:tcPr>
                    <w:p w14:paraId="31659D40" w14:textId="77777777" w:rsidR="00155F8C" w:rsidRPr="00A553CA" w:rsidRDefault="00155F8C" w:rsidP="00155F8C">
                      <w:pPr>
                        <w:tabs>
                          <w:tab w:val="left" w:pos="4020"/>
                        </w:tabs>
                        <w:spacing w:after="60"/>
                        <w:rPr>
                          <w:rFonts w:cstheme="minorHAnsi"/>
                          <w:b/>
                          <w:szCs w:val="20"/>
                        </w:rPr>
                      </w:pPr>
                      <w:r w:rsidRPr="00A553CA">
                        <w:rPr>
                          <w:rFonts w:ascii="MS Gothic" w:eastAsia="MS Gothic" w:hAnsi="MS Gothic" w:cstheme="minorHAnsi" w:hint="eastAsia"/>
                          <w:b/>
                          <w:szCs w:val="20"/>
                        </w:rPr>
                        <w:t>☐</w:t>
                      </w:r>
                    </w:p>
                  </w:tc>
                </w:sdtContent>
              </w:sdt>
              <w:tc>
                <w:tcPr>
                  <w:tcW w:w="8487" w:type="dxa"/>
                </w:tcPr>
                <w:p w14:paraId="224E5E84" w14:textId="77777777" w:rsidR="00155F8C" w:rsidRPr="00155F8C" w:rsidRDefault="00155F8C" w:rsidP="00155F8C">
                  <w:pPr>
                    <w:tabs>
                      <w:tab w:val="left" w:pos="4020"/>
                    </w:tabs>
                    <w:spacing w:after="60"/>
                    <w:rPr>
                      <w:rFonts w:cstheme="minorHAnsi"/>
                      <w:szCs w:val="20"/>
                    </w:rPr>
                  </w:pPr>
                  <w:r w:rsidRPr="00155F8C">
                    <w:rPr>
                      <w:rFonts w:cstheme="minorHAnsi"/>
                      <w:szCs w:val="20"/>
                    </w:rPr>
                    <w:t xml:space="preserve">Fästanordningar för skyddsräcken, skyddsnät etc. </w:t>
                  </w:r>
                </w:p>
              </w:tc>
            </w:tr>
            <w:tr w:rsidR="00155F8C" w:rsidRPr="00155F8C" w14:paraId="24AFA4B0" w14:textId="77777777" w:rsidTr="00155F8C">
              <w:sdt>
                <w:sdtPr>
                  <w:rPr>
                    <w:rFonts w:cstheme="minorHAnsi"/>
                    <w:b/>
                    <w:szCs w:val="20"/>
                  </w:rPr>
                  <w:id w:val="1954736018"/>
                  <w14:checkbox>
                    <w14:checked w14:val="0"/>
                    <w14:checkedState w14:val="2612" w14:font="MS Gothic"/>
                    <w14:uncheckedState w14:val="2610" w14:font="MS Gothic"/>
                  </w14:checkbox>
                </w:sdtPr>
                <w:sdtEndPr/>
                <w:sdtContent>
                  <w:tc>
                    <w:tcPr>
                      <w:tcW w:w="469" w:type="dxa"/>
                    </w:tcPr>
                    <w:p w14:paraId="3A862C2B" w14:textId="77777777" w:rsidR="00155F8C" w:rsidRPr="00A553CA" w:rsidRDefault="00155F8C" w:rsidP="00155F8C">
                      <w:pPr>
                        <w:tabs>
                          <w:tab w:val="left" w:pos="4020"/>
                        </w:tabs>
                        <w:spacing w:after="60"/>
                        <w:rPr>
                          <w:rFonts w:cstheme="minorHAnsi"/>
                          <w:b/>
                          <w:szCs w:val="20"/>
                        </w:rPr>
                      </w:pPr>
                      <w:r w:rsidRPr="00A553CA">
                        <w:rPr>
                          <w:rFonts w:ascii="MS Gothic" w:eastAsia="MS Gothic" w:hAnsi="MS Gothic" w:cstheme="minorHAnsi" w:hint="eastAsia"/>
                          <w:b/>
                          <w:szCs w:val="20"/>
                        </w:rPr>
                        <w:t>☐</w:t>
                      </w:r>
                    </w:p>
                  </w:tc>
                </w:sdtContent>
              </w:sdt>
              <w:tc>
                <w:tcPr>
                  <w:tcW w:w="8487" w:type="dxa"/>
                </w:tcPr>
                <w:p w14:paraId="48594B6E" w14:textId="77777777" w:rsidR="00155F8C" w:rsidRPr="00155F8C" w:rsidRDefault="00155F8C" w:rsidP="00155F8C">
                  <w:pPr>
                    <w:tabs>
                      <w:tab w:val="left" w:pos="4020"/>
                    </w:tabs>
                    <w:spacing w:after="60"/>
                    <w:rPr>
                      <w:rFonts w:cstheme="minorHAnsi"/>
                      <w:szCs w:val="20"/>
                    </w:rPr>
                  </w:pPr>
                  <w:r w:rsidRPr="00155F8C">
                    <w:rPr>
                      <w:rFonts w:cstheme="minorHAnsi"/>
                      <w:szCs w:val="20"/>
                    </w:rPr>
                    <w:t xml:space="preserve">Fästanordningar för fasta stegar eller andra möjligheter för en nödställd att lätt ta sig upp. </w:t>
                  </w:r>
                </w:p>
              </w:tc>
            </w:tr>
          </w:tbl>
          <w:p w14:paraId="014DB2BB" w14:textId="77777777" w:rsidR="00AD1186" w:rsidRPr="00155F8C" w:rsidRDefault="00AD1186" w:rsidP="000E1917">
            <w:pPr>
              <w:pStyle w:val="Rubrik3"/>
              <w:rPr>
                <w:sz w:val="16"/>
              </w:rPr>
            </w:pPr>
            <w:r w:rsidRPr="00155F8C">
              <w:t>Arbete, metoder och utrustning</w:t>
            </w:r>
            <w:r w:rsidRPr="00155F8C">
              <w:rPr>
                <w:sz w:val="16"/>
              </w:rPr>
              <w:t xml:space="preserve"> </w:t>
            </w:r>
          </w:p>
          <w:p w14:paraId="1CCE6BA7" w14:textId="77777777" w:rsidR="00AD1186" w:rsidRPr="00155F8C" w:rsidRDefault="00AD1186"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155F8C">
              <w:rPr>
                <w:rFonts w:cstheme="minorHAnsi"/>
                <w:szCs w:val="20"/>
              </w:rPr>
              <w:t xml:space="preserve">Schakt eller öppningar i mark, fasad och bjälklag, etc. spärras av med skyddsräcke. </w:t>
            </w:r>
            <w:r w:rsidRPr="00012031">
              <w:rPr>
                <w:rFonts w:cstheme="minorHAnsi"/>
                <w:szCs w:val="20"/>
                <w:highlight w:val="yellow"/>
              </w:rPr>
              <w:t>ANGE FABRIKAT:</w:t>
            </w:r>
            <w:r w:rsidRPr="00155F8C">
              <w:rPr>
                <w:rFonts w:cstheme="minorHAnsi"/>
                <w:szCs w:val="20"/>
              </w:rPr>
              <w:t xml:space="preserve"> </w:t>
            </w:r>
          </w:p>
          <w:p w14:paraId="3604B698" w14:textId="77777777" w:rsidR="00AD1186" w:rsidRPr="00155F8C" w:rsidRDefault="00AD1186"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155F8C">
              <w:rPr>
                <w:rFonts w:cstheme="minorHAnsi"/>
                <w:szCs w:val="20"/>
              </w:rPr>
              <w:t>Flytväst är obligatorisk vid arbete på, ovanför eller i anslutning till vatten.</w:t>
            </w:r>
          </w:p>
          <w:p w14:paraId="6DDDAACA" w14:textId="77777777" w:rsidR="00AD1186" w:rsidRPr="00155F8C" w:rsidRDefault="00CC413E"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155F8C">
              <w:rPr>
                <w:rFonts w:cstheme="minorHAnsi"/>
                <w:szCs w:val="20"/>
              </w:rPr>
              <w:t>Räddningsutrustning</w:t>
            </w:r>
            <w:r w:rsidR="00AD1186" w:rsidRPr="00155F8C">
              <w:rPr>
                <w:rFonts w:cstheme="minorHAnsi"/>
                <w:szCs w:val="20"/>
              </w:rPr>
              <w:t xml:space="preserve"> finns på arbetsplatsen.  </w:t>
            </w:r>
          </w:p>
          <w:p w14:paraId="6BEDE724" w14:textId="77777777" w:rsidR="00AD1186" w:rsidRPr="00155F8C" w:rsidRDefault="00AD1186"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155F8C">
              <w:rPr>
                <w:rFonts w:cstheme="minorHAnsi"/>
                <w:szCs w:val="20"/>
              </w:rPr>
              <w:t xml:space="preserve">Skyddsnät, nedfallskärmar eller andra åtgärder mot ras eller fall har vidtagits. </w:t>
            </w:r>
            <w:r w:rsidRPr="00012031">
              <w:rPr>
                <w:rFonts w:cstheme="minorHAnsi"/>
                <w:szCs w:val="20"/>
                <w:highlight w:val="yellow"/>
              </w:rPr>
              <w:t>ANGE FABRIKAT:</w:t>
            </w:r>
            <w:r w:rsidRPr="00155F8C">
              <w:rPr>
                <w:rFonts w:cstheme="minorHAnsi"/>
                <w:szCs w:val="20"/>
              </w:rPr>
              <w:t xml:space="preserve"> </w:t>
            </w:r>
          </w:p>
          <w:p w14:paraId="20C92F50" w14:textId="77777777" w:rsidR="00AD1186" w:rsidRPr="00155F8C" w:rsidRDefault="00AD1186"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155F8C">
              <w:rPr>
                <w:rFonts w:cstheme="minorHAnsi"/>
                <w:szCs w:val="20"/>
              </w:rPr>
              <w:t xml:space="preserve">Anordningar för säker nedstigning i och uppstigning ur vattnet finns vid arbetsplatsen.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155F8C" w:rsidRPr="00155F8C" w14:paraId="0F489DAF" w14:textId="77777777" w:rsidTr="00155F8C">
              <w:sdt>
                <w:sdtPr>
                  <w:rPr>
                    <w:rFonts w:cstheme="minorHAnsi"/>
                    <w:b/>
                    <w:szCs w:val="20"/>
                  </w:rPr>
                  <w:id w:val="1974944050"/>
                  <w14:checkbox>
                    <w14:checked w14:val="0"/>
                    <w14:checkedState w14:val="2612" w14:font="MS Gothic"/>
                    <w14:uncheckedState w14:val="2610" w14:font="MS Gothic"/>
                  </w14:checkbox>
                </w:sdtPr>
                <w:sdtEndPr/>
                <w:sdtContent>
                  <w:tc>
                    <w:tcPr>
                      <w:tcW w:w="487" w:type="dxa"/>
                    </w:tcPr>
                    <w:p w14:paraId="6128E4CE" w14:textId="77777777" w:rsidR="00155F8C" w:rsidRPr="00A553CA" w:rsidRDefault="00155F8C" w:rsidP="00012031">
                      <w:pPr>
                        <w:tabs>
                          <w:tab w:val="left" w:pos="4020"/>
                        </w:tabs>
                        <w:spacing w:after="60"/>
                        <w:rPr>
                          <w:rFonts w:cstheme="minorHAnsi"/>
                          <w:b/>
                          <w:szCs w:val="20"/>
                        </w:rPr>
                      </w:pPr>
                      <w:r w:rsidRPr="00A553CA">
                        <w:rPr>
                          <w:rFonts w:ascii="MS Gothic" w:eastAsia="MS Gothic" w:hAnsi="MS Gothic" w:cstheme="minorHAnsi" w:hint="eastAsia"/>
                          <w:b/>
                          <w:szCs w:val="20"/>
                        </w:rPr>
                        <w:t>☐</w:t>
                      </w:r>
                    </w:p>
                  </w:tc>
                </w:sdtContent>
              </w:sdt>
              <w:tc>
                <w:tcPr>
                  <w:tcW w:w="8505" w:type="dxa"/>
                </w:tcPr>
                <w:p w14:paraId="78DE9D61" w14:textId="77777777" w:rsidR="00155F8C" w:rsidRPr="00155F8C" w:rsidRDefault="00155F8C" w:rsidP="00012031">
                  <w:pPr>
                    <w:tabs>
                      <w:tab w:val="left" w:pos="4020"/>
                    </w:tabs>
                    <w:spacing w:after="60"/>
                    <w:rPr>
                      <w:rFonts w:cstheme="minorHAnsi"/>
                      <w:szCs w:val="20"/>
                    </w:rPr>
                  </w:pPr>
                  <w:r w:rsidRPr="00155F8C">
                    <w:rPr>
                      <w:rFonts w:cstheme="minorHAnsi"/>
                      <w:szCs w:val="20"/>
                    </w:rPr>
                    <w:t xml:space="preserve">Halkförebyggande åtgärder har vidtagits, </w:t>
                  </w:r>
                  <w:r w:rsidRPr="00012031">
                    <w:rPr>
                      <w:rFonts w:cstheme="minorHAnsi"/>
                      <w:szCs w:val="20"/>
                      <w:highlight w:val="yellow"/>
                    </w:rPr>
                    <w:t>ANGE VILKA ÅTGÄRDER:</w:t>
                  </w:r>
                  <w:r w:rsidRPr="00155F8C">
                    <w:rPr>
                      <w:rFonts w:cstheme="minorHAnsi"/>
                      <w:szCs w:val="20"/>
                    </w:rPr>
                    <w:t xml:space="preserve"> </w:t>
                  </w:r>
                </w:p>
              </w:tc>
            </w:tr>
            <w:tr w:rsidR="00155F8C" w:rsidRPr="00155F8C" w14:paraId="3120C81D" w14:textId="77777777" w:rsidTr="00155F8C">
              <w:sdt>
                <w:sdtPr>
                  <w:rPr>
                    <w:rFonts w:cstheme="minorHAnsi"/>
                    <w:b/>
                    <w:szCs w:val="20"/>
                  </w:rPr>
                  <w:id w:val="1956439435"/>
                  <w14:checkbox>
                    <w14:checked w14:val="0"/>
                    <w14:checkedState w14:val="2612" w14:font="MS Gothic"/>
                    <w14:uncheckedState w14:val="2610" w14:font="MS Gothic"/>
                  </w14:checkbox>
                </w:sdtPr>
                <w:sdtEndPr/>
                <w:sdtContent>
                  <w:tc>
                    <w:tcPr>
                      <w:tcW w:w="487" w:type="dxa"/>
                    </w:tcPr>
                    <w:p w14:paraId="6FD5F765" w14:textId="77777777" w:rsidR="00155F8C" w:rsidRPr="00A553CA" w:rsidRDefault="00155F8C" w:rsidP="00012031">
                      <w:pPr>
                        <w:tabs>
                          <w:tab w:val="left" w:pos="4020"/>
                        </w:tabs>
                        <w:spacing w:after="60"/>
                        <w:rPr>
                          <w:rFonts w:cstheme="minorHAnsi"/>
                          <w:b/>
                          <w:szCs w:val="20"/>
                        </w:rPr>
                      </w:pPr>
                      <w:r w:rsidRPr="00A553CA">
                        <w:rPr>
                          <w:rFonts w:ascii="MS Gothic" w:eastAsia="MS Gothic" w:hAnsi="MS Gothic" w:cstheme="minorHAnsi" w:hint="eastAsia"/>
                          <w:b/>
                          <w:szCs w:val="20"/>
                        </w:rPr>
                        <w:t>☐</w:t>
                      </w:r>
                    </w:p>
                  </w:tc>
                </w:sdtContent>
              </w:sdt>
              <w:tc>
                <w:tcPr>
                  <w:tcW w:w="8505" w:type="dxa"/>
                </w:tcPr>
                <w:p w14:paraId="7E80E010" w14:textId="77777777" w:rsidR="00155F8C" w:rsidRPr="00155F8C" w:rsidRDefault="00155F8C" w:rsidP="00012031">
                  <w:pPr>
                    <w:tabs>
                      <w:tab w:val="left" w:pos="4020"/>
                    </w:tabs>
                    <w:spacing w:after="60"/>
                    <w:rPr>
                      <w:rFonts w:cstheme="minorHAnsi"/>
                      <w:szCs w:val="20"/>
                    </w:rPr>
                  </w:pPr>
                  <w:r w:rsidRPr="00155F8C">
                    <w:rPr>
                      <w:rFonts w:cstheme="minorHAnsi"/>
                      <w:szCs w:val="20"/>
                    </w:rPr>
                    <w:t xml:space="preserve">Arbete vintertid kräver specifik utrustning, </w:t>
                  </w:r>
                  <w:r w:rsidRPr="00012031">
                    <w:rPr>
                      <w:rFonts w:cstheme="minorHAnsi"/>
                      <w:szCs w:val="20"/>
                      <w:highlight w:val="yellow"/>
                    </w:rPr>
                    <w:t>ANGE TYP AV UTRUSTNING:</w:t>
                  </w:r>
                  <w:r w:rsidRPr="00155F8C">
                    <w:rPr>
                      <w:rFonts w:cstheme="minorHAnsi"/>
                      <w:szCs w:val="20"/>
                    </w:rPr>
                    <w:t xml:space="preserve"> </w:t>
                  </w:r>
                </w:p>
              </w:tc>
            </w:tr>
            <w:tr w:rsidR="00155F8C" w:rsidRPr="00155F8C" w14:paraId="166F6940" w14:textId="77777777" w:rsidTr="00155F8C">
              <w:sdt>
                <w:sdtPr>
                  <w:rPr>
                    <w:rFonts w:cstheme="minorHAnsi"/>
                    <w:b/>
                    <w:szCs w:val="20"/>
                  </w:rPr>
                  <w:id w:val="1640698378"/>
                  <w14:checkbox>
                    <w14:checked w14:val="0"/>
                    <w14:checkedState w14:val="2612" w14:font="MS Gothic"/>
                    <w14:uncheckedState w14:val="2610" w14:font="MS Gothic"/>
                  </w14:checkbox>
                </w:sdtPr>
                <w:sdtEndPr/>
                <w:sdtContent>
                  <w:tc>
                    <w:tcPr>
                      <w:tcW w:w="487" w:type="dxa"/>
                    </w:tcPr>
                    <w:p w14:paraId="51A9D594" w14:textId="77777777" w:rsidR="00155F8C" w:rsidRPr="00A553CA" w:rsidRDefault="00155F8C" w:rsidP="00012031">
                      <w:pPr>
                        <w:tabs>
                          <w:tab w:val="left" w:pos="4020"/>
                        </w:tabs>
                        <w:spacing w:after="60"/>
                        <w:rPr>
                          <w:rFonts w:cstheme="minorHAnsi"/>
                          <w:b/>
                          <w:szCs w:val="20"/>
                        </w:rPr>
                      </w:pPr>
                      <w:r w:rsidRPr="00A553CA">
                        <w:rPr>
                          <w:rFonts w:ascii="MS Gothic" w:eastAsia="MS Gothic" w:hAnsi="MS Gothic" w:cstheme="minorHAnsi" w:hint="eastAsia"/>
                          <w:b/>
                          <w:szCs w:val="20"/>
                        </w:rPr>
                        <w:t>☐</w:t>
                      </w:r>
                    </w:p>
                  </w:tc>
                </w:sdtContent>
              </w:sdt>
              <w:tc>
                <w:tcPr>
                  <w:tcW w:w="8505" w:type="dxa"/>
                </w:tcPr>
                <w:p w14:paraId="7B736ED2" w14:textId="77777777" w:rsidR="00155F8C" w:rsidRPr="00155F8C" w:rsidRDefault="00155F8C" w:rsidP="00012031">
                  <w:pPr>
                    <w:tabs>
                      <w:tab w:val="left" w:pos="4020"/>
                    </w:tabs>
                    <w:spacing w:after="60"/>
                    <w:rPr>
                      <w:rFonts w:cstheme="minorHAnsi"/>
                      <w:szCs w:val="20"/>
                    </w:rPr>
                  </w:pPr>
                  <w:r w:rsidRPr="00155F8C">
                    <w:rPr>
                      <w:rFonts w:cstheme="minorHAnsi"/>
                      <w:szCs w:val="20"/>
                    </w:rPr>
                    <w:t>Vid användning av personlig fallskyddsutrustning gäller samma regler som under Risk 1</w:t>
                  </w:r>
                  <w:r w:rsidR="00012031">
                    <w:rPr>
                      <w:rFonts w:cstheme="minorHAnsi"/>
                      <w:szCs w:val="20"/>
                    </w:rPr>
                    <w:t xml:space="preserve"> (</w:t>
                  </w:r>
                  <w:r w:rsidR="00012031" w:rsidRPr="00012031">
                    <w:rPr>
                      <w:rFonts w:cstheme="minorHAnsi"/>
                      <w:szCs w:val="20"/>
                    </w:rPr>
                    <w:t>Åtgärder mot risk för fall till lägre nivå där nivåskillnaden är två meter eller mer</w:t>
                  </w:r>
                  <w:r w:rsidR="00012031">
                    <w:rPr>
                      <w:rFonts w:cstheme="minorHAnsi"/>
                      <w:szCs w:val="20"/>
                    </w:rPr>
                    <w:t>)</w:t>
                  </w:r>
                  <w:r w:rsidRPr="00155F8C">
                    <w:rPr>
                      <w:rFonts w:cstheme="minorHAnsi"/>
                      <w:szCs w:val="20"/>
                    </w:rPr>
                    <w:t xml:space="preserve"> om åtgärder mot fallrisker.</w:t>
                  </w:r>
                </w:p>
              </w:tc>
            </w:tr>
          </w:tbl>
          <w:p w14:paraId="4B257293" w14:textId="77777777" w:rsidR="00AD1186" w:rsidRPr="00012031" w:rsidRDefault="00AD1186" w:rsidP="000E1917">
            <w:pPr>
              <w:pStyle w:val="Rubrik3"/>
            </w:pPr>
            <w:r w:rsidRPr="00012031">
              <w:t>Särskilda tekniska eller organisatoriska säkerhetsåtgärder</w:t>
            </w:r>
          </w:p>
          <w:p w14:paraId="76A93F53" w14:textId="77777777" w:rsidR="00AD1186" w:rsidRPr="00012031" w:rsidRDefault="00AD1186"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012031">
              <w:rPr>
                <w:rFonts w:cstheme="minorHAnsi"/>
                <w:szCs w:val="20"/>
              </w:rPr>
              <w:t xml:space="preserve">Rutiner och anordningar för säker bärgning av nödställd ur vattnet finns på arbetsplatsen. </w:t>
            </w:r>
          </w:p>
          <w:p w14:paraId="55EF4FC2" w14:textId="77777777" w:rsidR="00AD1186" w:rsidRPr="00012031" w:rsidRDefault="00AD1186"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012031">
              <w:rPr>
                <w:rFonts w:cstheme="minorHAnsi"/>
                <w:szCs w:val="20"/>
              </w:rPr>
              <w:t>Rutiner finns framtagna för nödsituation och olycka.</w:t>
            </w:r>
          </w:p>
          <w:p w14:paraId="58D3A203" w14:textId="77777777" w:rsidR="00AD1186" w:rsidRDefault="00AD1186"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012031">
              <w:rPr>
                <w:rFonts w:cstheme="minorHAnsi"/>
                <w:szCs w:val="20"/>
              </w:rPr>
              <w:t>Ensamarbete får inte förekomma vid arbete med risk för drunkning</w:t>
            </w:r>
            <w:r w:rsidR="00012031" w:rsidRPr="00012031">
              <w:rPr>
                <w:rFonts w:cstheme="minorHAnsi"/>
                <w:szCs w:val="20"/>
              </w:rPr>
              <w: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012031" w:rsidRPr="00012031" w14:paraId="7944E77B" w14:textId="77777777" w:rsidTr="00012031">
              <w:sdt>
                <w:sdtPr>
                  <w:rPr>
                    <w:rFonts w:cstheme="minorHAnsi"/>
                    <w:b/>
                    <w:szCs w:val="20"/>
                  </w:rPr>
                  <w:id w:val="-232774515"/>
                  <w14:checkbox>
                    <w14:checked w14:val="0"/>
                    <w14:checkedState w14:val="2612" w14:font="MS Gothic"/>
                    <w14:uncheckedState w14:val="2610" w14:font="MS Gothic"/>
                  </w14:checkbox>
                </w:sdtPr>
                <w:sdtEndPr/>
                <w:sdtContent>
                  <w:tc>
                    <w:tcPr>
                      <w:tcW w:w="487" w:type="dxa"/>
                    </w:tcPr>
                    <w:p w14:paraId="49FB3371" w14:textId="77777777" w:rsidR="00012031" w:rsidRPr="00012031" w:rsidRDefault="00A553CA" w:rsidP="00012031">
                      <w:pPr>
                        <w:tabs>
                          <w:tab w:val="left" w:pos="4020"/>
                        </w:tabs>
                        <w:spacing w:after="60"/>
                        <w:rPr>
                          <w:rFonts w:cstheme="minorHAnsi"/>
                          <w:szCs w:val="20"/>
                        </w:rPr>
                      </w:pPr>
                      <w:r>
                        <w:rPr>
                          <w:rFonts w:ascii="MS Gothic" w:eastAsia="MS Gothic" w:hAnsi="MS Gothic" w:cstheme="minorHAnsi" w:hint="eastAsia"/>
                          <w:b/>
                          <w:szCs w:val="20"/>
                        </w:rPr>
                        <w:t>☐</w:t>
                      </w:r>
                    </w:p>
                  </w:tc>
                </w:sdtContent>
              </w:sdt>
              <w:tc>
                <w:tcPr>
                  <w:tcW w:w="8505" w:type="dxa"/>
                </w:tcPr>
                <w:p w14:paraId="44F15489" w14:textId="77777777" w:rsidR="00012031" w:rsidRPr="00012031" w:rsidRDefault="00012031" w:rsidP="00012031">
                  <w:pPr>
                    <w:tabs>
                      <w:tab w:val="left" w:pos="4020"/>
                    </w:tabs>
                    <w:spacing w:after="60"/>
                    <w:rPr>
                      <w:rFonts w:cstheme="minorHAnsi"/>
                      <w:szCs w:val="20"/>
                    </w:rPr>
                  </w:pPr>
                  <w:r w:rsidRPr="00012031">
                    <w:rPr>
                      <w:rFonts w:cstheme="minorHAnsi"/>
                      <w:szCs w:val="20"/>
                    </w:rPr>
                    <w:t>Livbåt och förtöjningsplats för livbåt finns.</w:t>
                  </w:r>
                </w:p>
              </w:tc>
            </w:tr>
          </w:tbl>
          <w:p w14:paraId="6371401C" w14:textId="77777777" w:rsidR="00773B81" w:rsidRPr="0090655A" w:rsidRDefault="0090655A" w:rsidP="000E1917">
            <w:pPr>
              <w:pStyle w:val="Rubrik3"/>
            </w:pPr>
            <w:r w:rsidRPr="0090655A">
              <w:t xml:space="preserve">Övriga åtgärder </w:t>
            </w:r>
            <w:r w:rsidR="00CC413E" w:rsidRPr="0090655A">
              <w:t xml:space="preserve"> </w:t>
            </w:r>
          </w:p>
          <w:p w14:paraId="0AB557B4" w14:textId="77777777" w:rsidR="00E75BE1" w:rsidRPr="00593C94" w:rsidRDefault="00E75BE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69F24C96" w14:textId="77777777" w:rsidR="00F57C2A" w:rsidRDefault="00F57C2A" w:rsidP="00EE6795"/>
          <w:p w14:paraId="0F70F92D" w14:textId="77777777" w:rsidR="00CC413E" w:rsidRPr="008A4748" w:rsidRDefault="00CC413E" w:rsidP="00EE6795"/>
          <w:p w14:paraId="7C13EF49" w14:textId="77777777" w:rsidR="00F57C2A" w:rsidRPr="008A4748" w:rsidRDefault="00F57C2A" w:rsidP="00EE6795">
            <w:pPr>
              <w:spacing w:after="120"/>
            </w:pPr>
          </w:p>
        </w:tc>
      </w:tr>
      <w:tr w:rsidR="00F57C2A" w:rsidRPr="008A4748" w14:paraId="559820B2" w14:textId="77777777" w:rsidTr="00EE6795">
        <w:trPr>
          <w:trHeight w:val="299"/>
        </w:trPr>
        <w:tc>
          <w:tcPr>
            <w:tcW w:w="6550" w:type="dxa"/>
            <w:gridSpan w:val="2"/>
            <w:tcBorders>
              <w:top w:val="single" w:sz="4" w:space="0" w:color="auto"/>
              <w:bottom w:val="single" w:sz="4" w:space="0" w:color="auto"/>
            </w:tcBorders>
            <w:shd w:val="clear" w:color="auto" w:fill="E6E6E6"/>
          </w:tcPr>
          <w:p w14:paraId="76604D42" w14:textId="77777777" w:rsidR="00F57C2A" w:rsidRPr="001158CF" w:rsidRDefault="00F57C2A" w:rsidP="00220CC3">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6780DC81" w14:textId="77777777" w:rsidR="00F57C2A" w:rsidRPr="001158CF" w:rsidRDefault="00F57C2A" w:rsidP="00220CC3">
            <w:pPr>
              <w:spacing w:before="40" w:after="40"/>
              <w:rPr>
                <w:rFonts w:cstheme="minorHAnsi"/>
                <w:sz w:val="16"/>
                <w:szCs w:val="16"/>
              </w:rPr>
            </w:pPr>
            <w:r w:rsidRPr="001158CF">
              <w:rPr>
                <w:rFonts w:cstheme="minorHAnsi"/>
                <w:sz w:val="16"/>
                <w:szCs w:val="16"/>
              </w:rPr>
              <w:t>Signering BAS-U</w:t>
            </w:r>
          </w:p>
        </w:tc>
      </w:tr>
      <w:tr w:rsidR="00F57C2A" w:rsidRPr="008A4748" w14:paraId="51377156" w14:textId="77777777" w:rsidTr="00EE6795">
        <w:tc>
          <w:tcPr>
            <w:tcW w:w="6550" w:type="dxa"/>
            <w:gridSpan w:val="2"/>
            <w:tcBorders>
              <w:top w:val="nil"/>
            </w:tcBorders>
          </w:tcPr>
          <w:p w14:paraId="482B32B7" w14:textId="77777777" w:rsidR="00F57C2A" w:rsidRPr="001158CF" w:rsidRDefault="00F57C2A" w:rsidP="00EE6795">
            <w:pPr>
              <w:spacing w:before="60" w:after="60"/>
              <w:rPr>
                <w:rFonts w:cstheme="minorHAnsi"/>
                <w:sz w:val="16"/>
                <w:szCs w:val="16"/>
              </w:rPr>
            </w:pPr>
          </w:p>
        </w:tc>
        <w:tc>
          <w:tcPr>
            <w:tcW w:w="2592" w:type="dxa"/>
            <w:tcBorders>
              <w:top w:val="nil"/>
            </w:tcBorders>
          </w:tcPr>
          <w:p w14:paraId="3C457F75" w14:textId="77777777" w:rsidR="00F57C2A" w:rsidRPr="001158CF" w:rsidRDefault="00F57C2A" w:rsidP="00EE6795">
            <w:pPr>
              <w:spacing w:before="60" w:after="60"/>
              <w:rPr>
                <w:rFonts w:cstheme="minorHAnsi"/>
                <w:sz w:val="16"/>
                <w:szCs w:val="16"/>
              </w:rPr>
            </w:pPr>
          </w:p>
        </w:tc>
      </w:tr>
    </w:tbl>
    <w:p w14:paraId="5703D52B" w14:textId="77777777" w:rsidR="00F57C2A" w:rsidRDefault="00F57C2A" w:rsidP="00F57C2A"/>
    <w:p w14:paraId="4915C629" w14:textId="77777777" w:rsidR="00151D01" w:rsidRDefault="00F57C2A">
      <w:pPr>
        <w:pStyle w:val="Rubrik1"/>
        <w:rPr>
          <w:rFonts w:cstheme="minorHAnsi"/>
        </w:rPr>
      </w:pPr>
      <w:bookmarkStart w:id="47" w:name="_Toc32394765"/>
      <w:r>
        <w:rPr>
          <w:rFonts w:cstheme="minorHAnsi"/>
        </w:rPr>
        <w:lastRenderedPageBreak/>
        <w:t>7</w:t>
      </w:r>
      <w:r w:rsidR="00560852">
        <w:rPr>
          <w:rFonts w:cstheme="minorHAnsi"/>
        </w:rPr>
        <w:t xml:space="preserve">. </w:t>
      </w:r>
      <w:r w:rsidR="00151D01" w:rsidRPr="00560852">
        <w:rPr>
          <w:rFonts w:cstheme="minorHAnsi"/>
        </w:rPr>
        <w:t>Åtgärder vid arbete i brunnar eller tunnlar</w:t>
      </w:r>
      <w:bookmarkEnd w:id="46"/>
      <w:r w:rsidR="00C76B10">
        <w:rPr>
          <w:rFonts w:cstheme="minorHAnsi"/>
        </w:rPr>
        <w:t xml:space="preserve"> samt anläggningsarbete under jord</w:t>
      </w:r>
      <w:bookmarkEnd w:id="47"/>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1B9D" w:rsidRPr="0072721C" w14:paraId="4AD73F74" w14:textId="77777777" w:rsidTr="000E1B9D">
        <w:tc>
          <w:tcPr>
            <w:tcW w:w="2279" w:type="dxa"/>
            <w:tcBorders>
              <w:bottom w:val="single" w:sz="4" w:space="0" w:color="auto"/>
            </w:tcBorders>
            <w:shd w:val="clear" w:color="auto" w:fill="E6E6E6"/>
          </w:tcPr>
          <w:p w14:paraId="635FF02E" w14:textId="77777777" w:rsidR="000E1B9D" w:rsidRPr="0072721C" w:rsidRDefault="000E1B9D" w:rsidP="000E1B9D">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728DF404" w14:textId="77777777" w:rsidR="000E1B9D" w:rsidRPr="00012031" w:rsidRDefault="000E1B9D" w:rsidP="003E731D">
            <w:pPr>
              <w:spacing w:before="60" w:after="60"/>
              <w:rPr>
                <w:rFonts w:cstheme="minorHAnsi"/>
                <w:vanish/>
                <w:color w:val="00B0F0"/>
                <w:szCs w:val="20"/>
              </w:rPr>
            </w:pPr>
            <w:r>
              <w:rPr>
                <w:rFonts w:cstheme="minorHAnsi"/>
                <w:b/>
                <w:szCs w:val="20"/>
              </w:rPr>
              <w:t>Arbete/aktivitet och risk(-er)</w:t>
            </w:r>
            <w:r w:rsidR="0078445C" w:rsidRPr="0078445C">
              <w:rPr>
                <w:rFonts w:cstheme="minorHAnsi"/>
                <w:b/>
                <w:szCs w:val="20"/>
              </w:rPr>
              <w:t>; Ange vad och var</w:t>
            </w:r>
            <w:r w:rsidR="00012031">
              <w:rPr>
                <w:rFonts w:cstheme="minorHAnsi"/>
                <w:b/>
                <w:szCs w:val="20"/>
              </w:rPr>
              <w:t xml:space="preserve">  </w:t>
            </w:r>
          </w:p>
        </w:tc>
      </w:tr>
      <w:tr w:rsidR="000E1B9D" w:rsidRPr="00172664" w14:paraId="1790D445" w14:textId="77777777" w:rsidTr="000E1B9D">
        <w:tc>
          <w:tcPr>
            <w:tcW w:w="2279" w:type="dxa"/>
            <w:tcBorders>
              <w:top w:val="single" w:sz="4" w:space="0" w:color="auto"/>
              <w:bottom w:val="single" w:sz="4" w:space="0" w:color="auto"/>
            </w:tcBorders>
          </w:tcPr>
          <w:p w14:paraId="3EAA24AD" w14:textId="77777777" w:rsidR="000E1B9D" w:rsidRPr="00350872" w:rsidRDefault="000E1B9D" w:rsidP="000E1B9D">
            <w:pPr>
              <w:spacing w:before="60" w:after="60"/>
              <w:rPr>
                <w:rFonts w:cstheme="minorHAnsi"/>
                <w:szCs w:val="20"/>
                <w:highlight w:val="green"/>
              </w:rPr>
            </w:pPr>
          </w:p>
          <w:p w14:paraId="204DCB07" w14:textId="77777777" w:rsidR="000E1B9D" w:rsidRPr="00350872" w:rsidRDefault="000E1B9D" w:rsidP="000E1B9D">
            <w:pPr>
              <w:spacing w:before="60" w:after="60"/>
              <w:rPr>
                <w:rFonts w:cstheme="minorHAnsi"/>
                <w:szCs w:val="20"/>
                <w:highlight w:val="green"/>
              </w:rPr>
            </w:pPr>
          </w:p>
          <w:p w14:paraId="63729EA3" w14:textId="77777777" w:rsidR="000E1B9D" w:rsidRPr="00350872" w:rsidRDefault="000E1B9D" w:rsidP="000E1B9D">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184E86AA" w14:textId="3ACC8CFE" w:rsidR="00880EB9" w:rsidRPr="003E731D" w:rsidRDefault="003E731D" w:rsidP="008E231F">
            <w:pPr>
              <w:spacing w:before="60" w:after="60"/>
              <w:rPr>
                <w:rFonts w:cstheme="minorHAnsi"/>
                <w:szCs w:val="20"/>
                <w:highlight w:val="green"/>
              </w:rPr>
            </w:pPr>
            <w:r w:rsidRPr="003E731D">
              <w:rPr>
                <w:rFonts w:cstheme="minorHAnsi"/>
                <w:b/>
                <w:szCs w:val="20"/>
              </w:rPr>
              <w:t>Exempel: Risk att</w:t>
            </w:r>
            <w:r w:rsidR="00E27493">
              <w:rPr>
                <w:rFonts w:cstheme="minorHAnsi"/>
                <w:b/>
                <w:szCs w:val="20"/>
              </w:rPr>
              <w:t xml:space="preserve"> </w:t>
            </w:r>
            <w:r w:rsidRPr="003E731D">
              <w:rPr>
                <w:rFonts w:cstheme="minorHAnsi"/>
                <w:b/>
                <w:szCs w:val="20"/>
              </w:rPr>
              <w:t>begravas under jordmassor, sjunka ned i lös mark, eller drunkna. Risk för otillräcklig ventilation</w:t>
            </w:r>
            <w:r w:rsidR="006269EF">
              <w:rPr>
                <w:rFonts w:cstheme="minorHAnsi"/>
                <w:b/>
                <w:szCs w:val="20"/>
              </w:rPr>
              <w:t xml:space="preserve"> för</w:t>
            </w:r>
            <w:r w:rsidRPr="003E731D">
              <w:rPr>
                <w:rFonts w:cstheme="minorHAnsi"/>
                <w:b/>
                <w:szCs w:val="20"/>
              </w:rPr>
              <w:t xml:space="preserve"> t ex </w:t>
            </w:r>
            <w:r w:rsidR="006269EF">
              <w:rPr>
                <w:rFonts w:cstheme="minorHAnsi"/>
                <w:b/>
                <w:szCs w:val="20"/>
              </w:rPr>
              <w:t xml:space="preserve">avgaser, </w:t>
            </w:r>
            <w:r w:rsidRPr="003E731D">
              <w:rPr>
                <w:rFonts w:cstheme="minorHAnsi"/>
                <w:b/>
                <w:szCs w:val="20"/>
              </w:rPr>
              <w:t>läckage gas och/eller brist syre. Risk för högt lufttryck.</w:t>
            </w:r>
          </w:p>
        </w:tc>
      </w:tr>
      <w:tr w:rsidR="008E231F" w:rsidRPr="00172664" w14:paraId="377AB86B" w14:textId="77777777" w:rsidTr="008E231F">
        <w:tc>
          <w:tcPr>
            <w:tcW w:w="9142" w:type="dxa"/>
            <w:gridSpan w:val="3"/>
            <w:tcBorders>
              <w:top w:val="single" w:sz="4" w:space="0" w:color="auto"/>
              <w:bottom w:val="single" w:sz="4" w:space="0" w:color="auto"/>
            </w:tcBorders>
            <w:shd w:val="clear" w:color="auto" w:fill="D9D9D9" w:themeFill="background1" w:themeFillShade="D9"/>
          </w:tcPr>
          <w:p w14:paraId="2A5FC7A4" w14:textId="21E124E5" w:rsidR="008E231F" w:rsidRPr="008E231F" w:rsidRDefault="008E231F" w:rsidP="008E231F">
            <w:r w:rsidRPr="006B58D3">
              <w:rPr>
                <w:rFonts w:cstheme="minorHAnsi"/>
                <w:b/>
                <w:szCs w:val="20"/>
              </w:rPr>
              <w:t>Åtgärder</w:t>
            </w:r>
            <w:r>
              <w:rPr>
                <w:rFonts w:cstheme="minorHAnsi"/>
                <w:b/>
                <w:szCs w:val="20"/>
              </w:rPr>
              <w:t xml:space="preserve"> </w:t>
            </w:r>
            <w:r>
              <w:tab/>
            </w:r>
            <w:r w:rsidRPr="00D65E01">
              <w:rPr>
                <w:rFonts w:cstheme="minorHAnsi"/>
                <w:b/>
                <w:color w:val="00B0F0"/>
              </w:rPr>
              <w:t xml:space="preserve">Se även </w:t>
            </w:r>
            <w:hyperlink r:id="rId48" w:history="1">
              <w:r w:rsidRPr="0043766A">
                <w:rPr>
                  <w:rStyle w:val="Hyperlnk"/>
                  <w:rFonts w:cstheme="minorHAnsi"/>
                  <w:b/>
                  <w:color w:val="00B0F0"/>
                  <w:szCs w:val="20"/>
                </w:rPr>
                <w:t>AFS 1999:3</w:t>
              </w:r>
            </w:hyperlink>
            <w:r w:rsidRPr="00D65E01">
              <w:rPr>
                <w:rFonts w:cstheme="minorHAnsi"/>
                <w:b/>
                <w:color w:val="00B0F0"/>
              </w:rPr>
              <w:t xml:space="preserve">, </w:t>
            </w:r>
            <w:hyperlink r:id="rId49" w:history="1">
              <w:r w:rsidRPr="00CC1F9D">
                <w:rPr>
                  <w:rStyle w:val="Hyperlnk"/>
                  <w:rFonts w:cstheme="minorHAnsi"/>
                  <w:b/>
                  <w:color w:val="00B0F0"/>
                </w:rPr>
                <w:t>AFS 2010:1</w:t>
              </w:r>
            </w:hyperlink>
            <w:r>
              <w:rPr>
                <w:rFonts w:cstheme="minorHAnsi"/>
                <w:b/>
                <w:color w:val="00B0F0"/>
              </w:rPr>
              <w:t xml:space="preserve">, </w:t>
            </w:r>
            <w:hyperlink r:id="rId50" w:history="1">
              <w:r w:rsidRPr="00D65E01">
                <w:rPr>
                  <w:rStyle w:val="Hyperlnk"/>
                  <w:rFonts w:cstheme="minorHAnsi"/>
                  <w:b/>
                  <w:color w:val="00B0F0"/>
                </w:rPr>
                <w:t>AFS 2011:18</w:t>
              </w:r>
            </w:hyperlink>
            <w:r w:rsidRPr="00D65E01">
              <w:rPr>
                <w:rStyle w:val="Hyperlnk"/>
                <w:rFonts w:cstheme="minorHAnsi"/>
                <w:b/>
                <w:color w:val="00B0F0"/>
              </w:rPr>
              <w:t xml:space="preserve"> samt</w:t>
            </w:r>
            <w:r>
              <w:rPr>
                <w:rStyle w:val="Hyperlnk"/>
                <w:rFonts w:cstheme="minorHAnsi"/>
                <w:b/>
                <w:color w:val="00B0F0"/>
              </w:rPr>
              <w:t xml:space="preserve"> </w:t>
            </w:r>
            <w:hyperlink r:id="rId51" w:history="1">
              <w:r w:rsidRPr="00AE29F6">
                <w:rPr>
                  <w:rStyle w:val="Hyperlnk"/>
                  <w:rFonts w:cstheme="minorHAnsi"/>
                  <w:b/>
                  <w:color w:val="00B0F0"/>
                  <w:szCs w:val="20"/>
                </w:rPr>
                <w:t xml:space="preserve">Arbetsmiljöverkets </w:t>
              </w:r>
              <w:r>
                <w:rPr>
                  <w:rStyle w:val="Hyperlnk"/>
                  <w:rFonts w:cstheme="minorHAnsi"/>
                  <w:b/>
                  <w:color w:val="00B0F0"/>
                  <w:szCs w:val="20"/>
                </w:rPr>
                <w:t>informationss</w:t>
              </w:r>
              <w:r w:rsidRPr="00AE29F6">
                <w:rPr>
                  <w:rStyle w:val="Hyperlnk"/>
                  <w:rFonts w:cstheme="minorHAnsi"/>
                  <w:b/>
                  <w:color w:val="00B0F0"/>
                  <w:szCs w:val="20"/>
                </w:rPr>
                <w:t>ida på internet</w:t>
              </w:r>
            </w:hyperlink>
            <w:r>
              <w:rPr>
                <w:rStyle w:val="Hyperlnk"/>
                <w:rFonts w:cstheme="minorHAnsi"/>
                <w:b/>
                <w:color w:val="00B0F0"/>
                <w:szCs w:val="20"/>
              </w:rPr>
              <w:t>.</w:t>
            </w:r>
          </w:p>
        </w:tc>
      </w:tr>
      <w:tr w:rsidR="008E231F" w:rsidRPr="006B58D3" w14:paraId="769B8326" w14:textId="77777777" w:rsidTr="008E231F">
        <w:trPr>
          <w:trHeight w:val="2466"/>
        </w:trPr>
        <w:tc>
          <w:tcPr>
            <w:tcW w:w="9142" w:type="dxa"/>
            <w:gridSpan w:val="3"/>
            <w:tcBorders>
              <w:bottom w:val="single" w:sz="4" w:space="0" w:color="auto"/>
            </w:tcBorders>
            <w:shd w:val="clear" w:color="auto" w:fill="auto"/>
          </w:tcPr>
          <w:p w14:paraId="635237C9" w14:textId="77777777" w:rsidR="008E231F" w:rsidRPr="00880EB9" w:rsidRDefault="008E231F" w:rsidP="008E231F">
            <w:pPr>
              <w:pStyle w:val="Rubrik3"/>
            </w:pPr>
            <w:r>
              <w:t>F</w:t>
            </w:r>
            <w:r w:rsidRPr="00880EB9">
              <w:t xml:space="preserve">örberedande </w:t>
            </w:r>
            <w:r w:rsidRPr="000E1917">
              <w:t>åtgärder</w:t>
            </w:r>
          </w:p>
          <w:p w14:paraId="643307DD" w14:textId="77777777" w:rsidR="008E231F" w:rsidRPr="00880EB9" w:rsidRDefault="008E231F" w:rsidP="008E231F">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880EB9">
              <w:rPr>
                <w:rFonts w:cstheme="minorHAnsi"/>
                <w:i w:val="0"/>
              </w:rPr>
              <w:t>Geoteknisk undersökning har genomförts och finns på platskontoret.</w:t>
            </w:r>
          </w:p>
          <w:p w14:paraId="14C18E11" w14:textId="77777777" w:rsidR="008E231F" w:rsidRPr="00880EB9"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880EB9">
              <w:rPr>
                <w:rFonts w:cstheme="minorHAnsi"/>
                <w:szCs w:val="20"/>
              </w:rPr>
              <w:t>Erforderligt arbetsutrymme finns för personalen.</w:t>
            </w:r>
          </w:p>
          <w:p w14:paraId="6073E16A" w14:textId="77777777" w:rsidR="008E231F" w:rsidRPr="00880EB9"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880EB9">
              <w:rPr>
                <w:rFonts w:cstheme="minorHAnsi"/>
                <w:szCs w:val="20"/>
              </w:rPr>
              <w:t xml:space="preserve">Mätning av radonhalt har utförts. </w:t>
            </w:r>
          </w:p>
          <w:p w14:paraId="589B8509" w14:textId="77777777" w:rsidR="008E231F"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880EB9">
              <w:rPr>
                <w:rFonts w:cstheme="minorHAnsi"/>
                <w:szCs w:val="20"/>
              </w:rPr>
              <w:t>Erforderliga utrymningsvägar finns.</w:t>
            </w:r>
          </w:p>
          <w:p w14:paraId="614B88D4" w14:textId="77777777" w:rsidR="008E231F"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Pr>
                <w:rFonts w:cstheme="minorHAnsi"/>
                <w:szCs w:val="20"/>
              </w:rPr>
              <w:t>Nödvändiga förstärkningar av tak och väggar har utförts.</w:t>
            </w:r>
            <w:r w:rsidRPr="00880EB9">
              <w:rPr>
                <w:rFonts w:cstheme="minorHAnsi"/>
                <w:szCs w:val="20"/>
              </w:rPr>
              <w:t xml:space="preserve"> </w:t>
            </w:r>
          </w:p>
          <w:p w14:paraId="29CD0FB3" w14:textId="77777777" w:rsidR="008E231F" w:rsidRPr="00880EB9"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880EB9">
              <w:rPr>
                <w:rFonts w:cstheme="minorHAnsi"/>
                <w:szCs w:val="20"/>
              </w:rPr>
              <w:t>Materialupplag, parkering och transportvägar är planerade utifrån brandrisker och utrymningsplaner.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E231F" w:rsidRPr="00880EB9" w14:paraId="44376DCE" w14:textId="77777777" w:rsidTr="00FB0FDC">
              <w:sdt>
                <w:sdtPr>
                  <w:rPr>
                    <w:rFonts w:cstheme="minorHAnsi"/>
                    <w:b/>
                    <w:szCs w:val="20"/>
                  </w:rPr>
                  <w:id w:val="-781028464"/>
                  <w14:checkbox>
                    <w14:checked w14:val="0"/>
                    <w14:checkedState w14:val="2612" w14:font="MS Gothic"/>
                    <w14:uncheckedState w14:val="2610" w14:font="MS Gothic"/>
                  </w14:checkbox>
                </w:sdtPr>
                <w:sdtEndPr/>
                <w:sdtContent>
                  <w:tc>
                    <w:tcPr>
                      <w:tcW w:w="487" w:type="dxa"/>
                    </w:tcPr>
                    <w:p w14:paraId="3AE001F8" w14:textId="77777777" w:rsidR="008E231F" w:rsidRPr="00880EB9" w:rsidRDefault="008E231F" w:rsidP="008E231F">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469" w:type="dxa"/>
                </w:tcPr>
                <w:p w14:paraId="3EB86CEC" w14:textId="77777777" w:rsidR="008E231F" w:rsidRPr="00880EB9" w:rsidRDefault="008E231F" w:rsidP="008E231F">
                  <w:pPr>
                    <w:tabs>
                      <w:tab w:val="left" w:pos="4020"/>
                    </w:tabs>
                    <w:spacing w:after="60"/>
                    <w:rPr>
                      <w:rFonts w:cstheme="minorHAnsi"/>
                      <w:szCs w:val="20"/>
                    </w:rPr>
                  </w:pPr>
                  <w:r w:rsidRPr="00880EB9">
                    <w:rPr>
                      <w:rFonts w:cstheme="minorHAnsi"/>
                      <w:szCs w:val="20"/>
                    </w:rPr>
                    <w:t xml:space="preserve">Det finns en räddningskammare. </w:t>
                  </w:r>
                </w:p>
              </w:tc>
            </w:tr>
          </w:tbl>
          <w:p w14:paraId="56FD763A" w14:textId="61E79EF7" w:rsidR="008E231F" w:rsidRPr="008E231F" w:rsidRDefault="008E231F" w:rsidP="008E231F">
            <w:pPr>
              <w:jc w:val="center"/>
            </w:pPr>
          </w:p>
        </w:tc>
      </w:tr>
      <w:tr w:rsidR="008E231F" w:rsidRPr="006B58D3" w14:paraId="08B9C355" w14:textId="77777777" w:rsidTr="008E231F">
        <w:tc>
          <w:tcPr>
            <w:tcW w:w="9142" w:type="dxa"/>
            <w:gridSpan w:val="3"/>
            <w:tcBorders>
              <w:bottom w:val="single" w:sz="4" w:space="0" w:color="auto"/>
            </w:tcBorders>
            <w:shd w:val="clear" w:color="auto" w:fill="auto"/>
          </w:tcPr>
          <w:p w14:paraId="0F05A096" w14:textId="77777777" w:rsidR="008E231F" w:rsidRDefault="008E231F" w:rsidP="008E231F">
            <w:pPr>
              <w:ind w:firstLine="1304"/>
              <w:rPr>
                <w:rFonts w:cstheme="minorHAnsi"/>
                <w:b/>
                <w:szCs w:val="20"/>
              </w:rPr>
            </w:pPr>
          </w:p>
          <w:p w14:paraId="77450DF6" w14:textId="77777777" w:rsidR="008E231F" w:rsidRPr="00880EB9" w:rsidRDefault="008E231F" w:rsidP="008E231F">
            <w:pPr>
              <w:pStyle w:val="Rubrik3"/>
              <w:rPr>
                <w:sz w:val="16"/>
              </w:rPr>
            </w:pPr>
            <w:r w:rsidRPr="00880EB9">
              <w:t>Arbete, metoder och utrustning</w:t>
            </w:r>
            <w:r w:rsidRPr="00880EB9">
              <w:rPr>
                <w:sz w:val="16"/>
              </w:rPr>
              <w:t xml:space="preserve"> </w:t>
            </w:r>
          </w:p>
          <w:p w14:paraId="2F357C0C" w14:textId="77777777" w:rsidR="008E231F" w:rsidRPr="00880EB9"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880EB9">
              <w:rPr>
                <w:rFonts w:cstheme="minorHAnsi"/>
                <w:szCs w:val="20"/>
              </w:rPr>
              <w:t xml:space="preserve">Enbart dieseldrivna motorer får användas under jord. Fordonens avgasrening undersöks regelbundet. </w:t>
            </w:r>
          </w:p>
          <w:p w14:paraId="31E49E92" w14:textId="77777777" w:rsidR="008E231F" w:rsidRPr="00880EB9"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880EB9">
              <w:rPr>
                <w:rFonts w:cstheme="minorHAnsi"/>
                <w:szCs w:val="20"/>
              </w:rPr>
              <w:t xml:space="preserve">Vid stationära arbeten väljs i första hand eldrivna maskiner. Om en lastbil till exempel har en kran som används regelbundet bör denna kunna ställas om till eldrift när den används stationärt. </w:t>
            </w:r>
          </w:p>
          <w:p w14:paraId="2AA40216" w14:textId="77777777" w:rsidR="008E231F" w:rsidRPr="00880EB9"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880EB9">
              <w:rPr>
                <w:rFonts w:cstheme="minorHAnsi"/>
                <w:szCs w:val="20"/>
              </w:rPr>
              <w:t>Utrustning för att mäta syrehalt och luftkvalitet används, instrument kontrollerades senast</w:t>
            </w:r>
            <w:r>
              <w:rPr>
                <w:rFonts w:cstheme="minorHAnsi"/>
                <w:szCs w:val="20"/>
              </w:rPr>
              <w:t xml:space="preserve"> </w:t>
            </w:r>
            <w:r w:rsidRPr="00880EB9">
              <w:rPr>
                <w:rFonts w:cstheme="minorHAnsi"/>
                <w:szCs w:val="20"/>
                <w:highlight w:val="yellow"/>
              </w:rPr>
              <w:t>ANGE DATUM</w:t>
            </w:r>
            <w:r w:rsidRPr="00880EB9">
              <w:rPr>
                <w:rFonts w:cstheme="minorHAnsi"/>
                <w:szCs w:val="20"/>
              </w:rPr>
              <w:t xml:space="preserve">.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E231F" w:rsidRPr="00880EB9" w14:paraId="3EFFE4CF" w14:textId="77777777" w:rsidTr="00FB0FDC">
              <w:sdt>
                <w:sdtPr>
                  <w:rPr>
                    <w:rFonts w:cstheme="minorHAnsi"/>
                    <w:b/>
                    <w:szCs w:val="20"/>
                  </w:rPr>
                  <w:id w:val="740764066"/>
                  <w14:checkbox>
                    <w14:checked w14:val="0"/>
                    <w14:checkedState w14:val="2612" w14:font="MS Gothic"/>
                    <w14:uncheckedState w14:val="2610" w14:font="MS Gothic"/>
                  </w14:checkbox>
                </w:sdtPr>
                <w:sdtEndPr/>
                <w:sdtContent>
                  <w:tc>
                    <w:tcPr>
                      <w:tcW w:w="487" w:type="dxa"/>
                    </w:tcPr>
                    <w:p w14:paraId="70F0BE8F"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5ECB7978" w14:textId="77777777" w:rsidR="008E231F" w:rsidRPr="00880EB9" w:rsidRDefault="008E231F" w:rsidP="008E231F">
                  <w:pPr>
                    <w:tabs>
                      <w:tab w:val="left" w:pos="4020"/>
                    </w:tabs>
                    <w:spacing w:after="60"/>
                    <w:rPr>
                      <w:rFonts w:cstheme="minorHAnsi"/>
                      <w:szCs w:val="20"/>
                    </w:rPr>
                  </w:pPr>
                  <w:r w:rsidRPr="00880EB9">
                    <w:rPr>
                      <w:rFonts w:cstheme="minorHAnsi"/>
                      <w:szCs w:val="20"/>
                    </w:rPr>
                    <w:t xml:space="preserve">Arbetsrotation utförs och tiden för varje arbetstagare är begränsad till </w:t>
                  </w:r>
                  <w:r w:rsidRPr="00880EB9">
                    <w:rPr>
                      <w:rFonts w:cstheme="minorHAnsi"/>
                      <w:szCs w:val="20"/>
                      <w:highlight w:val="yellow"/>
                    </w:rPr>
                    <w:t>ANGE TIDER</w:t>
                  </w:r>
                  <w:r w:rsidRPr="00880EB9">
                    <w:rPr>
                      <w:rFonts w:cstheme="minorHAnsi"/>
                      <w:szCs w:val="20"/>
                    </w:rPr>
                    <w:t xml:space="preserve">. </w:t>
                  </w:r>
                </w:p>
              </w:tc>
            </w:tr>
            <w:tr w:rsidR="008E231F" w:rsidRPr="00880EB9" w14:paraId="7DBE2F37" w14:textId="77777777" w:rsidTr="00FB0FDC">
              <w:sdt>
                <w:sdtPr>
                  <w:rPr>
                    <w:rFonts w:cstheme="minorHAnsi"/>
                    <w:b/>
                    <w:szCs w:val="20"/>
                  </w:rPr>
                  <w:id w:val="1952510445"/>
                  <w14:checkbox>
                    <w14:checked w14:val="0"/>
                    <w14:checkedState w14:val="2612" w14:font="MS Gothic"/>
                    <w14:uncheckedState w14:val="2610" w14:font="MS Gothic"/>
                  </w14:checkbox>
                </w:sdtPr>
                <w:sdtEndPr/>
                <w:sdtContent>
                  <w:tc>
                    <w:tcPr>
                      <w:tcW w:w="487" w:type="dxa"/>
                    </w:tcPr>
                    <w:p w14:paraId="79F9A878"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79C10A89" w14:textId="77777777" w:rsidR="008E231F" w:rsidRPr="00880EB9" w:rsidRDefault="008E231F" w:rsidP="008E231F">
                  <w:pPr>
                    <w:tabs>
                      <w:tab w:val="left" w:pos="4020"/>
                    </w:tabs>
                    <w:spacing w:after="60"/>
                    <w:rPr>
                      <w:rFonts w:cstheme="minorHAnsi"/>
                      <w:szCs w:val="20"/>
                    </w:rPr>
                  </w:pPr>
                  <w:r w:rsidRPr="00880EB9">
                    <w:rPr>
                      <w:rFonts w:cstheme="minorHAnsi"/>
                      <w:szCs w:val="20"/>
                    </w:rPr>
                    <w:t xml:space="preserve">Flyktmasker i tillräckligt antal finns i underjordiskt utrymme. </w:t>
                  </w:r>
                </w:p>
              </w:tc>
            </w:tr>
            <w:tr w:rsidR="008E231F" w:rsidRPr="00880EB9" w14:paraId="7510CD6A" w14:textId="77777777" w:rsidTr="00FB0FDC">
              <w:sdt>
                <w:sdtPr>
                  <w:rPr>
                    <w:rFonts w:cstheme="minorHAnsi"/>
                    <w:b/>
                    <w:szCs w:val="20"/>
                  </w:rPr>
                  <w:id w:val="2030833436"/>
                  <w14:checkbox>
                    <w14:checked w14:val="0"/>
                    <w14:checkedState w14:val="2612" w14:font="MS Gothic"/>
                    <w14:uncheckedState w14:val="2610" w14:font="MS Gothic"/>
                  </w14:checkbox>
                </w:sdtPr>
                <w:sdtEndPr/>
                <w:sdtContent>
                  <w:tc>
                    <w:tcPr>
                      <w:tcW w:w="487" w:type="dxa"/>
                    </w:tcPr>
                    <w:p w14:paraId="04263E28"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4A2B2AAB" w14:textId="77777777" w:rsidR="008E231F" w:rsidRPr="00880EB9" w:rsidRDefault="008E231F" w:rsidP="008E231F">
                  <w:pPr>
                    <w:tabs>
                      <w:tab w:val="left" w:pos="4020"/>
                    </w:tabs>
                    <w:spacing w:after="60"/>
                    <w:rPr>
                      <w:rFonts w:cstheme="minorHAnsi"/>
                      <w:szCs w:val="20"/>
                    </w:rPr>
                  </w:pPr>
                  <w:r w:rsidRPr="00880EB9">
                    <w:rPr>
                      <w:rFonts w:cstheme="minorHAnsi"/>
                      <w:szCs w:val="20"/>
                    </w:rPr>
                    <w:t>Hyttfilter används i vissa arbetsfordon</w:t>
                  </w:r>
                  <w:r>
                    <w:rPr>
                      <w:rFonts w:cstheme="minorHAnsi"/>
                      <w:szCs w:val="20"/>
                    </w:rPr>
                    <w:t xml:space="preserve"> </w:t>
                  </w:r>
                  <w:r w:rsidRPr="006D6BEB">
                    <w:rPr>
                      <w:rFonts w:cstheme="minorHAnsi"/>
                      <w:szCs w:val="20"/>
                      <w:highlight w:val="yellow"/>
                    </w:rPr>
                    <w:t>ANGE VILKA</w:t>
                  </w:r>
                  <w:r w:rsidRPr="00880EB9">
                    <w:rPr>
                      <w:rFonts w:cstheme="minorHAnsi"/>
                      <w:szCs w:val="20"/>
                    </w:rPr>
                    <w:t>.</w:t>
                  </w:r>
                </w:p>
              </w:tc>
            </w:tr>
            <w:tr w:rsidR="008E231F" w:rsidRPr="00880EB9" w14:paraId="2692F686" w14:textId="77777777" w:rsidTr="00FB0FDC">
              <w:sdt>
                <w:sdtPr>
                  <w:rPr>
                    <w:rFonts w:cstheme="minorHAnsi"/>
                    <w:b/>
                    <w:szCs w:val="20"/>
                  </w:rPr>
                  <w:id w:val="-303706422"/>
                  <w14:checkbox>
                    <w14:checked w14:val="0"/>
                    <w14:checkedState w14:val="2612" w14:font="MS Gothic"/>
                    <w14:uncheckedState w14:val="2610" w14:font="MS Gothic"/>
                  </w14:checkbox>
                </w:sdtPr>
                <w:sdtEndPr/>
                <w:sdtContent>
                  <w:tc>
                    <w:tcPr>
                      <w:tcW w:w="487" w:type="dxa"/>
                    </w:tcPr>
                    <w:p w14:paraId="20A55FE9"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035D1FA0" w14:textId="77777777" w:rsidR="008E231F" w:rsidRPr="00880EB9" w:rsidRDefault="008E231F" w:rsidP="008E231F">
                  <w:pPr>
                    <w:tabs>
                      <w:tab w:val="left" w:pos="4020"/>
                    </w:tabs>
                    <w:spacing w:after="60"/>
                    <w:rPr>
                      <w:rFonts w:cstheme="minorHAnsi"/>
                      <w:szCs w:val="20"/>
                    </w:rPr>
                  </w:pPr>
                  <w:r w:rsidRPr="00880EB9">
                    <w:rPr>
                      <w:rFonts w:cstheme="minorHAnsi"/>
                      <w:szCs w:val="20"/>
                    </w:rPr>
                    <w:t xml:space="preserve">Gräv- och lastmaskiner som används för uppröjning har försetts med extra skyddande glas och förstärkt tak. </w:t>
                  </w:r>
                </w:p>
              </w:tc>
            </w:tr>
            <w:tr w:rsidR="008E231F" w:rsidRPr="00880EB9" w14:paraId="6E7EFEA0" w14:textId="77777777" w:rsidTr="00FB0FDC">
              <w:sdt>
                <w:sdtPr>
                  <w:rPr>
                    <w:rFonts w:cstheme="minorHAnsi"/>
                    <w:b/>
                    <w:szCs w:val="20"/>
                  </w:rPr>
                  <w:id w:val="-1921322715"/>
                  <w14:checkbox>
                    <w14:checked w14:val="0"/>
                    <w14:checkedState w14:val="2612" w14:font="MS Gothic"/>
                    <w14:uncheckedState w14:val="2610" w14:font="MS Gothic"/>
                  </w14:checkbox>
                </w:sdtPr>
                <w:sdtEndPr/>
                <w:sdtContent>
                  <w:tc>
                    <w:tcPr>
                      <w:tcW w:w="487" w:type="dxa"/>
                    </w:tcPr>
                    <w:p w14:paraId="6F082B66"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2775D527" w14:textId="77777777" w:rsidR="008E231F" w:rsidRPr="00880EB9" w:rsidRDefault="008E231F" w:rsidP="008E231F">
                  <w:pPr>
                    <w:tabs>
                      <w:tab w:val="left" w:pos="4020"/>
                    </w:tabs>
                    <w:spacing w:after="60"/>
                    <w:rPr>
                      <w:rFonts w:cstheme="minorHAnsi"/>
                      <w:szCs w:val="20"/>
                    </w:rPr>
                  </w:pPr>
                  <w:r w:rsidRPr="00880EB9">
                    <w:rPr>
                      <w:rFonts w:cstheme="minorHAnsi"/>
                      <w:szCs w:val="20"/>
                    </w:rPr>
                    <w:t>Kontroller och rensning av berg utförs av personal med särskild kompetens.</w:t>
                  </w:r>
                </w:p>
              </w:tc>
            </w:tr>
            <w:tr w:rsidR="008E231F" w:rsidRPr="00880EB9" w14:paraId="0718B33B" w14:textId="77777777" w:rsidTr="00FB0FDC">
              <w:sdt>
                <w:sdtPr>
                  <w:rPr>
                    <w:rFonts w:cstheme="minorHAnsi"/>
                    <w:b/>
                    <w:szCs w:val="20"/>
                  </w:rPr>
                  <w:id w:val="-2145346293"/>
                  <w14:checkbox>
                    <w14:checked w14:val="0"/>
                    <w14:checkedState w14:val="2612" w14:font="MS Gothic"/>
                    <w14:uncheckedState w14:val="2610" w14:font="MS Gothic"/>
                  </w14:checkbox>
                </w:sdtPr>
                <w:sdtEndPr/>
                <w:sdtContent>
                  <w:tc>
                    <w:tcPr>
                      <w:tcW w:w="487" w:type="dxa"/>
                    </w:tcPr>
                    <w:p w14:paraId="18FB2894"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76507155" w14:textId="77777777" w:rsidR="008E231F" w:rsidRPr="00880EB9" w:rsidRDefault="008E231F" w:rsidP="008E231F">
                  <w:pPr>
                    <w:tabs>
                      <w:tab w:val="left" w:pos="4020"/>
                    </w:tabs>
                    <w:spacing w:after="60"/>
                    <w:rPr>
                      <w:rFonts w:cstheme="minorHAnsi"/>
                      <w:szCs w:val="20"/>
                    </w:rPr>
                  </w:pPr>
                  <w:r w:rsidRPr="00880EB9">
                    <w:rPr>
                      <w:rFonts w:cstheme="minorHAnsi"/>
                      <w:szCs w:val="20"/>
                    </w:rPr>
                    <w:t>Alla fordon är försedda med brandsläckningsutrustning.</w:t>
                  </w:r>
                </w:p>
              </w:tc>
            </w:tr>
            <w:tr w:rsidR="008E231F" w:rsidRPr="00880EB9" w14:paraId="5179DBF2" w14:textId="77777777" w:rsidTr="00FB0FDC">
              <w:sdt>
                <w:sdtPr>
                  <w:rPr>
                    <w:rFonts w:cstheme="minorHAnsi"/>
                    <w:b/>
                    <w:szCs w:val="20"/>
                  </w:rPr>
                  <w:id w:val="152806027"/>
                  <w14:checkbox>
                    <w14:checked w14:val="0"/>
                    <w14:checkedState w14:val="2612" w14:font="MS Gothic"/>
                    <w14:uncheckedState w14:val="2610" w14:font="MS Gothic"/>
                  </w14:checkbox>
                </w:sdtPr>
                <w:sdtEndPr/>
                <w:sdtContent>
                  <w:tc>
                    <w:tcPr>
                      <w:tcW w:w="487" w:type="dxa"/>
                    </w:tcPr>
                    <w:p w14:paraId="59A0A0E5"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02494F75" w14:textId="77777777" w:rsidR="008E231F" w:rsidRPr="00880EB9" w:rsidRDefault="008E231F" w:rsidP="008E231F">
                  <w:pPr>
                    <w:tabs>
                      <w:tab w:val="left" w:pos="4020"/>
                    </w:tabs>
                    <w:spacing w:after="60"/>
                    <w:rPr>
                      <w:rFonts w:cstheme="minorHAnsi"/>
                      <w:szCs w:val="20"/>
                    </w:rPr>
                  </w:pPr>
                  <w:r w:rsidRPr="00880EB9">
                    <w:rPr>
                      <w:rFonts w:cstheme="minorHAnsi"/>
                      <w:szCs w:val="20"/>
                    </w:rPr>
                    <w:t>Dammreducerande åtgärder vidtas.</w:t>
                  </w:r>
                </w:p>
              </w:tc>
            </w:tr>
          </w:tbl>
          <w:p w14:paraId="4AF7C5B5" w14:textId="77777777" w:rsidR="008E231F" w:rsidRPr="002D7BCC" w:rsidRDefault="008E231F" w:rsidP="008E231F">
            <w:pPr>
              <w:pStyle w:val="Rubrik3"/>
            </w:pPr>
            <w:r w:rsidRPr="00880EB9">
              <w:t>Transporter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E231F" w:rsidRPr="00880EB9" w14:paraId="43C2B353" w14:textId="77777777" w:rsidTr="00FB0FDC">
              <w:sdt>
                <w:sdtPr>
                  <w:rPr>
                    <w:rFonts w:cstheme="minorHAnsi"/>
                    <w:b/>
                    <w:szCs w:val="20"/>
                  </w:rPr>
                  <w:id w:val="188798898"/>
                  <w14:checkbox>
                    <w14:checked w14:val="0"/>
                    <w14:checkedState w14:val="2612" w14:font="MS Gothic"/>
                    <w14:uncheckedState w14:val="2610" w14:font="MS Gothic"/>
                  </w14:checkbox>
                </w:sdtPr>
                <w:sdtEndPr/>
                <w:sdtContent>
                  <w:tc>
                    <w:tcPr>
                      <w:tcW w:w="487" w:type="dxa"/>
                    </w:tcPr>
                    <w:p w14:paraId="1E6885BA"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2ADEE34C" w14:textId="77777777" w:rsidR="008E231F" w:rsidRPr="00880EB9" w:rsidRDefault="008E231F" w:rsidP="008E231F">
                  <w:pPr>
                    <w:tabs>
                      <w:tab w:val="left" w:pos="4020"/>
                    </w:tabs>
                    <w:spacing w:after="60"/>
                    <w:rPr>
                      <w:rFonts w:cstheme="minorHAnsi"/>
                      <w:szCs w:val="20"/>
                    </w:rPr>
                  </w:pPr>
                  <w:r w:rsidRPr="00880EB9">
                    <w:rPr>
                      <w:rFonts w:cstheme="minorHAnsi"/>
                      <w:szCs w:val="20"/>
                    </w:rPr>
                    <w:t xml:space="preserve">Det har vidtagits åtgärder för att stabilisera omgivande mark eller berg. </w:t>
                  </w:r>
                </w:p>
              </w:tc>
            </w:tr>
            <w:tr w:rsidR="008E231F" w:rsidRPr="00880EB9" w14:paraId="3344E6CE" w14:textId="77777777" w:rsidTr="00FB0FDC">
              <w:sdt>
                <w:sdtPr>
                  <w:rPr>
                    <w:rFonts w:cstheme="minorHAnsi"/>
                    <w:b/>
                    <w:szCs w:val="20"/>
                  </w:rPr>
                  <w:id w:val="1083341517"/>
                  <w14:checkbox>
                    <w14:checked w14:val="0"/>
                    <w14:checkedState w14:val="2612" w14:font="MS Gothic"/>
                    <w14:uncheckedState w14:val="2610" w14:font="MS Gothic"/>
                  </w14:checkbox>
                </w:sdtPr>
                <w:sdtEndPr/>
                <w:sdtContent>
                  <w:tc>
                    <w:tcPr>
                      <w:tcW w:w="487" w:type="dxa"/>
                    </w:tcPr>
                    <w:p w14:paraId="1F665364"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3399EDCF" w14:textId="77777777" w:rsidR="008E231F" w:rsidRPr="00880EB9" w:rsidRDefault="008E231F" w:rsidP="008E231F">
                  <w:pPr>
                    <w:tabs>
                      <w:tab w:val="left" w:pos="4020"/>
                    </w:tabs>
                    <w:spacing w:after="60"/>
                    <w:rPr>
                      <w:rFonts w:cstheme="minorHAnsi"/>
                      <w:szCs w:val="20"/>
                    </w:rPr>
                  </w:pPr>
                  <w:r w:rsidRPr="00880EB9">
                    <w:rPr>
                      <w:rFonts w:cstheme="minorHAnsi"/>
                      <w:szCs w:val="20"/>
                    </w:rPr>
                    <w:t xml:space="preserve">Omgivande mark har undersökts avseende bärighet för tung utrustning. </w:t>
                  </w:r>
                </w:p>
              </w:tc>
            </w:tr>
            <w:tr w:rsidR="008E231F" w:rsidRPr="00880EB9" w14:paraId="29FBD53C" w14:textId="77777777" w:rsidTr="00FB0FDC">
              <w:sdt>
                <w:sdtPr>
                  <w:rPr>
                    <w:rFonts w:cstheme="minorHAnsi"/>
                    <w:b/>
                    <w:szCs w:val="20"/>
                  </w:rPr>
                  <w:id w:val="1662964907"/>
                  <w14:checkbox>
                    <w14:checked w14:val="0"/>
                    <w14:checkedState w14:val="2612" w14:font="MS Gothic"/>
                    <w14:uncheckedState w14:val="2610" w14:font="MS Gothic"/>
                  </w14:checkbox>
                </w:sdtPr>
                <w:sdtEndPr/>
                <w:sdtContent>
                  <w:tc>
                    <w:tcPr>
                      <w:tcW w:w="487" w:type="dxa"/>
                    </w:tcPr>
                    <w:p w14:paraId="7557470C"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304D8BE0" w14:textId="77777777" w:rsidR="008E231F" w:rsidRPr="00880EB9" w:rsidRDefault="008E231F" w:rsidP="008E231F">
                  <w:pPr>
                    <w:tabs>
                      <w:tab w:val="left" w:pos="4020"/>
                    </w:tabs>
                    <w:spacing w:after="60"/>
                    <w:rPr>
                      <w:rFonts w:cstheme="minorHAnsi"/>
                      <w:szCs w:val="20"/>
                    </w:rPr>
                  </w:pPr>
                  <w:r w:rsidRPr="00880EB9">
                    <w:rPr>
                      <w:rFonts w:cstheme="minorHAnsi"/>
                      <w:szCs w:val="20"/>
                    </w:rPr>
                    <w:t>Risk för nedrasande material är förebyggd.</w:t>
                  </w:r>
                </w:p>
              </w:tc>
            </w:tr>
            <w:tr w:rsidR="008E231F" w:rsidRPr="00880EB9" w14:paraId="7AF10DE6" w14:textId="77777777" w:rsidTr="00FB0FDC">
              <w:sdt>
                <w:sdtPr>
                  <w:rPr>
                    <w:rFonts w:cstheme="minorHAnsi"/>
                    <w:b/>
                    <w:szCs w:val="20"/>
                  </w:rPr>
                  <w:id w:val="440573835"/>
                  <w14:checkbox>
                    <w14:checked w14:val="0"/>
                    <w14:checkedState w14:val="2612" w14:font="MS Gothic"/>
                    <w14:uncheckedState w14:val="2610" w14:font="MS Gothic"/>
                  </w14:checkbox>
                </w:sdtPr>
                <w:sdtEndPr/>
                <w:sdtContent>
                  <w:tc>
                    <w:tcPr>
                      <w:tcW w:w="487" w:type="dxa"/>
                    </w:tcPr>
                    <w:p w14:paraId="3D3035DD"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7D8F3BAB" w14:textId="77777777" w:rsidR="008E231F" w:rsidRPr="00880EB9" w:rsidRDefault="008E231F" w:rsidP="008E231F">
                  <w:pPr>
                    <w:tabs>
                      <w:tab w:val="left" w:pos="4020"/>
                    </w:tabs>
                    <w:spacing w:after="60"/>
                    <w:rPr>
                      <w:rFonts w:cstheme="minorHAnsi"/>
                      <w:szCs w:val="20"/>
                    </w:rPr>
                  </w:pPr>
                  <w:r w:rsidRPr="00880EB9">
                    <w:rPr>
                      <w:rFonts w:cstheme="minorHAnsi"/>
                      <w:szCs w:val="20"/>
                    </w:rPr>
                    <w:t xml:space="preserve">Trafikavstängning ska ske vid arbete i befintliga brunnar i gatan. Området ska spärras av så att fordon inte av misstag utsätter personalen för risk. </w:t>
                  </w:r>
                </w:p>
              </w:tc>
            </w:tr>
          </w:tbl>
          <w:p w14:paraId="65EE44C0" w14:textId="77777777" w:rsidR="008E231F" w:rsidRDefault="008E231F" w:rsidP="008E231F">
            <w:pPr>
              <w:rPr>
                <w:rFonts w:cstheme="minorHAnsi"/>
                <w:b/>
                <w:szCs w:val="20"/>
              </w:rPr>
            </w:pPr>
          </w:p>
          <w:p w14:paraId="00D064AD" w14:textId="77777777" w:rsidR="008E231F" w:rsidRDefault="008E231F" w:rsidP="008E231F">
            <w:pPr>
              <w:rPr>
                <w:rFonts w:cstheme="minorHAnsi"/>
                <w:b/>
                <w:szCs w:val="20"/>
              </w:rPr>
            </w:pPr>
          </w:p>
          <w:p w14:paraId="55B2FC0A" w14:textId="77777777" w:rsidR="008E231F" w:rsidRDefault="008E231F" w:rsidP="008E231F">
            <w:pPr>
              <w:rPr>
                <w:rFonts w:cstheme="minorHAnsi"/>
                <w:b/>
                <w:szCs w:val="20"/>
              </w:rPr>
            </w:pPr>
          </w:p>
          <w:p w14:paraId="4E7BF881" w14:textId="77777777" w:rsidR="008E231F" w:rsidRDefault="008E231F" w:rsidP="008E231F">
            <w:pPr>
              <w:rPr>
                <w:rFonts w:cstheme="minorHAnsi"/>
                <w:b/>
                <w:szCs w:val="20"/>
              </w:rPr>
            </w:pPr>
          </w:p>
          <w:p w14:paraId="04F94F40" w14:textId="77777777" w:rsidR="008E231F" w:rsidRDefault="008E231F" w:rsidP="008E231F">
            <w:pPr>
              <w:rPr>
                <w:rFonts w:cstheme="minorHAnsi"/>
                <w:b/>
                <w:szCs w:val="20"/>
              </w:rPr>
            </w:pPr>
          </w:p>
          <w:p w14:paraId="6B61EA51" w14:textId="77777777" w:rsidR="008E231F" w:rsidRDefault="008E231F" w:rsidP="008E231F">
            <w:pPr>
              <w:rPr>
                <w:rFonts w:cstheme="minorHAnsi"/>
                <w:b/>
                <w:szCs w:val="20"/>
              </w:rPr>
            </w:pPr>
          </w:p>
          <w:p w14:paraId="26671BBD" w14:textId="77777777" w:rsidR="008E231F" w:rsidRDefault="008E231F" w:rsidP="008E231F">
            <w:pPr>
              <w:rPr>
                <w:rFonts w:cstheme="minorHAnsi"/>
                <w:b/>
                <w:szCs w:val="20"/>
              </w:rPr>
            </w:pPr>
          </w:p>
          <w:p w14:paraId="5C9FF44E" w14:textId="77777777" w:rsidR="008E231F" w:rsidRDefault="008E231F" w:rsidP="008E231F">
            <w:pPr>
              <w:rPr>
                <w:rFonts w:cstheme="minorHAnsi"/>
                <w:b/>
                <w:szCs w:val="20"/>
              </w:rPr>
            </w:pPr>
          </w:p>
          <w:p w14:paraId="7F6C3B95" w14:textId="77777777" w:rsidR="008E231F" w:rsidRDefault="008E231F" w:rsidP="008E231F">
            <w:pPr>
              <w:rPr>
                <w:rFonts w:cstheme="minorHAnsi"/>
                <w:b/>
                <w:szCs w:val="20"/>
              </w:rPr>
            </w:pPr>
          </w:p>
          <w:p w14:paraId="5239A69D" w14:textId="77777777" w:rsidR="008E231F" w:rsidRPr="006B58D3" w:rsidRDefault="008E231F" w:rsidP="008E231F">
            <w:pPr>
              <w:rPr>
                <w:rFonts w:cstheme="minorHAnsi"/>
                <w:b/>
                <w:szCs w:val="20"/>
              </w:rPr>
            </w:pPr>
          </w:p>
        </w:tc>
      </w:tr>
      <w:tr w:rsidR="008E231F" w:rsidRPr="008A4748" w14:paraId="62DE3170" w14:textId="77777777">
        <w:trPr>
          <w:hidden/>
        </w:trPr>
        <w:tc>
          <w:tcPr>
            <w:tcW w:w="9142" w:type="dxa"/>
            <w:gridSpan w:val="3"/>
            <w:tcBorders>
              <w:top w:val="nil"/>
              <w:bottom w:val="single" w:sz="4" w:space="0" w:color="auto"/>
            </w:tcBorders>
          </w:tcPr>
          <w:p w14:paraId="470340EA" w14:textId="77777777" w:rsidR="008E231F" w:rsidRPr="001C2A5C" w:rsidRDefault="008E231F" w:rsidP="008E231F">
            <w:pPr>
              <w:pStyle w:val="Hjlptext"/>
              <w:rPr>
                <w:rFonts w:cstheme="minorHAnsi"/>
                <w:vanish/>
                <w:sz w:val="2"/>
                <w:highlight w:val="green"/>
              </w:rPr>
            </w:pPr>
          </w:p>
        </w:tc>
      </w:tr>
      <w:tr w:rsidR="008E231F" w:rsidRPr="008A4748" w14:paraId="1901CCA2" w14:textId="77777777">
        <w:trPr>
          <w:hidden/>
        </w:trPr>
        <w:tc>
          <w:tcPr>
            <w:tcW w:w="9142" w:type="dxa"/>
            <w:gridSpan w:val="3"/>
            <w:tcBorders>
              <w:top w:val="nil"/>
              <w:bottom w:val="single" w:sz="4" w:space="0" w:color="auto"/>
            </w:tcBorders>
          </w:tcPr>
          <w:p w14:paraId="011B8D21" w14:textId="77777777" w:rsidR="008E231F" w:rsidRPr="001C2A5C" w:rsidRDefault="008E231F" w:rsidP="008E231F">
            <w:pPr>
              <w:pStyle w:val="Hjlptext"/>
              <w:rPr>
                <w:rFonts w:cstheme="minorHAnsi"/>
                <w:vanish/>
                <w:sz w:val="2"/>
                <w:highlight w:val="green"/>
              </w:rPr>
            </w:pPr>
          </w:p>
        </w:tc>
      </w:tr>
      <w:tr w:rsidR="008E231F" w:rsidRPr="008A4748" w14:paraId="7B5AAA97" w14:textId="77777777" w:rsidTr="008E231F">
        <w:trPr>
          <w:trHeight w:val="299"/>
        </w:trPr>
        <w:tc>
          <w:tcPr>
            <w:tcW w:w="9142" w:type="dxa"/>
            <w:gridSpan w:val="3"/>
            <w:tcBorders>
              <w:top w:val="single" w:sz="4" w:space="0" w:color="auto"/>
              <w:bottom w:val="single" w:sz="4" w:space="0" w:color="auto"/>
            </w:tcBorders>
            <w:shd w:val="clear" w:color="auto" w:fill="auto"/>
          </w:tcPr>
          <w:p w14:paraId="04F5B9C0" w14:textId="77777777" w:rsidR="008E231F" w:rsidRPr="00880EB9" w:rsidRDefault="008E231F" w:rsidP="008E231F">
            <w:pPr>
              <w:pStyle w:val="Rubrik3"/>
            </w:pPr>
            <w:r w:rsidRPr="00880EB9">
              <w:lastRenderedPageBreak/>
              <w:t>Särskilda tekniska eller organisatoriska säkerhetsåtgärder</w:t>
            </w:r>
          </w:p>
          <w:p w14:paraId="61E3A59B" w14:textId="77777777" w:rsidR="008E231F" w:rsidRPr="00880EB9"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880EB9">
              <w:rPr>
                <w:rFonts w:cstheme="minorHAnsi"/>
                <w:szCs w:val="20"/>
              </w:rPr>
              <w:t xml:space="preserve">Det finns ett system som talar om vilka som befinner sig i underjordiskt utrymme och var. </w:t>
            </w:r>
          </w:p>
          <w:p w14:paraId="7555279D" w14:textId="77777777" w:rsidR="008E231F" w:rsidRPr="00880EB9"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880EB9">
              <w:rPr>
                <w:rFonts w:cstheme="minorHAnsi"/>
                <w:szCs w:val="20"/>
              </w:rPr>
              <w:t xml:space="preserve">Det finns en utrymningsplan. </w:t>
            </w:r>
          </w:p>
          <w:p w14:paraId="5EDD98FC" w14:textId="77777777" w:rsidR="008E231F" w:rsidRPr="00880EB9"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880EB9">
              <w:rPr>
                <w:rFonts w:cstheme="minorHAnsi"/>
                <w:szCs w:val="20"/>
              </w:rPr>
              <w:t xml:space="preserve">Nya arbetstagare får ej påbörja underjordsarbete utan att genomgått säkerhetsintroduktion. </w:t>
            </w:r>
          </w:p>
          <w:p w14:paraId="7642EB90" w14:textId="77777777" w:rsidR="008E231F" w:rsidRPr="00880EB9"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880EB9">
              <w:rPr>
                <w:rFonts w:cstheme="minorHAnsi"/>
                <w:szCs w:val="20"/>
              </w:rPr>
              <w:t xml:space="preserve">Ventilationen har anpassats för att de hygieniska gränsvärdena inte skall överskridas.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E231F" w:rsidRPr="00880EB9" w14:paraId="310C3A4C" w14:textId="77777777" w:rsidTr="00FB0FDC">
              <w:sdt>
                <w:sdtPr>
                  <w:rPr>
                    <w:rFonts w:cstheme="minorHAnsi"/>
                    <w:b/>
                    <w:szCs w:val="20"/>
                  </w:rPr>
                  <w:id w:val="-1484377946"/>
                  <w14:checkbox>
                    <w14:checked w14:val="0"/>
                    <w14:checkedState w14:val="2612" w14:font="MS Gothic"/>
                    <w14:uncheckedState w14:val="2610" w14:font="MS Gothic"/>
                  </w14:checkbox>
                </w:sdtPr>
                <w:sdtEndPr/>
                <w:sdtContent>
                  <w:tc>
                    <w:tcPr>
                      <w:tcW w:w="487" w:type="dxa"/>
                    </w:tcPr>
                    <w:p w14:paraId="0053E25C"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2D1F9E64" w14:textId="77777777" w:rsidR="008E231F" w:rsidRPr="00880EB9" w:rsidRDefault="008E231F" w:rsidP="008E231F">
                  <w:pPr>
                    <w:tabs>
                      <w:tab w:val="left" w:pos="4020"/>
                    </w:tabs>
                    <w:spacing w:after="60"/>
                    <w:rPr>
                      <w:rFonts w:cstheme="minorHAnsi"/>
                      <w:szCs w:val="20"/>
                    </w:rPr>
                  </w:pPr>
                  <w:r w:rsidRPr="00880EB9">
                    <w:rPr>
                      <w:rFonts w:cstheme="minorHAnsi"/>
                      <w:szCs w:val="20"/>
                    </w:rPr>
                    <w:t>Det finns rutiner som visar när andningsskydd eller tryckluftsutrustning skall användas</w:t>
                  </w:r>
                </w:p>
              </w:tc>
            </w:tr>
            <w:tr w:rsidR="008E231F" w:rsidRPr="00880EB9" w14:paraId="58389661" w14:textId="77777777" w:rsidTr="00FB0FDC">
              <w:sdt>
                <w:sdtPr>
                  <w:rPr>
                    <w:rFonts w:cstheme="minorHAnsi"/>
                    <w:b/>
                    <w:szCs w:val="20"/>
                  </w:rPr>
                  <w:id w:val="-1647429690"/>
                  <w14:checkbox>
                    <w14:checked w14:val="0"/>
                    <w14:checkedState w14:val="2612" w14:font="MS Gothic"/>
                    <w14:uncheckedState w14:val="2610" w14:font="MS Gothic"/>
                  </w14:checkbox>
                </w:sdtPr>
                <w:sdtEndPr/>
                <w:sdtContent>
                  <w:tc>
                    <w:tcPr>
                      <w:tcW w:w="487" w:type="dxa"/>
                    </w:tcPr>
                    <w:p w14:paraId="3D2540EA"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5938198A" w14:textId="77777777" w:rsidR="008E231F" w:rsidRPr="00880EB9" w:rsidRDefault="008E231F" w:rsidP="008E231F">
                  <w:pPr>
                    <w:tabs>
                      <w:tab w:val="left" w:pos="4020"/>
                    </w:tabs>
                    <w:spacing w:after="60"/>
                    <w:rPr>
                      <w:rFonts w:cstheme="minorHAnsi"/>
                      <w:szCs w:val="20"/>
                    </w:rPr>
                  </w:pPr>
                  <w:r w:rsidRPr="00880EB9">
                    <w:rPr>
                      <w:rFonts w:cstheme="minorHAnsi"/>
                      <w:szCs w:val="20"/>
                    </w:rPr>
                    <w:t>Utrymningsöv</w:t>
                  </w:r>
                  <w:r>
                    <w:rPr>
                      <w:rFonts w:cstheme="minorHAnsi"/>
                      <w:szCs w:val="20"/>
                    </w:rPr>
                    <w:t xml:space="preserve">ningar genomförs </w:t>
                  </w:r>
                  <w:r w:rsidRPr="00A553CA">
                    <w:rPr>
                      <w:rFonts w:cstheme="minorHAnsi"/>
                      <w:szCs w:val="20"/>
                      <w:highlight w:val="yellow"/>
                    </w:rPr>
                    <w:t>ANGE HUR OFTA</w:t>
                  </w:r>
                  <w:r w:rsidRPr="00880EB9">
                    <w:rPr>
                      <w:rFonts w:cstheme="minorHAnsi"/>
                      <w:szCs w:val="20"/>
                    </w:rPr>
                    <w:t xml:space="preserve">. </w:t>
                  </w:r>
                </w:p>
              </w:tc>
            </w:tr>
            <w:tr w:rsidR="008E231F" w:rsidRPr="00880EB9" w14:paraId="34EA429F" w14:textId="77777777" w:rsidTr="00FB0FDC">
              <w:sdt>
                <w:sdtPr>
                  <w:rPr>
                    <w:rFonts w:cstheme="minorHAnsi"/>
                    <w:b/>
                    <w:szCs w:val="20"/>
                  </w:rPr>
                  <w:id w:val="-38822732"/>
                  <w14:checkbox>
                    <w14:checked w14:val="0"/>
                    <w14:checkedState w14:val="2612" w14:font="MS Gothic"/>
                    <w14:uncheckedState w14:val="2610" w14:font="MS Gothic"/>
                  </w14:checkbox>
                </w:sdtPr>
                <w:sdtEndPr/>
                <w:sdtContent>
                  <w:tc>
                    <w:tcPr>
                      <w:tcW w:w="487" w:type="dxa"/>
                    </w:tcPr>
                    <w:p w14:paraId="0DEDD983"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78BE3AFF" w14:textId="77777777" w:rsidR="008E231F" w:rsidRPr="00880EB9" w:rsidRDefault="008E231F" w:rsidP="008E231F">
                  <w:pPr>
                    <w:tabs>
                      <w:tab w:val="left" w:pos="4020"/>
                    </w:tabs>
                    <w:spacing w:after="60"/>
                    <w:rPr>
                      <w:rFonts w:cstheme="minorHAnsi"/>
                      <w:szCs w:val="20"/>
                    </w:rPr>
                  </w:pPr>
                  <w:r w:rsidRPr="00880EB9">
                    <w:rPr>
                      <w:rFonts w:cstheme="minorHAnsi"/>
                      <w:szCs w:val="20"/>
                    </w:rPr>
                    <w:t>Förvaringsplatser för brandfarligt material samt fordons bränslesys</w:t>
                  </w:r>
                  <w:r>
                    <w:rPr>
                      <w:rFonts w:cstheme="minorHAnsi"/>
                      <w:szCs w:val="20"/>
                    </w:rPr>
                    <w:t xml:space="preserve">tem kontrolleras </w:t>
                  </w:r>
                  <w:r w:rsidRPr="00A553CA">
                    <w:rPr>
                      <w:rFonts w:cstheme="minorHAnsi"/>
                      <w:szCs w:val="20"/>
                      <w:highlight w:val="yellow"/>
                    </w:rPr>
                    <w:t>ANGE HUR OFTA.</w:t>
                  </w:r>
                </w:p>
              </w:tc>
            </w:tr>
            <w:tr w:rsidR="008E231F" w:rsidRPr="00880EB9" w14:paraId="731F9EF8" w14:textId="77777777" w:rsidTr="00FB0FDC">
              <w:sdt>
                <w:sdtPr>
                  <w:rPr>
                    <w:rFonts w:cstheme="minorHAnsi"/>
                    <w:b/>
                    <w:szCs w:val="20"/>
                  </w:rPr>
                  <w:id w:val="398024636"/>
                  <w14:checkbox>
                    <w14:checked w14:val="0"/>
                    <w14:checkedState w14:val="2612" w14:font="MS Gothic"/>
                    <w14:uncheckedState w14:val="2610" w14:font="MS Gothic"/>
                  </w14:checkbox>
                </w:sdtPr>
                <w:sdtEndPr/>
                <w:sdtContent>
                  <w:tc>
                    <w:tcPr>
                      <w:tcW w:w="487" w:type="dxa"/>
                    </w:tcPr>
                    <w:p w14:paraId="1A0A9C84"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242323C2" w14:textId="77777777" w:rsidR="008E231F" w:rsidRPr="00880EB9" w:rsidRDefault="008E231F" w:rsidP="008E231F">
                  <w:pPr>
                    <w:tabs>
                      <w:tab w:val="left" w:pos="4020"/>
                    </w:tabs>
                    <w:spacing w:after="60"/>
                    <w:rPr>
                      <w:rFonts w:cstheme="minorHAnsi"/>
                      <w:szCs w:val="20"/>
                    </w:rPr>
                  </w:pPr>
                  <w:r w:rsidRPr="00880EB9">
                    <w:rPr>
                      <w:rFonts w:cstheme="minorHAnsi"/>
                      <w:szCs w:val="20"/>
                    </w:rPr>
                    <w:t>Resurser för länspumpning finns på arbetsplatsen.</w:t>
                  </w:r>
                </w:p>
              </w:tc>
            </w:tr>
            <w:tr w:rsidR="008E231F" w:rsidRPr="00880EB9" w14:paraId="75DB886B" w14:textId="77777777" w:rsidTr="00FB0FDC">
              <w:sdt>
                <w:sdtPr>
                  <w:rPr>
                    <w:rFonts w:cstheme="minorHAnsi"/>
                    <w:b/>
                    <w:szCs w:val="20"/>
                  </w:rPr>
                  <w:id w:val="287325950"/>
                  <w14:checkbox>
                    <w14:checked w14:val="0"/>
                    <w14:checkedState w14:val="2612" w14:font="MS Gothic"/>
                    <w14:uncheckedState w14:val="2610" w14:font="MS Gothic"/>
                  </w14:checkbox>
                </w:sdtPr>
                <w:sdtEndPr/>
                <w:sdtContent>
                  <w:tc>
                    <w:tcPr>
                      <w:tcW w:w="487" w:type="dxa"/>
                    </w:tcPr>
                    <w:p w14:paraId="1F22739A" w14:textId="77777777" w:rsidR="008E231F" w:rsidRPr="00880EB9" w:rsidRDefault="008E231F" w:rsidP="008E231F">
                      <w:pPr>
                        <w:tabs>
                          <w:tab w:val="left" w:pos="4020"/>
                        </w:tabs>
                        <w:spacing w:after="60"/>
                        <w:rPr>
                          <w:rFonts w:cstheme="minorHAnsi"/>
                          <w:b/>
                          <w:szCs w:val="20"/>
                        </w:rPr>
                      </w:pPr>
                      <w:r w:rsidRPr="00880EB9">
                        <w:rPr>
                          <w:rFonts w:ascii="MS Gothic" w:eastAsia="MS Gothic" w:hAnsi="MS Gothic" w:cstheme="minorHAnsi" w:hint="eastAsia"/>
                          <w:b/>
                          <w:szCs w:val="20"/>
                        </w:rPr>
                        <w:t>☐</w:t>
                      </w:r>
                    </w:p>
                  </w:tc>
                </w:sdtContent>
              </w:sdt>
              <w:tc>
                <w:tcPr>
                  <w:tcW w:w="8505" w:type="dxa"/>
                </w:tcPr>
                <w:p w14:paraId="07B996D1" w14:textId="77777777" w:rsidR="008E231F" w:rsidRPr="00880EB9" w:rsidRDefault="008E231F" w:rsidP="008E231F">
                  <w:pPr>
                    <w:tabs>
                      <w:tab w:val="left" w:pos="4020"/>
                    </w:tabs>
                    <w:spacing w:after="60"/>
                    <w:rPr>
                      <w:rFonts w:cstheme="minorHAnsi"/>
                      <w:szCs w:val="20"/>
                    </w:rPr>
                  </w:pPr>
                  <w:r w:rsidRPr="00880EB9">
                    <w:rPr>
                      <w:rFonts w:cstheme="minorHAnsi"/>
                      <w:szCs w:val="20"/>
                    </w:rPr>
                    <w:t>Underjordsarbeten har samordnats med den lokala räddningstjänsten.</w:t>
                  </w:r>
                </w:p>
              </w:tc>
            </w:tr>
          </w:tbl>
          <w:p w14:paraId="020D6F6E" w14:textId="77777777" w:rsidR="008E231F" w:rsidRDefault="008E231F" w:rsidP="008E231F">
            <w:pPr>
              <w:pStyle w:val="Rubrik3"/>
            </w:pPr>
            <w:r w:rsidRPr="0090655A">
              <w:t xml:space="preserve">Övriga åtgärder  </w:t>
            </w:r>
          </w:p>
          <w:p w14:paraId="7D59DC05" w14:textId="77777777" w:rsidR="008E231F" w:rsidRPr="001158CF" w:rsidRDefault="008E231F" w:rsidP="008E231F">
            <w:pPr>
              <w:spacing w:before="40" w:after="40"/>
              <w:rPr>
                <w:rFonts w:cstheme="minorHAnsi"/>
                <w:sz w:val="16"/>
                <w:szCs w:val="16"/>
              </w:rPr>
            </w:pPr>
          </w:p>
        </w:tc>
      </w:tr>
      <w:tr w:rsidR="008E231F" w:rsidRPr="008A4748" w14:paraId="312CD97A" w14:textId="77777777" w:rsidTr="002A22B3">
        <w:trPr>
          <w:trHeight w:val="299"/>
        </w:trPr>
        <w:tc>
          <w:tcPr>
            <w:tcW w:w="6550" w:type="dxa"/>
            <w:gridSpan w:val="2"/>
            <w:tcBorders>
              <w:top w:val="single" w:sz="4" w:space="0" w:color="auto"/>
              <w:bottom w:val="single" w:sz="4" w:space="0" w:color="auto"/>
            </w:tcBorders>
            <w:shd w:val="clear" w:color="auto" w:fill="E6E6E6"/>
          </w:tcPr>
          <w:p w14:paraId="419AAD03" w14:textId="57D1785D" w:rsidR="008E231F" w:rsidRPr="001158CF" w:rsidRDefault="008E231F" w:rsidP="008E231F">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65EC3151" w14:textId="77777777" w:rsidR="008E231F" w:rsidRPr="001158CF" w:rsidRDefault="008E231F" w:rsidP="008E231F">
            <w:pPr>
              <w:spacing w:before="40" w:after="40"/>
              <w:rPr>
                <w:rFonts w:cstheme="minorHAnsi"/>
                <w:sz w:val="16"/>
                <w:szCs w:val="16"/>
              </w:rPr>
            </w:pPr>
            <w:r w:rsidRPr="001158CF">
              <w:rPr>
                <w:rFonts w:cstheme="minorHAnsi"/>
                <w:sz w:val="16"/>
                <w:szCs w:val="16"/>
              </w:rPr>
              <w:t>Signering BAS-U</w:t>
            </w:r>
          </w:p>
        </w:tc>
      </w:tr>
      <w:tr w:rsidR="008E231F" w:rsidRPr="008A4748" w14:paraId="4DA1E817" w14:textId="77777777" w:rsidTr="002A22B3">
        <w:tc>
          <w:tcPr>
            <w:tcW w:w="6550" w:type="dxa"/>
            <w:gridSpan w:val="2"/>
            <w:tcBorders>
              <w:top w:val="nil"/>
            </w:tcBorders>
          </w:tcPr>
          <w:p w14:paraId="209FEA20" w14:textId="77777777" w:rsidR="008E231F" w:rsidRPr="001158CF" w:rsidRDefault="008E231F" w:rsidP="008E231F">
            <w:pPr>
              <w:spacing w:before="60" w:after="60"/>
              <w:rPr>
                <w:rFonts w:cstheme="minorHAnsi"/>
                <w:sz w:val="16"/>
                <w:szCs w:val="16"/>
              </w:rPr>
            </w:pPr>
          </w:p>
        </w:tc>
        <w:tc>
          <w:tcPr>
            <w:tcW w:w="2592" w:type="dxa"/>
            <w:tcBorders>
              <w:top w:val="nil"/>
            </w:tcBorders>
          </w:tcPr>
          <w:p w14:paraId="31E58812" w14:textId="77777777" w:rsidR="008E231F" w:rsidRPr="001158CF" w:rsidRDefault="008E231F" w:rsidP="008E231F">
            <w:pPr>
              <w:spacing w:before="60" w:after="60"/>
              <w:rPr>
                <w:rFonts w:cstheme="minorHAnsi"/>
                <w:sz w:val="16"/>
                <w:szCs w:val="16"/>
              </w:rPr>
            </w:pPr>
          </w:p>
        </w:tc>
      </w:tr>
    </w:tbl>
    <w:p w14:paraId="5751941E" w14:textId="77777777" w:rsidR="00151D01" w:rsidRDefault="00F57C2A">
      <w:pPr>
        <w:pStyle w:val="Rubrik1"/>
        <w:rPr>
          <w:rFonts w:cstheme="minorHAnsi"/>
        </w:rPr>
      </w:pPr>
      <w:bookmarkStart w:id="48" w:name="_Toc12936915"/>
      <w:bookmarkStart w:id="49" w:name="_Toc32394766"/>
      <w:r>
        <w:rPr>
          <w:rFonts w:cstheme="minorHAnsi"/>
        </w:rPr>
        <w:lastRenderedPageBreak/>
        <w:t>8</w:t>
      </w:r>
      <w:r w:rsidR="00560852">
        <w:rPr>
          <w:rFonts w:cstheme="minorHAnsi"/>
        </w:rPr>
        <w:t xml:space="preserve">. </w:t>
      </w:r>
      <w:r w:rsidR="00151D01" w:rsidRPr="00560852">
        <w:rPr>
          <w:rFonts w:cstheme="minorHAnsi"/>
        </w:rPr>
        <w:t>Åtgärder vid dykeriarbete</w:t>
      </w:r>
      <w:bookmarkEnd w:id="48"/>
      <w:bookmarkEnd w:id="49"/>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1B9D" w:rsidRPr="0072721C" w14:paraId="4075E060" w14:textId="77777777" w:rsidTr="000E1B9D">
        <w:tc>
          <w:tcPr>
            <w:tcW w:w="2279" w:type="dxa"/>
            <w:tcBorders>
              <w:bottom w:val="single" w:sz="4" w:space="0" w:color="auto"/>
            </w:tcBorders>
            <w:shd w:val="clear" w:color="auto" w:fill="E6E6E6"/>
          </w:tcPr>
          <w:p w14:paraId="6FAC33F6" w14:textId="77777777" w:rsidR="000E1B9D" w:rsidRPr="0072721C" w:rsidRDefault="000E1B9D" w:rsidP="000E1B9D">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3C52683E" w14:textId="77777777" w:rsidR="000E1B9D" w:rsidRPr="0072721C" w:rsidRDefault="000E1B9D" w:rsidP="000E1B9D">
            <w:pPr>
              <w:spacing w:before="20" w:after="20"/>
              <w:rPr>
                <w:rFonts w:cstheme="minorHAnsi"/>
                <w:b/>
                <w:szCs w:val="20"/>
              </w:rPr>
            </w:pPr>
            <w:r>
              <w:rPr>
                <w:rFonts w:cstheme="minorHAnsi"/>
                <w:b/>
                <w:szCs w:val="20"/>
              </w:rPr>
              <w:t>Arbete/aktivitet och risk(-er)</w:t>
            </w:r>
            <w:r w:rsidR="0078445C" w:rsidRPr="0078445C">
              <w:rPr>
                <w:rFonts w:cstheme="minorHAnsi"/>
                <w:b/>
                <w:szCs w:val="20"/>
              </w:rPr>
              <w:t>; Ange vad och var</w:t>
            </w:r>
          </w:p>
        </w:tc>
      </w:tr>
      <w:tr w:rsidR="000E1B9D" w:rsidRPr="00172664" w14:paraId="1A389508" w14:textId="77777777" w:rsidTr="000E1B9D">
        <w:tc>
          <w:tcPr>
            <w:tcW w:w="2279" w:type="dxa"/>
            <w:tcBorders>
              <w:top w:val="single" w:sz="4" w:space="0" w:color="auto"/>
              <w:bottom w:val="single" w:sz="4" w:space="0" w:color="auto"/>
            </w:tcBorders>
          </w:tcPr>
          <w:p w14:paraId="052D9227" w14:textId="77777777" w:rsidR="000E1B9D" w:rsidRPr="00350872" w:rsidRDefault="000E1B9D" w:rsidP="000E1B9D">
            <w:pPr>
              <w:spacing w:before="60" w:after="60"/>
              <w:rPr>
                <w:rFonts w:cstheme="minorHAnsi"/>
                <w:szCs w:val="20"/>
                <w:highlight w:val="green"/>
              </w:rPr>
            </w:pPr>
          </w:p>
          <w:p w14:paraId="404C9C63" w14:textId="77777777" w:rsidR="000E1B9D" w:rsidRPr="00350872" w:rsidRDefault="000E1B9D" w:rsidP="000E1B9D">
            <w:pPr>
              <w:spacing w:before="60" w:after="60"/>
              <w:rPr>
                <w:rFonts w:cstheme="minorHAnsi"/>
                <w:szCs w:val="20"/>
                <w:highlight w:val="green"/>
              </w:rPr>
            </w:pPr>
          </w:p>
          <w:p w14:paraId="561860F9" w14:textId="77777777" w:rsidR="000E1B9D" w:rsidRPr="00350872" w:rsidRDefault="000E1B9D" w:rsidP="000E1B9D">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004D1697" w14:textId="77777777" w:rsidR="000E1B9D" w:rsidRDefault="000E1B9D" w:rsidP="000E1B9D">
            <w:pPr>
              <w:spacing w:before="60" w:after="60"/>
              <w:rPr>
                <w:rFonts w:cstheme="minorHAnsi"/>
                <w:szCs w:val="20"/>
                <w:highlight w:val="green"/>
              </w:rPr>
            </w:pPr>
          </w:p>
          <w:p w14:paraId="28684213" w14:textId="77777777" w:rsidR="000E1B9D" w:rsidRDefault="000E1B9D" w:rsidP="000E1B9D">
            <w:pPr>
              <w:spacing w:before="60" w:after="60"/>
              <w:rPr>
                <w:rFonts w:cstheme="minorHAnsi"/>
                <w:szCs w:val="20"/>
                <w:highlight w:val="green"/>
              </w:rPr>
            </w:pPr>
          </w:p>
          <w:p w14:paraId="42BB949E" w14:textId="77777777" w:rsidR="000E1B9D" w:rsidRDefault="000E1B9D" w:rsidP="000E1B9D">
            <w:pPr>
              <w:spacing w:before="60" w:after="60"/>
              <w:rPr>
                <w:rFonts w:cstheme="minorHAnsi"/>
                <w:szCs w:val="20"/>
                <w:highlight w:val="green"/>
              </w:rPr>
            </w:pPr>
          </w:p>
          <w:p w14:paraId="31413EBA" w14:textId="77777777" w:rsidR="000E1B9D" w:rsidRDefault="000E1B9D" w:rsidP="000E1B9D">
            <w:pPr>
              <w:spacing w:before="60" w:after="60"/>
              <w:rPr>
                <w:rFonts w:cstheme="minorHAnsi"/>
                <w:szCs w:val="20"/>
                <w:highlight w:val="green"/>
              </w:rPr>
            </w:pPr>
          </w:p>
          <w:p w14:paraId="2F102A6E" w14:textId="77777777" w:rsidR="000E1B9D" w:rsidRPr="00172664" w:rsidRDefault="000E1B9D" w:rsidP="000E1B9D">
            <w:pPr>
              <w:spacing w:before="60" w:after="60"/>
              <w:rPr>
                <w:rFonts w:cstheme="minorHAnsi"/>
                <w:szCs w:val="20"/>
                <w:highlight w:val="green"/>
              </w:rPr>
            </w:pPr>
          </w:p>
        </w:tc>
      </w:tr>
      <w:tr w:rsidR="000E1B9D" w:rsidRPr="006B58D3" w14:paraId="071BC7E1" w14:textId="77777777" w:rsidTr="000E1B9D">
        <w:tc>
          <w:tcPr>
            <w:tcW w:w="9142" w:type="dxa"/>
            <w:gridSpan w:val="3"/>
            <w:tcBorders>
              <w:bottom w:val="single" w:sz="4" w:space="0" w:color="auto"/>
            </w:tcBorders>
            <w:shd w:val="clear" w:color="auto" w:fill="E6E6E6"/>
          </w:tcPr>
          <w:p w14:paraId="07BA09EF" w14:textId="77777777" w:rsidR="000E1B9D" w:rsidRPr="00D65E01" w:rsidRDefault="000E1B9D" w:rsidP="00075A4F">
            <w:r w:rsidRPr="006B58D3">
              <w:rPr>
                <w:rFonts w:cstheme="minorHAnsi"/>
                <w:b/>
                <w:szCs w:val="20"/>
              </w:rPr>
              <w:t>Åtgärder</w:t>
            </w:r>
            <w:r w:rsidR="00D65E01">
              <w:tab/>
            </w:r>
            <w:r w:rsidR="00D3353F" w:rsidRPr="00D65E01">
              <w:rPr>
                <w:rFonts w:cstheme="minorHAnsi"/>
                <w:b/>
                <w:color w:val="00B0F0"/>
              </w:rPr>
              <w:t xml:space="preserve">Se även </w:t>
            </w:r>
            <w:hyperlink r:id="rId52" w:history="1">
              <w:r w:rsidR="00075A4F" w:rsidRPr="0043766A">
                <w:rPr>
                  <w:rStyle w:val="Hyperlnk"/>
                  <w:rFonts w:cstheme="minorHAnsi"/>
                  <w:b/>
                  <w:color w:val="00B0F0"/>
                  <w:szCs w:val="20"/>
                </w:rPr>
                <w:t>AFS 1999:3</w:t>
              </w:r>
            </w:hyperlink>
            <w:r w:rsidR="00075A4F">
              <w:rPr>
                <w:rFonts w:cstheme="minorHAnsi"/>
                <w:b/>
                <w:color w:val="00B0F0"/>
              </w:rPr>
              <w:t xml:space="preserve">, </w:t>
            </w:r>
            <w:hyperlink r:id="rId53" w:history="1">
              <w:r w:rsidR="00075A4F" w:rsidRPr="00CC1F9D">
                <w:rPr>
                  <w:rStyle w:val="Hyperlnk"/>
                  <w:rFonts w:cstheme="minorHAnsi"/>
                  <w:b/>
                  <w:color w:val="00B0F0"/>
                </w:rPr>
                <w:t>AFS 2010:16</w:t>
              </w:r>
            </w:hyperlink>
            <w:r w:rsidR="00D3353F" w:rsidRPr="00D65E01">
              <w:rPr>
                <w:rStyle w:val="Hyperlnk"/>
                <w:rFonts w:cstheme="minorHAnsi"/>
                <w:b/>
                <w:color w:val="00B0F0"/>
              </w:rPr>
              <w:t xml:space="preserve"> samt </w:t>
            </w:r>
            <w:hyperlink r:id="rId54" w:history="1">
              <w:r w:rsidR="00AE29F6" w:rsidRPr="00AE29F6">
                <w:rPr>
                  <w:rStyle w:val="Hyperlnk"/>
                  <w:rFonts w:cstheme="minorHAnsi"/>
                  <w:b/>
                  <w:color w:val="00B0F0"/>
                  <w:szCs w:val="20"/>
                </w:rPr>
                <w:t xml:space="preserve">Arbetsmiljöverkets </w:t>
              </w:r>
              <w:r w:rsidR="00075A4F">
                <w:rPr>
                  <w:rStyle w:val="Hyperlnk"/>
                  <w:rFonts w:cstheme="minorHAnsi"/>
                  <w:b/>
                  <w:color w:val="00B0F0"/>
                  <w:szCs w:val="20"/>
                </w:rPr>
                <w:t>informations</w:t>
              </w:r>
              <w:r w:rsidR="00AE29F6" w:rsidRPr="00AE29F6">
                <w:rPr>
                  <w:rStyle w:val="Hyperlnk"/>
                  <w:rFonts w:cstheme="minorHAnsi"/>
                  <w:b/>
                  <w:color w:val="00B0F0"/>
                  <w:szCs w:val="20"/>
                </w:rPr>
                <w:t>sida på internet</w:t>
              </w:r>
            </w:hyperlink>
            <w:r w:rsidR="00F75CB6">
              <w:rPr>
                <w:rStyle w:val="Hyperlnk"/>
                <w:rFonts w:cstheme="minorHAnsi"/>
                <w:b/>
                <w:color w:val="00B0F0"/>
                <w:szCs w:val="20"/>
              </w:rPr>
              <w:t>.</w:t>
            </w:r>
          </w:p>
        </w:tc>
      </w:tr>
      <w:tr w:rsidR="00151D01" w:rsidRPr="008A4748" w14:paraId="7714D721" w14:textId="77777777">
        <w:tc>
          <w:tcPr>
            <w:tcW w:w="9142" w:type="dxa"/>
            <w:gridSpan w:val="3"/>
            <w:tcBorders>
              <w:top w:val="nil"/>
              <w:bottom w:val="single" w:sz="4" w:space="0" w:color="auto"/>
            </w:tcBorders>
          </w:tcPr>
          <w:p w14:paraId="4FCFC31A" w14:textId="77777777" w:rsidR="00C76B10" w:rsidRPr="00053E92" w:rsidRDefault="00C76B10" w:rsidP="000E1917">
            <w:pPr>
              <w:pStyle w:val="Rubrik3"/>
            </w:pPr>
            <w:r w:rsidRPr="00753C70">
              <w:t>Förberedande åtgärder;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1A1A10" w:rsidRPr="00753C70" w14:paraId="2631A5A1" w14:textId="77777777" w:rsidTr="00753C70">
              <w:sdt>
                <w:sdtPr>
                  <w:rPr>
                    <w:rFonts w:cstheme="minorHAnsi"/>
                    <w:b/>
                    <w:szCs w:val="20"/>
                  </w:rPr>
                  <w:id w:val="938956039"/>
                  <w14:checkbox>
                    <w14:checked w14:val="0"/>
                    <w14:checkedState w14:val="2612" w14:font="MS Gothic"/>
                    <w14:uncheckedState w14:val="2610" w14:font="MS Gothic"/>
                  </w14:checkbox>
                </w:sdtPr>
                <w:sdtEndPr/>
                <w:sdtContent>
                  <w:tc>
                    <w:tcPr>
                      <w:tcW w:w="487" w:type="dxa"/>
                    </w:tcPr>
                    <w:p w14:paraId="707C9768" w14:textId="77777777" w:rsidR="001A1A10" w:rsidRPr="001A1A10" w:rsidRDefault="001A1A10" w:rsidP="00753C70">
                      <w:pPr>
                        <w:tabs>
                          <w:tab w:val="left" w:pos="4020"/>
                        </w:tabs>
                        <w:spacing w:after="60"/>
                        <w:rPr>
                          <w:rFonts w:cstheme="minorHAnsi"/>
                          <w:b/>
                          <w:szCs w:val="20"/>
                        </w:rPr>
                      </w:pPr>
                      <w:r w:rsidRPr="001A1A10">
                        <w:rPr>
                          <w:rFonts w:ascii="MS Gothic" w:eastAsia="MS Gothic" w:hAnsi="MS Gothic" w:cstheme="minorHAnsi" w:hint="eastAsia"/>
                          <w:b/>
                          <w:szCs w:val="20"/>
                        </w:rPr>
                        <w:t>☐</w:t>
                      </w:r>
                    </w:p>
                  </w:tc>
                </w:sdtContent>
              </w:sdt>
              <w:tc>
                <w:tcPr>
                  <w:tcW w:w="8505" w:type="dxa"/>
                </w:tcPr>
                <w:p w14:paraId="76C95E40" w14:textId="77777777" w:rsidR="001A1A10" w:rsidRPr="00753C70" w:rsidRDefault="001A1A10" w:rsidP="00753C70">
                  <w:pPr>
                    <w:tabs>
                      <w:tab w:val="left" w:pos="4020"/>
                    </w:tabs>
                    <w:spacing w:after="60"/>
                    <w:rPr>
                      <w:rFonts w:cstheme="minorHAnsi"/>
                      <w:szCs w:val="20"/>
                    </w:rPr>
                  </w:pPr>
                  <w:r>
                    <w:rPr>
                      <w:rFonts w:cstheme="minorHAnsi"/>
                      <w:szCs w:val="20"/>
                    </w:rPr>
                    <w:t>Ej aktuellt</w:t>
                  </w:r>
                </w:p>
              </w:tc>
            </w:tr>
            <w:tr w:rsidR="00753C70" w:rsidRPr="00753C70" w14:paraId="5D3F5846" w14:textId="77777777" w:rsidTr="00753C70">
              <w:sdt>
                <w:sdtPr>
                  <w:rPr>
                    <w:rFonts w:cstheme="minorHAnsi"/>
                    <w:b/>
                    <w:szCs w:val="20"/>
                  </w:rPr>
                  <w:id w:val="-691837838"/>
                  <w14:checkbox>
                    <w14:checked w14:val="0"/>
                    <w14:checkedState w14:val="2612" w14:font="MS Gothic"/>
                    <w14:uncheckedState w14:val="2610" w14:font="MS Gothic"/>
                  </w14:checkbox>
                </w:sdtPr>
                <w:sdtEndPr/>
                <w:sdtContent>
                  <w:tc>
                    <w:tcPr>
                      <w:tcW w:w="487" w:type="dxa"/>
                    </w:tcPr>
                    <w:p w14:paraId="59ABC603" w14:textId="77777777" w:rsidR="00753C70" w:rsidRPr="001A1A10" w:rsidRDefault="00753C70" w:rsidP="00753C70">
                      <w:pPr>
                        <w:tabs>
                          <w:tab w:val="left" w:pos="4020"/>
                        </w:tabs>
                        <w:spacing w:after="60"/>
                        <w:rPr>
                          <w:rFonts w:cstheme="minorHAnsi"/>
                          <w:b/>
                          <w:szCs w:val="20"/>
                        </w:rPr>
                      </w:pPr>
                      <w:r w:rsidRPr="001A1A10">
                        <w:rPr>
                          <w:rFonts w:ascii="MS Gothic" w:eastAsia="MS Gothic" w:hAnsi="MS Gothic" w:cstheme="minorHAnsi" w:hint="eastAsia"/>
                          <w:b/>
                          <w:szCs w:val="20"/>
                        </w:rPr>
                        <w:t>☐</w:t>
                      </w:r>
                    </w:p>
                  </w:tc>
                </w:sdtContent>
              </w:sdt>
              <w:tc>
                <w:tcPr>
                  <w:tcW w:w="8505" w:type="dxa"/>
                </w:tcPr>
                <w:p w14:paraId="2DD84798" w14:textId="77777777" w:rsidR="00753C70" w:rsidRPr="00753C70" w:rsidRDefault="00753C70" w:rsidP="00753C70">
                  <w:pPr>
                    <w:tabs>
                      <w:tab w:val="left" w:pos="4020"/>
                    </w:tabs>
                    <w:spacing w:after="60"/>
                    <w:rPr>
                      <w:rFonts w:cstheme="minorHAnsi"/>
                      <w:szCs w:val="20"/>
                    </w:rPr>
                  </w:pPr>
                  <w:r w:rsidRPr="00753C70">
                    <w:rPr>
                      <w:rFonts w:cstheme="minorHAnsi"/>
                      <w:szCs w:val="20"/>
                    </w:rPr>
                    <w:t xml:space="preserve">Användning av prefabricerade byggnadsdelar som minskar behovet av arbete i vatten. </w:t>
                  </w:r>
                </w:p>
              </w:tc>
            </w:tr>
          </w:tbl>
          <w:p w14:paraId="622A6F43" w14:textId="77777777" w:rsidR="002D7BCC" w:rsidRPr="00D3353F" w:rsidRDefault="002D7BCC" w:rsidP="000E1917">
            <w:pPr>
              <w:pStyle w:val="Rubrik3"/>
            </w:pPr>
            <w:r w:rsidRPr="00D3353F">
              <w:t>Förundersökningar</w:t>
            </w:r>
          </w:p>
          <w:p w14:paraId="10FB4485" w14:textId="77777777" w:rsidR="00143065" w:rsidRPr="00D3353F" w:rsidRDefault="00143065" w:rsidP="00D65E01">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D3353F">
              <w:rPr>
                <w:rFonts w:cstheme="minorHAnsi"/>
                <w:i w:val="0"/>
              </w:rPr>
              <w:t>Unde</w:t>
            </w:r>
            <w:r w:rsidR="00C76B10" w:rsidRPr="00D3353F">
              <w:rPr>
                <w:rFonts w:cstheme="minorHAnsi"/>
                <w:i w:val="0"/>
              </w:rPr>
              <w:t xml:space="preserve">rsökning har gjorts avseende </w:t>
            </w:r>
            <w:r w:rsidRPr="00D3353F">
              <w:rPr>
                <w:rFonts w:cstheme="minorHAnsi"/>
                <w:i w:val="0"/>
              </w:rPr>
              <w:t xml:space="preserve">strömförhållanden och förekomst av dykhinder t.ex. fartygstrafik </w:t>
            </w:r>
            <w:r w:rsidR="00C76B10" w:rsidRPr="00D3353F">
              <w:rPr>
                <w:rFonts w:cstheme="minorHAnsi"/>
                <w:i w:val="0"/>
              </w:rPr>
              <w:t xml:space="preserve">eller sjunktimmer </w:t>
            </w:r>
            <w:r w:rsidRPr="00D3353F">
              <w:rPr>
                <w:rFonts w:cstheme="minorHAnsi"/>
                <w:i w:val="0"/>
              </w:rPr>
              <w:t xml:space="preserve">på arbetsplatsen. </w:t>
            </w:r>
          </w:p>
          <w:p w14:paraId="12805A5E" w14:textId="77777777" w:rsidR="00C76B10" w:rsidRPr="00D3353F" w:rsidRDefault="002D7BCC" w:rsidP="000E1917">
            <w:pPr>
              <w:pStyle w:val="Rubrik3"/>
            </w:pPr>
            <w:r w:rsidRPr="00D3353F">
              <w:t>Arbete, metoder och utrustning</w:t>
            </w:r>
          </w:p>
          <w:p w14:paraId="61177687" w14:textId="77777777" w:rsidR="002D7BCC" w:rsidRPr="00D3353F" w:rsidRDefault="00C76B10" w:rsidP="00D65E01">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D3353F">
              <w:rPr>
                <w:rFonts w:cstheme="minorHAnsi"/>
                <w:i w:val="0"/>
              </w:rPr>
              <w:t>Anlitat företag/</w:t>
            </w:r>
            <w:r w:rsidR="002D7BCC" w:rsidRPr="00D3353F">
              <w:rPr>
                <w:rFonts w:cstheme="minorHAnsi"/>
                <w:i w:val="0"/>
              </w:rPr>
              <w:t xml:space="preserve">personal för arbetets utförande innehar dykarcertifikat som motsvarar det svenska yrkesdykarcertifikatet. </w:t>
            </w:r>
          </w:p>
          <w:p w14:paraId="5C2B0397" w14:textId="77777777" w:rsidR="002D7BCC" w:rsidRPr="00D3353F" w:rsidRDefault="002D7BCC" w:rsidP="00D65E01">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proofErr w:type="spellStart"/>
            <w:r w:rsidRPr="00D3353F">
              <w:rPr>
                <w:rFonts w:cstheme="minorHAnsi"/>
                <w:i w:val="0"/>
              </w:rPr>
              <w:t>Dyklaget</w:t>
            </w:r>
            <w:proofErr w:type="spellEnd"/>
            <w:r w:rsidRPr="00D3353F">
              <w:rPr>
                <w:rFonts w:cstheme="minorHAnsi"/>
                <w:i w:val="0"/>
              </w:rPr>
              <w:t xml:space="preserve"> består av minst tre personer: dykarledare, dykare och reservdykare.</w:t>
            </w:r>
          </w:p>
          <w:p w14:paraId="79359CEE" w14:textId="77777777" w:rsidR="00143065" w:rsidRPr="00D3353F" w:rsidRDefault="00143065" w:rsidP="00D65E01">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D3353F">
              <w:rPr>
                <w:rFonts w:cstheme="minorHAnsi"/>
                <w:i w:val="0"/>
              </w:rPr>
              <w:t xml:space="preserve">Anordningar för säker nedstigning och uppstigning ur vattnet finns på dykplatsen. </w:t>
            </w:r>
          </w:p>
          <w:p w14:paraId="18D257F1" w14:textId="77777777" w:rsidR="00143065" w:rsidRPr="00D3353F" w:rsidRDefault="00143065" w:rsidP="00D65E01">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D3353F">
              <w:rPr>
                <w:rFonts w:cstheme="minorHAnsi"/>
                <w:i w:val="0"/>
              </w:rPr>
              <w:t xml:space="preserve">Utrustning för första hjälpen finns på dykplats.  </w:t>
            </w:r>
          </w:p>
          <w:p w14:paraId="5884673B" w14:textId="77777777" w:rsidR="00E431DC" w:rsidRPr="00D3353F" w:rsidRDefault="00143065" w:rsidP="00D65E01">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D3353F">
              <w:rPr>
                <w:rFonts w:cstheme="minorHAnsi"/>
                <w:i w:val="0"/>
              </w:rPr>
              <w:t>Anordningar för säker bärgning av nödställd ur vattnet finns på arbetsplatsen.</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D3353F" w:rsidRPr="00753C70" w14:paraId="0FD9C2C3" w14:textId="77777777" w:rsidTr="00D3353F">
              <w:sdt>
                <w:sdtPr>
                  <w:rPr>
                    <w:rFonts w:cstheme="minorHAnsi"/>
                    <w:b/>
                    <w:szCs w:val="20"/>
                  </w:rPr>
                  <w:id w:val="-421491173"/>
                  <w14:checkbox>
                    <w14:checked w14:val="0"/>
                    <w14:checkedState w14:val="2612" w14:font="MS Gothic"/>
                    <w14:uncheckedState w14:val="2610" w14:font="MS Gothic"/>
                  </w14:checkbox>
                </w:sdtPr>
                <w:sdtEndPr/>
                <w:sdtContent>
                  <w:tc>
                    <w:tcPr>
                      <w:tcW w:w="487" w:type="dxa"/>
                    </w:tcPr>
                    <w:p w14:paraId="6A79227D" w14:textId="77777777" w:rsidR="00D3353F" w:rsidRPr="001A1A10" w:rsidRDefault="00D3353F" w:rsidP="00D3353F">
                      <w:pPr>
                        <w:tabs>
                          <w:tab w:val="left" w:pos="4020"/>
                        </w:tabs>
                        <w:spacing w:after="60"/>
                        <w:rPr>
                          <w:rFonts w:cstheme="minorHAnsi"/>
                          <w:b/>
                          <w:szCs w:val="20"/>
                        </w:rPr>
                      </w:pPr>
                      <w:r w:rsidRPr="001A1A10">
                        <w:rPr>
                          <w:rFonts w:ascii="MS Gothic" w:eastAsia="MS Gothic" w:hAnsi="MS Gothic" w:cstheme="minorHAnsi" w:hint="eastAsia"/>
                          <w:b/>
                          <w:szCs w:val="20"/>
                        </w:rPr>
                        <w:t>☐</w:t>
                      </w:r>
                    </w:p>
                  </w:tc>
                </w:sdtContent>
              </w:sdt>
              <w:tc>
                <w:tcPr>
                  <w:tcW w:w="8469" w:type="dxa"/>
                </w:tcPr>
                <w:p w14:paraId="442D105E" w14:textId="77777777" w:rsidR="00D3353F" w:rsidRPr="00D3353F" w:rsidRDefault="00D3353F" w:rsidP="00D3353F">
                  <w:pPr>
                    <w:tabs>
                      <w:tab w:val="left" w:pos="4020"/>
                    </w:tabs>
                    <w:spacing w:after="60"/>
                    <w:rPr>
                      <w:rFonts w:cstheme="minorHAnsi"/>
                      <w:szCs w:val="20"/>
                    </w:rPr>
                  </w:pPr>
                  <w:r w:rsidRPr="00D3353F">
                    <w:rPr>
                      <w:rFonts w:cstheme="minorHAnsi"/>
                    </w:rPr>
                    <w:t>Livbåt och förtöjningsplats för livbåt finns.</w:t>
                  </w:r>
                </w:p>
              </w:tc>
            </w:tr>
          </w:tbl>
          <w:p w14:paraId="301179CC" w14:textId="77777777" w:rsidR="002D7BCC" w:rsidRPr="00D3353F" w:rsidRDefault="002D7BCC" w:rsidP="000E1917">
            <w:pPr>
              <w:pStyle w:val="Rubrik3"/>
            </w:pPr>
            <w:r w:rsidRPr="00D3353F">
              <w:t>Särskilda tekniska eller organisatoriska säkerhetsåtgärder</w:t>
            </w:r>
          </w:p>
          <w:p w14:paraId="297A6179" w14:textId="77777777" w:rsidR="002D7BCC" w:rsidRPr="00D3353F" w:rsidRDefault="00C84220" w:rsidP="00D65E01">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D3353F">
              <w:rPr>
                <w:rFonts w:cstheme="minorHAnsi"/>
                <w:i w:val="0"/>
              </w:rPr>
              <w:t xml:space="preserve">Rutiner </w:t>
            </w:r>
            <w:r w:rsidR="00354E91" w:rsidRPr="00D3353F">
              <w:rPr>
                <w:rFonts w:cstheme="minorHAnsi"/>
                <w:i w:val="0"/>
              </w:rPr>
              <w:t xml:space="preserve">finns </w:t>
            </w:r>
            <w:r w:rsidRPr="00D3353F">
              <w:rPr>
                <w:rFonts w:cstheme="minorHAnsi"/>
                <w:i w:val="0"/>
              </w:rPr>
              <w:t xml:space="preserve">för inskränkning av dykning under vissa förhållanden (väder, ström, is, vattenreglering m.m.) </w:t>
            </w:r>
          </w:p>
          <w:p w14:paraId="56FA3B0B" w14:textId="77777777" w:rsidR="00D3353F" w:rsidRPr="00D3353F" w:rsidRDefault="002D7BCC" w:rsidP="00D65E01">
            <w:pPr>
              <w:pStyle w:val="Hjlptext"/>
              <w:pBdr>
                <w:top w:val="single" w:sz="18" w:space="1" w:color="00B050"/>
                <w:left w:val="single" w:sz="18" w:space="4" w:color="00B050"/>
                <w:bottom w:val="single" w:sz="18" w:space="1" w:color="00B050"/>
                <w:right w:val="single" w:sz="18" w:space="4" w:color="00B050"/>
              </w:pBdr>
              <w:spacing w:after="40"/>
              <w:rPr>
                <w:rFonts w:cstheme="minorHAnsi"/>
                <w:i w:val="0"/>
              </w:rPr>
            </w:pPr>
            <w:r w:rsidRPr="00D3353F">
              <w:rPr>
                <w:rFonts w:cstheme="minorHAnsi"/>
                <w:i w:val="0"/>
              </w:rPr>
              <w:t>Rutiner finns för nödsituation och olycka.</w:t>
            </w:r>
            <w:r w:rsidR="00C84220" w:rsidRPr="00D3353F">
              <w:rPr>
                <w:rFonts w:cstheme="minorHAnsi"/>
                <w:i w:val="0"/>
              </w:rPr>
              <w:t xml:space="preserve">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D3353F" w:rsidRPr="00753C70" w14:paraId="48851DAB" w14:textId="77777777" w:rsidTr="000A4F85">
              <w:sdt>
                <w:sdtPr>
                  <w:rPr>
                    <w:rFonts w:cstheme="minorHAnsi"/>
                    <w:b/>
                    <w:szCs w:val="20"/>
                  </w:rPr>
                  <w:id w:val="1519658429"/>
                  <w14:checkbox>
                    <w14:checked w14:val="0"/>
                    <w14:checkedState w14:val="2612" w14:font="MS Gothic"/>
                    <w14:uncheckedState w14:val="2610" w14:font="MS Gothic"/>
                  </w14:checkbox>
                </w:sdtPr>
                <w:sdtEndPr/>
                <w:sdtContent>
                  <w:tc>
                    <w:tcPr>
                      <w:tcW w:w="487" w:type="dxa"/>
                    </w:tcPr>
                    <w:p w14:paraId="58B7F7E6" w14:textId="77777777" w:rsidR="00D3353F" w:rsidRPr="001A1A10" w:rsidRDefault="001A1A10" w:rsidP="00D3353F">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505" w:type="dxa"/>
                </w:tcPr>
                <w:p w14:paraId="24AE29C5" w14:textId="77777777" w:rsidR="00D3353F" w:rsidRPr="00D3353F" w:rsidRDefault="00D3353F" w:rsidP="00D3353F">
                  <w:pPr>
                    <w:pStyle w:val="Hjlptext"/>
                    <w:spacing w:after="40"/>
                    <w:rPr>
                      <w:rFonts w:cstheme="minorHAnsi"/>
                      <w:i w:val="0"/>
                    </w:rPr>
                  </w:pPr>
                  <w:r w:rsidRPr="00D3353F">
                    <w:rPr>
                      <w:rFonts w:cstheme="minorHAnsi"/>
                      <w:i w:val="0"/>
                    </w:rPr>
                    <w:t xml:space="preserve">Tryckkammare kan nås inom 4 timmar. </w:t>
                  </w:r>
                </w:p>
              </w:tc>
            </w:tr>
            <w:tr w:rsidR="00D3353F" w:rsidRPr="00753C70" w14:paraId="76D2D8CC" w14:textId="77777777" w:rsidTr="000A4F85">
              <w:sdt>
                <w:sdtPr>
                  <w:rPr>
                    <w:rFonts w:cstheme="minorHAnsi"/>
                    <w:b/>
                    <w:szCs w:val="20"/>
                  </w:rPr>
                  <w:id w:val="1492676224"/>
                  <w14:checkbox>
                    <w14:checked w14:val="0"/>
                    <w14:checkedState w14:val="2612" w14:font="MS Gothic"/>
                    <w14:uncheckedState w14:val="2610" w14:font="MS Gothic"/>
                  </w14:checkbox>
                </w:sdtPr>
                <w:sdtEndPr/>
                <w:sdtContent>
                  <w:tc>
                    <w:tcPr>
                      <w:tcW w:w="487" w:type="dxa"/>
                    </w:tcPr>
                    <w:p w14:paraId="35CFFE51" w14:textId="77777777" w:rsidR="00D3353F" w:rsidRPr="001A1A10" w:rsidRDefault="00D3353F" w:rsidP="00D3353F">
                      <w:pPr>
                        <w:tabs>
                          <w:tab w:val="left" w:pos="4020"/>
                        </w:tabs>
                        <w:spacing w:after="60"/>
                        <w:rPr>
                          <w:rFonts w:ascii="MS Gothic" w:eastAsia="MS Gothic" w:hAnsi="MS Gothic" w:cstheme="minorHAnsi"/>
                          <w:b/>
                          <w:szCs w:val="20"/>
                        </w:rPr>
                      </w:pPr>
                      <w:r w:rsidRPr="001A1A10">
                        <w:rPr>
                          <w:rFonts w:ascii="MS Gothic" w:eastAsia="MS Gothic" w:hAnsi="MS Gothic" w:cstheme="minorHAnsi" w:hint="eastAsia"/>
                          <w:b/>
                          <w:szCs w:val="20"/>
                        </w:rPr>
                        <w:t>☐</w:t>
                      </w:r>
                    </w:p>
                  </w:tc>
                </w:sdtContent>
              </w:sdt>
              <w:tc>
                <w:tcPr>
                  <w:tcW w:w="8505" w:type="dxa"/>
                </w:tcPr>
                <w:p w14:paraId="075C3110" w14:textId="77777777" w:rsidR="00D3353F" w:rsidRPr="00D3353F" w:rsidRDefault="00D3353F" w:rsidP="00D3353F">
                  <w:pPr>
                    <w:pStyle w:val="Hjlptext"/>
                    <w:spacing w:after="40"/>
                    <w:rPr>
                      <w:rFonts w:cstheme="minorHAnsi"/>
                      <w:i w:val="0"/>
                    </w:rPr>
                  </w:pPr>
                  <w:r w:rsidRPr="00D3353F">
                    <w:rPr>
                      <w:rFonts w:cstheme="minorHAnsi"/>
                      <w:i w:val="0"/>
                    </w:rPr>
                    <w:t xml:space="preserve">Dykeriarbeten har samordnats med den lokala räddningstjänsten. </w:t>
                  </w:r>
                </w:p>
              </w:tc>
            </w:tr>
          </w:tbl>
          <w:p w14:paraId="11D40DD6" w14:textId="77777777" w:rsidR="00903ABC" w:rsidRPr="00F80903" w:rsidRDefault="00F80903" w:rsidP="000E1917">
            <w:pPr>
              <w:pStyle w:val="Rubrik3"/>
            </w:pPr>
            <w:r w:rsidRPr="00F80903">
              <w:t xml:space="preserve">Övriga </w:t>
            </w:r>
            <w:r w:rsidR="00903ABC" w:rsidRPr="00F80903">
              <w:t xml:space="preserve">åtgärder </w:t>
            </w:r>
          </w:p>
          <w:p w14:paraId="0F238ACF" w14:textId="77777777" w:rsidR="00F80903" w:rsidRPr="006B58D3" w:rsidRDefault="00F80903" w:rsidP="00F80903">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6190E64A" w14:textId="77777777" w:rsidR="00903ABC" w:rsidRDefault="00903ABC" w:rsidP="00E431DC"/>
          <w:p w14:paraId="0EDF7C7A" w14:textId="77777777" w:rsidR="00D71DB9" w:rsidRDefault="00D71DB9" w:rsidP="00D71DB9">
            <w:pPr>
              <w:ind w:left="720"/>
            </w:pPr>
          </w:p>
          <w:p w14:paraId="2EB714C3" w14:textId="77777777" w:rsidR="00091FBD" w:rsidRPr="008A4748" w:rsidRDefault="00091FBD" w:rsidP="00E431DC">
            <w:pPr>
              <w:ind w:left="720"/>
            </w:pPr>
          </w:p>
          <w:p w14:paraId="40A43868" w14:textId="77777777" w:rsidR="00151D01" w:rsidRPr="008A4748" w:rsidRDefault="00151D01">
            <w:pPr>
              <w:spacing w:after="120"/>
            </w:pPr>
          </w:p>
        </w:tc>
      </w:tr>
      <w:tr w:rsidR="000E1B9D" w:rsidRPr="008A4748" w14:paraId="0C4E13A1" w14:textId="77777777" w:rsidTr="002A22B3">
        <w:trPr>
          <w:trHeight w:val="299"/>
        </w:trPr>
        <w:tc>
          <w:tcPr>
            <w:tcW w:w="6550" w:type="dxa"/>
            <w:gridSpan w:val="2"/>
            <w:tcBorders>
              <w:top w:val="single" w:sz="4" w:space="0" w:color="auto"/>
              <w:bottom w:val="single" w:sz="4" w:space="0" w:color="auto"/>
            </w:tcBorders>
            <w:shd w:val="clear" w:color="auto" w:fill="E6E6E6"/>
          </w:tcPr>
          <w:p w14:paraId="758DF5A9" w14:textId="77777777" w:rsidR="000E1B9D" w:rsidRPr="001158CF" w:rsidRDefault="000E1B9D" w:rsidP="00D3353F">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62164B27" w14:textId="77777777" w:rsidR="000E1B9D" w:rsidRPr="001158CF" w:rsidRDefault="000E1B9D" w:rsidP="00D3353F">
            <w:pPr>
              <w:spacing w:before="40" w:after="40"/>
              <w:rPr>
                <w:rFonts w:cstheme="minorHAnsi"/>
                <w:sz w:val="16"/>
                <w:szCs w:val="16"/>
              </w:rPr>
            </w:pPr>
            <w:r w:rsidRPr="001158CF">
              <w:rPr>
                <w:rFonts w:cstheme="minorHAnsi"/>
                <w:sz w:val="16"/>
                <w:szCs w:val="16"/>
              </w:rPr>
              <w:t>Signering BAS-U</w:t>
            </w:r>
          </w:p>
        </w:tc>
      </w:tr>
      <w:tr w:rsidR="000E1B9D" w:rsidRPr="008A4748" w14:paraId="285B3E52" w14:textId="77777777" w:rsidTr="002A22B3">
        <w:tc>
          <w:tcPr>
            <w:tcW w:w="6550" w:type="dxa"/>
            <w:gridSpan w:val="2"/>
            <w:tcBorders>
              <w:top w:val="nil"/>
            </w:tcBorders>
          </w:tcPr>
          <w:p w14:paraId="2A53AFA7" w14:textId="77777777" w:rsidR="000E1B9D" w:rsidRPr="001158CF" w:rsidRDefault="000E1B9D" w:rsidP="000E1B9D">
            <w:pPr>
              <w:spacing w:before="60" w:after="60"/>
              <w:rPr>
                <w:rFonts w:cstheme="minorHAnsi"/>
                <w:sz w:val="16"/>
                <w:szCs w:val="16"/>
              </w:rPr>
            </w:pPr>
          </w:p>
        </w:tc>
        <w:tc>
          <w:tcPr>
            <w:tcW w:w="2592" w:type="dxa"/>
            <w:tcBorders>
              <w:top w:val="nil"/>
            </w:tcBorders>
          </w:tcPr>
          <w:p w14:paraId="67865AEE" w14:textId="77777777" w:rsidR="000E1B9D" w:rsidRPr="001158CF" w:rsidRDefault="000E1B9D" w:rsidP="000E1B9D">
            <w:pPr>
              <w:spacing w:before="60" w:after="60"/>
              <w:rPr>
                <w:rFonts w:cstheme="minorHAnsi"/>
                <w:sz w:val="16"/>
                <w:szCs w:val="16"/>
              </w:rPr>
            </w:pPr>
          </w:p>
        </w:tc>
      </w:tr>
    </w:tbl>
    <w:p w14:paraId="4F728BCE" w14:textId="77777777" w:rsidR="00151D01" w:rsidRPr="008A4748" w:rsidRDefault="00151D01"/>
    <w:p w14:paraId="786A4AA1" w14:textId="77777777" w:rsidR="00F57C2A" w:rsidRDefault="00F57C2A" w:rsidP="00F57C2A">
      <w:pPr>
        <w:pStyle w:val="Rubrik1"/>
        <w:rPr>
          <w:rFonts w:cstheme="minorHAnsi"/>
        </w:rPr>
      </w:pPr>
      <w:bookmarkStart w:id="50" w:name="_Toc32394767"/>
      <w:bookmarkStart w:id="51" w:name="_Toc12936910"/>
      <w:r>
        <w:rPr>
          <w:rFonts w:cstheme="minorHAnsi"/>
        </w:rPr>
        <w:lastRenderedPageBreak/>
        <w:t>9</w:t>
      </w:r>
      <w:r w:rsidRPr="00560852">
        <w:rPr>
          <w:rFonts w:cstheme="minorHAnsi"/>
        </w:rPr>
        <w:t xml:space="preserve">. </w:t>
      </w:r>
      <w:bookmarkStart w:id="52" w:name="_Toc12936916"/>
      <w:bookmarkStart w:id="53" w:name="_Toc224965664"/>
      <w:r w:rsidRPr="00560852">
        <w:rPr>
          <w:rFonts w:cstheme="minorHAnsi"/>
        </w:rPr>
        <w:t>Åtgärder vid arbete i kassun</w:t>
      </w:r>
      <w:bookmarkEnd w:id="52"/>
      <w:bookmarkEnd w:id="53"/>
      <w:bookmarkEnd w:id="50"/>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F57C2A" w:rsidRPr="0072721C" w14:paraId="6DC49D26" w14:textId="77777777" w:rsidTr="00EE6795">
        <w:tc>
          <w:tcPr>
            <w:tcW w:w="2279" w:type="dxa"/>
            <w:tcBorders>
              <w:bottom w:val="single" w:sz="4" w:space="0" w:color="auto"/>
            </w:tcBorders>
            <w:shd w:val="clear" w:color="auto" w:fill="E6E6E6"/>
          </w:tcPr>
          <w:p w14:paraId="20BDF8CD" w14:textId="77777777" w:rsidR="00F57C2A" w:rsidRPr="0072721C" w:rsidRDefault="00F57C2A" w:rsidP="00EE6795">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32FEA31F" w14:textId="77777777" w:rsidR="00F57C2A" w:rsidRPr="0072721C" w:rsidRDefault="00F57C2A" w:rsidP="00EE6795">
            <w:pPr>
              <w:spacing w:before="20" w:after="20"/>
              <w:rPr>
                <w:rFonts w:cstheme="minorHAnsi"/>
                <w:b/>
                <w:szCs w:val="20"/>
              </w:rPr>
            </w:pPr>
            <w:r>
              <w:rPr>
                <w:rFonts w:cstheme="minorHAnsi"/>
                <w:b/>
                <w:szCs w:val="20"/>
              </w:rPr>
              <w:t>Arbete/aktivitet och risk(-er)</w:t>
            </w:r>
            <w:r w:rsidR="0078445C" w:rsidRPr="0078445C">
              <w:rPr>
                <w:rFonts w:cstheme="minorHAnsi"/>
                <w:b/>
                <w:szCs w:val="20"/>
              </w:rPr>
              <w:t>; Ange vad och var</w:t>
            </w:r>
          </w:p>
        </w:tc>
      </w:tr>
      <w:tr w:rsidR="00F57C2A" w:rsidRPr="00172664" w14:paraId="70ADC234" w14:textId="77777777" w:rsidTr="00EE6795">
        <w:tc>
          <w:tcPr>
            <w:tcW w:w="2279" w:type="dxa"/>
            <w:tcBorders>
              <w:top w:val="single" w:sz="4" w:space="0" w:color="auto"/>
              <w:bottom w:val="single" w:sz="4" w:space="0" w:color="auto"/>
            </w:tcBorders>
          </w:tcPr>
          <w:p w14:paraId="2ACDA02F" w14:textId="77777777" w:rsidR="00F57C2A" w:rsidRPr="00350872" w:rsidRDefault="00F57C2A" w:rsidP="00EE6795">
            <w:pPr>
              <w:spacing w:before="60" w:after="60"/>
              <w:rPr>
                <w:rFonts w:cstheme="minorHAnsi"/>
                <w:szCs w:val="20"/>
                <w:highlight w:val="green"/>
              </w:rPr>
            </w:pPr>
          </w:p>
          <w:p w14:paraId="2D86FBC6" w14:textId="77777777" w:rsidR="00F57C2A" w:rsidRPr="00350872" w:rsidRDefault="00F57C2A" w:rsidP="00EE6795">
            <w:pPr>
              <w:spacing w:before="60" w:after="60"/>
              <w:rPr>
                <w:rFonts w:cstheme="minorHAnsi"/>
                <w:szCs w:val="20"/>
                <w:highlight w:val="green"/>
              </w:rPr>
            </w:pPr>
          </w:p>
          <w:p w14:paraId="2E75A675" w14:textId="77777777" w:rsidR="00F57C2A" w:rsidRPr="00350872" w:rsidRDefault="00F57C2A" w:rsidP="00EE6795">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727FB3F0" w14:textId="77777777" w:rsidR="00F57C2A" w:rsidRDefault="00F57C2A" w:rsidP="00EE6795">
            <w:pPr>
              <w:spacing w:before="60" w:after="60"/>
              <w:rPr>
                <w:rFonts w:cstheme="minorHAnsi"/>
                <w:szCs w:val="20"/>
                <w:highlight w:val="green"/>
              </w:rPr>
            </w:pPr>
          </w:p>
          <w:p w14:paraId="2826EB6F" w14:textId="77777777" w:rsidR="00F57C2A" w:rsidRDefault="00F57C2A" w:rsidP="00EE6795">
            <w:pPr>
              <w:spacing w:before="60" w:after="60"/>
              <w:rPr>
                <w:rFonts w:cstheme="minorHAnsi"/>
                <w:szCs w:val="20"/>
                <w:highlight w:val="green"/>
              </w:rPr>
            </w:pPr>
          </w:p>
          <w:p w14:paraId="7822D4DE" w14:textId="77777777" w:rsidR="00F57C2A" w:rsidRDefault="00F57C2A" w:rsidP="00EE6795">
            <w:pPr>
              <w:spacing w:before="60" w:after="60"/>
              <w:rPr>
                <w:rFonts w:cstheme="minorHAnsi"/>
                <w:szCs w:val="20"/>
                <w:highlight w:val="green"/>
              </w:rPr>
            </w:pPr>
          </w:p>
          <w:p w14:paraId="6B4D36CA" w14:textId="77777777" w:rsidR="00F57C2A" w:rsidRDefault="00F57C2A" w:rsidP="00EE6795">
            <w:pPr>
              <w:spacing w:before="60" w:after="60"/>
              <w:rPr>
                <w:rFonts w:cstheme="minorHAnsi"/>
                <w:szCs w:val="20"/>
                <w:highlight w:val="green"/>
              </w:rPr>
            </w:pPr>
          </w:p>
          <w:p w14:paraId="0C3BE430" w14:textId="77777777" w:rsidR="00F57C2A" w:rsidRPr="00172664" w:rsidRDefault="00F57C2A" w:rsidP="00EE6795">
            <w:pPr>
              <w:spacing w:before="60" w:after="60"/>
              <w:rPr>
                <w:rFonts w:cstheme="minorHAnsi"/>
                <w:szCs w:val="20"/>
                <w:highlight w:val="green"/>
              </w:rPr>
            </w:pPr>
          </w:p>
        </w:tc>
      </w:tr>
      <w:tr w:rsidR="00F57C2A" w:rsidRPr="006B58D3" w14:paraId="0270C932" w14:textId="77777777" w:rsidTr="00EE6795">
        <w:tc>
          <w:tcPr>
            <w:tcW w:w="9142" w:type="dxa"/>
            <w:gridSpan w:val="3"/>
            <w:tcBorders>
              <w:bottom w:val="single" w:sz="4" w:space="0" w:color="auto"/>
            </w:tcBorders>
            <w:shd w:val="clear" w:color="auto" w:fill="E6E6E6"/>
          </w:tcPr>
          <w:p w14:paraId="55002AA4" w14:textId="77777777" w:rsidR="00F57C2A" w:rsidRPr="006B58D3" w:rsidRDefault="00F57C2A" w:rsidP="00075A4F">
            <w:pPr>
              <w:spacing w:before="20" w:after="20"/>
              <w:rPr>
                <w:rFonts w:cstheme="minorHAnsi"/>
                <w:b/>
                <w:szCs w:val="20"/>
              </w:rPr>
            </w:pPr>
            <w:r w:rsidRPr="006B58D3">
              <w:rPr>
                <w:rFonts w:cstheme="minorHAnsi"/>
                <w:b/>
                <w:szCs w:val="20"/>
              </w:rPr>
              <w:t>Åtgärder</w:t>
            </w:r>
            <w:r w:rsidR="00F75CB6">
              <w:rPr>
                <w:rFonts w:cstheme="minorHAnsi"/>
                <w:b/>
                <w:color w:val="00B0F0"/>
                <w:szCs w:val="20"/>
              </w:rPr>
              <w:t xml:space="preserve"> </w:t>
            </w:r>
            <w:r w:rsidR="00DB7F9C">
              <w:rPr>
                <w:rStyle w:val="Hyperlnk"/>
                <w:rFonts w:cstheme="minorHAnsi"/>
                <w:b/>
                <w:color w:val="00B0F0"/>
                <w:szCs w:val="20"/>
              </w:rPr>
              <w:t xml:space="preserve">Se även </w:t>
            </w:r>
            <w:hyperlink r:id="rId55" w:history="1">
              <w:r w:rsidR="00075A4F" w:rsidRPr="0043766A">
                <w:rPr>
                  <w:rStyle w:val="Hyperlnk"/>
                  <w:rFonts w:cstheme="minorHAnsi"/>
                  <w:b/>
                  <w:color w:val="00B0F0"/>
                  <w:szCs w:val="20"/>
                </w:rPr>
                <w:t>AFS 1999:3</w:t>
              </w:r>
            </w:hyperlink>
            <w:r w:rsidR="00DB7F9C">
              <w:rPr>
                <w:rStyle w:val="Hyperlnk"/>
                <w:rFonts w:cstheme="minorHAnsi"/>
                <w:b/>
                <w:color w:val="00B0F0"/>
                <w:szCs w:val="20"/>
              </w:rPr>
              <w:t xml:space="preserve"> samt </w:t>
            </w:r>
            <w:hyperlink r:id="rId56" w:history="1">
              <w:r w:rsidR="00AE29F6" w:rsidRPr="00AE29F6">
                <w:rPr>
                  <w:rStyle w:val="Hyperlnk"/>
                  <w:rFonts w:cstheme="minorHAnsi"/>
                  <w:b/>
                  <w:color w:val="00B0F0"/>
                  <w:szCs w:val="20"/>
                </w:rPr>
                <w:t xml:space="preserve">Arbetsmiljöverkets </w:t>
              </w:r>
              <w:r w:rsidR="00075A4F">
                <w:rPr>
                  <w:rStyle w:val="Hyperlnk"/>
                  <w:rFonts w:cstheme="minorHAnsi"/>
                  <w:b/>
                  <w:color w:val="00B0F0"/>
                  <w:szCs w:val="20"/>
                </w:rPr>
                <w:t>informations</w:t>
              </w:r>
              <w:r w:rsidR="00AE29F6" w:rsidRPr="00AE29F6">
                <w:rPr>
                  <w:rStyle w:val="Hyperlnk"/>
                  <w:rFonts w:cstheme="minorHAnsi"/>
                  <w:b/>
                  <w:color w:val="00B0F0"/>
                  <w:szCs w:val="20"/>
                </w:rPr>
                <w:t>sida på internet</w:t>
              </w:r>
            </w:hyperlink>
            <w:r w:rsidR="00F75CB6">
              <w:rPr>
                <w:rStyle w:val="Hyperlnk"/>
                <w:rFonts w:cstheme="minorHAnsi"/>
                <w:b/>
                <w:color w:val="00B0F0"/>
                <w:szCs w:val="20"/>
              </w:rPr>
              <w:t>.</w:t>
            </w:r>
          </w:p>
        </w:tc>
      </w:tr>
      <w:tr w:rsidR="00F57C2A" w:rsidRPr="008A4748" w14:paraId="6D57F872" w14:textId="77777777" w:rsidTr="00EE6795">
        <w:tc>
          <w:tcPr>
            <w:tcW w:w="9142" w:type="dxa"/>
            <w:gridSpan w:val="3"/>
            <w:tcBorders>
              <w:top w:val="nil"/>
              <w:bottom w:val="single" w:sz="4" w:space="0" w:color="auto"/>
            </w:tcBorders>
          </w:tcPr>
          <w:p w14:paraId="3BE3410E" w14:textId="77777777" w:rsidR="007E588E" w:rsidRPr="000A4F85" w:rsidRDefault="007E588E" w:rsidP="000E1917">
            <w:pPr>
              <w:pStyle w:val="Rubrik3"/>
            </w:pPr>
            <w:r w:rsidRPr="000A4F85">
              <w:t>Förundersökningar:</w:t>
            </w:r>
          </w:p>
          <w:p w14:paraId="18439147" w14:textId="77777777" w:rsidR="007E588E" w:rsidRPr="00970254" w:rsidRDefault="007E588E"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0A4F85">
              <w:rPr>
                <w:rFonts w:cstheme="minorHAnsi"/>
                <w:szCs w:val="20"/>
              </w:rPr>
              <w:t>Geoteknisk undersökning är genomförd och finns på platskontoret.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0A4F85" w:rsidRPr="00D3353F" w14:paraId="4E15D376" w14:textId="77777777" w:rsidTr="000A4F85">
              <w:sdt>
                <w:sdtPr>
                  <w:rPr>
                    <w:rFonts w:cstheme="minorHAnsi"/>
                    <w:b/>
                    <w:szCs w:val="20"/>
                  </w:rPr>
                  <w:id w:val="1058285490"/>
                  <w14:checkbox>
                    <w14:checked w14:val="0"/>
                    <w14:checkedState w14:val="2612" w14:font="MS Gothic"/>
                    <w14:uncheckedState w14:val="2610" w14:font="MS Gothic"/>
                  </w14:checkbox>
                </w:sdtPr>
                <w:sdtEndPr/>
                <w:sdtContent>
                  <w:tc>
                    <w:tcPr>
                      <w:tcW w:w="487" w:type="dxa"/>
                    </w:tcPr>
                    <w:p w14:paraId="73291D71" w14:textId="77777777" w:rsidR="000A4F85" w:rsidRPr="00753C70" w:rsidRDefault="00A23D05" w:rsidP="000A4F85">
                      <w:pPr>
                        <w:tabs>
                          <w:tab w:val="left" w:pos="4020"/>
                        </w:tabs>
                        <w:spacing w:after="60"/>
                        <w:rPr>
                          <w:rFonts w:cstheme="minorHAnsi"/>
                          <w:szCs w:val="20"/>
                        </w:rPr>
                      </w:pPr>
                      <w:r>
                        <w:rPr>
                          <w:rFonts w:ascii="MS Gothic" w:eastAsia="MS Gothic" w:hAnsi="MS Gothic" w:cstheme="minorHAnsi" w:hint="eastAsia"/>
                          <w:b/>
                          <w:szCs w:val="20"/>
                        </w:rPr>
                        <w:t>☐</w:t>
                      </w:r>
                    </w:p>
                  </w:tc>
                </w:sdtContent>
              </w:sdt>
              <w:tc>
                <w:tcPr>
                  <w:tcW w:w="8469" w:type="dxa"/>
                </w:tcPr>
                <w:p w14:paraId="0B5B714A" w14:textId="77777777" w:rsidR="000A4F85" w:rsidRPr="00D3353F" w:rsidRDefault="000A4F85" w:rsidP="000A4F85">
                  <w:pPr>
                    <w:tabs>
                      <w:tab w:val="left" w:pos="4020"/>
                    </w:tabs>
                    <w:spacing w:after="60"/>
                    <w:rPr>
                      <w:rFonts w:cstheme="minorHAnsi"/>
                      <w:szCs w:val="20"/>
                    </w:rPr>
                  </w:pPr>
                  <w:r w:rsidRPr="00970254">
                    <w:rPr>
                      <w:rFonts w:cstheme="minorHAnsi"/>
                      <w:szCs w:val="20"/>
                    </w:rPr>
                    <w:t>Genomgång av ritningar</w:t>
                  </w:r>
                  <w:r>
                    <w:rPr>
                      <w:rFonts w:cstheme="minorHAnsi"/>
                      <w:szCs w:val="20"/>
                    </w:rPr>
                    <w:t xml:space="preserve"> är genomförd</w:t>
                  </w:r>
                  <w:r w:rsidRPr="00970254">
                    <w:rPr>
                      <w:rFonts w:cstheme="minorHAnsi"/>
                      <w:szCs w:val="20"/>
                    </w:rPr>
                    <w:t xml:space="preserve">, </w:t>
                  </w:r>
                  <w:r>
                    <w:rPr>
                      <w:rFonts w:cstheme="minorHAnsi"/>
                      <w:szCs w:val="20"/>
                    </w:rPr>
                    <w:t>t.</w:t>
                  </w:r>
                  <w:r w:rsidRPr="00970254">
                    <w:rPr>
                      <w:rFonts w:cstheme="minorHAnsi"/>
                      <w:szCs w:val="20"/>
                    </w:rPr>
                    <w:t>ex</w:t>
                  </w:r>
                  <w:r>
                    <w:rPr>
                      <w:rFonts w:cstheme="minorHAnsi"/>
                      <w:szCs w:val="20"/>
                    </w:rPr>
                    <w:t>.</w:t>
                  </w:r>
                  <w:r w:rsidRPr="00970254">
                    <w:rPr>
                      <w:rFonts w:cstheme="minorHAnsi"/>
                      <w:szCs w:val="20"/>
                    </w:rPr>
                    <w:t xml:space="preserve"> sträckning av tillfarts- och förbindelseleder</w:t>
                  </w:r>
                  <w:r>
                    <w:rPr>
                      <w:rFonts w:cstheme="minorHAnsi"/>
                      <w:szCs w:val="20"/>
                    </w:rPr>
                    <w:t>.</w:t>
                  </w:r>
                  <w:r w:rsidRPr="00970254">
                    <w:rPr>
                      <w:rFonts w:cstheme="minorHAnsi"/>
                      <w:szCs w:val="20"/>
                    </w:rPr>
                    <w:t xml:space="preserve">  </w:t>
                  </w:r>
                </w:p>
              </w:tc>
            </w:tr>
          </w:tbl>
          <w:p w14:paraId="365E3CD2" w14:textId="77777777" w:rsidR="002D7BCC" w:rsidRPr="000A4F85" w:rsidRDefault="002D7BCC" w:rsidP="000E1917">
            <w:pPr>
              <w:pStyle w:val="Rubrik3"/>
            </w:pPr>
            <w:r w:rsidRPr="000A4F85">
              <w:t>Särskilda tekniska eller organisatoriska säkerhetsåtgärder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539"/>
            </w:tblGrid>
            <w:tr w:rsidR="00A23D05" w:rsidRPr="000A4F85" w14:paraId="0AA3659F" w14:textId="77777777" w:rsidTr="000A4F85">
              <w:sdt>
                <w:sdtPr>
                  <w:rPr>
                    <w:rFonts w:cstheme="minorHAnsi"/>
                    <w:b/>
                    <w:szCs w:val="20"/>
                  </w:rPr>
                  <w:id w:val="-910235341"/>
                  <w14:checkbox>
                    <w14:checked w14:val="0"/>
                    <w14:checkedState w14:val="2612" w14:font="MS Gothic"/>
                    <w14:uncheckedState w14:val="2610" w14:font="MS Gothic"/>
                  </w14:checkbox>
                </w:sdtPr>
                <w:sdtEndPr/>
                <w:sdtContent>
                  <w:tc>
                    <w:tcPr>
                      <w:tcW w:w="346" w:type="dxa"/>
                    </w:tcPr>
                    <w:p w14:paraId="58500DCB" w14:textId="77777777" w:rsidR="00A23D05" w:rsidRPr="00A23D05" w:rsidRDefault="00A23D05" w:rsidP="000A4F85">
                      <w:pPr>
                        <w:tabs>
                          <w:tab w:val="left" w:pos="4020"/>
                        </w:tabs>
                        <w:spacing w:after="60"/>
                        <w:rPr>
                          <w:rFonts w:cstheme="minorHAnsi"/>
                          <w:b/>
                          <w:szCs w:val="20"/>
                        </w:rPr>
                      </w:pPr>
                      <w:r w:rsidRPr="00A23D05">
                        <w:rPr>
                          <w:rFonts w:ascii="MS Gothic" w:eastAsia="MS Gothic" w:hAnsi="MS Gothic" w:cstheme="minorHAnsi" w:hint="eastAsia"/>
                          <w:b/>
                          <w:szCs w:val="20"/>
                        </w:rPr>
                        <w:t>☐</w:t>
                      </w:r>
                    </w:p>
                  </w:tc>
                </w:sdtContent>
              </w:sdt>
              <w:tc>
                <w:tcPr>
                  <w:tcW w:w="8646" w:type="dxa"/>
                </w:tcPr>
                <w:p w14:paraId="122E05DB" w14:textId="77777777" w:rsidR="00A23D05" w:rsidRPr="000A4F85" w:rsidRDefault="00A23D05" w:rsidP="000A4F85">
                  <w:pPr>
                    <w:tabs>
                      <w:tab w:val="left" w:pos="4020"/>
                    </w:tabs>
                    <w:spacing w:after="60"/>
                    <w:rPr>
                      <w:rFonts w:cstheme="minorHAnsi"/>
                      <w:szCs w:val="20"/>
                    </w:rPr>
                  </w:pPr>
                  <w:r>
                    <w:rPr>
                      <w:rFonts w:cstheme="minorHAnsi"/>
                      <w:szCs w:val="20"/>
                    </w:rPr>
                    <w:t>Ej aktuellt</w:t>
                  </w:r>
                </w:p>
              </w:tc>
            </w:tr>
            <w:tr w:rsidR="000A4F85" w:rsidRPr="000A4F85" w14:paraId="2A011BF4" w14:textId="77777777" w:rsidTr="000A4F85">
              <w:sdt>
                <w:sdtPr>
                  <w:rPr>
                    <w:rFonts w:cstheme="minorHAnsi"/>
                    <w:b/>
                    <w:szCs w:val="20"/>
                  </w:rPr>
                  <w:id w:val="-993323760"/>
                  <w14:checkbox>
                    <w14:checked w14:val="0"/>
                    <w14:checkedState w14:val="2612" w14:font="MS Gothic"/>
                    <w14:uncheckedState w14:val="2610" w14:font="MS Gothic"/>
                  </w14:checkbox>
                </w:sdtPr>
                <w:sdtEndPr/>
                <w:sdtContent>
                  <w:tc>
                    <w:tcPr>
                      <w:tcW w:w="346" w:type="dxa"/>
                    </w:tcPr>
                    <w:p w14:paraId="397E4E0B" w14:textId="77777777" w:rsidR="000A4F85" w:rsidRPr="00A23D05" w:rsidRDefault="000A4F85" w:rsidP="000A4F85">
                      <w:pPr>
                        <w:tabs>
                          <w:tab w:val="left" w:pos="4020"/>
                        </w:tabs>
                        <w:spacing w:after="60"/>
                        <w:rPr>
                          <w:rFonts w:cstheme="minorHAnsi"/>
                          <w:b/>
                          <w:szCs w:val="20"/>
                        </w:rPr>
                      </w:pPr>
                      <w:r w:rsidRPr="00A23D05">
                        <w:rPr>
                          <w:rFonts w:ascii="MS Gothic" w:eastAsia="MS Gothic" w:hAnsi="MS Gothic" w:cstheme="minorHAnsi" w:hint="eastAsia"/>
                          <w:b/>
                          <w:szCs w:val="20"/>
                        </w:rPr>
                        <w:t>☐</w:t>
                      </w:r>
                    </w:p>
                  </w:tc>
                </w:sdtContent>
              </w:sdt>
              <w:tc>
                <w:tcPr>
                  <w:tcW w:w="8646" w:type="dxa"/>
                </w:tcPr>
                <w:p w14:paraId="3D84C833" w14:textId="77777777" w:rsidR="000A4F85" w:rsidRPr="000A4F85" w:rsidRDefault="000A4F85" w:rsidP="000A4F85">
                  <w:pPr>
                    <w:tabs>
                      <w:tab w:val="left" w:pos="4020"/>
                    </w:tabs>
                    <w:spacing w:after="60"/>
                    <w:rPr>
                      <w:rFonts w:cstheme="minorHAnsi"/>
                      <w:szCs w:val="20"/>
                    </w:rPr>
                  </w:pPr>
                  <w:r w:rsidRPr="000A4F85">
                    <w:rPr>
                      <w:rFonts w:cstheme="minorHAnsi"/>
                      <w:szCs w:val="20"/>
                    </w:rPr>
                    <w:t xml:space="preserve">Tryckkammare kan nås inom 4 timmar. </w:t>
                  </w:r>
                </w:p>
              </w:tc>
            </w:tr>
            <w:tr w:rsidR="000A4F85" w:rsidRPr="000A4F85" w14:paraId="4B36DF40" w14:textId="77777777" w:rsidTr="000A4F85">
              <w:sdt>
                <w:sdtPr>
                  <w:rPr>
                    <w:rFonts w:cstheme="minorHAnsi"/>
                    <w:b/>
                    <w:szCs w:val="20"/>
                  </w:rPr>
                  <w:id w:val="1362933043"/>
                  <w14:checkbox>
                    <w14:checked w14:val="0"/>
                    <w14:checkedState w14:val="2612" w14:font="MS Gothic"/>
                    <w14:uncheckedState w14:val="2610" w14:font="MS Gothic"/>
                  </w14:checkbox>
                </w:sdtPr>
                <w:sdtEndPr/>
                <w:sdtContent>
                  <w:tc>
                    <w:tcPr>
                      <w:tcW w:w="346" w:type="dxa"/>
                    </w:tcPr>
                    <w:p w14:paraId="079A27CD" w14:textId="77777777" w:rsidR="000A4F85" w:rsidRPr="00A23D05" w:rsidRDefault="000A4F85" w:rsidP="000A4F85">
                      <w:pPr>
                        <w:tabs>
                          <w:tab w:val="left" w:pos="4020"/>
                        </w:tabs>
                        <w:spacing w:after="60"/>
                        <w:rPr>
                          <w:rFonts w:cstheme="minorHAnsi"/>
                          <w:b/>
                          <w:szCs w:val="20"/>
                        </w:rPr>
                      </w:pPr>
                      <w:r w:rsidRPr="00A23D05">
                        <w:rPr>
                          <w:rFonts w:ascii="MS Gothic" w:eastAsia="MS Gothic" w:hAnsi="MS Gothic" w:cstheme="minorHAnsi" w:hint="eastAsia"/>
                          <w:b/>
                          <w:szCs w:val="20"/>
                        </w:rPr>
                        <w:t>☐</w:t>
                      </w:r>
                    </w:p>
                  </w:tc>
                </w:sdtContent>
              </w:sdt>
              <w:tc>
                <w:tcPr>
                  <w:tcW w:w="8646" w:type="dxa"/>
                </w:tcPr>
                <w:p w14:paraId="3FF593E0" w14:textId="77777777" w:rsidR="000A4F85" w:rsidRPr="000A4F85" w:rsidRDefault="000A4F85" w:rsidP="000A4F85">
                  <w:pPr>
                    <w:tabs>
                      <w:tab w:val="left" w:pos="4020"/>
                    </w:tabs>
                    <w:spacing w:after="60"/>
                    <w:rPr>
                      <w:rFonts w:cstheme="minorHAnsi"/>
                      <w:szCs w:val="20"/>
                    </w:rPr>
                  </w:pPr>
                  <w:r w:rsidRPr="000A4F85">
                    <w:rPr>
                      <w:rFonts w:cstheme="minorHAnsi"/>
                      <w:szCs w:val="20"/>
                    </w:rPr>
                    <w:t>Dokumenterade rutiner finns framtagna för nödsituation och olycka.</w:t>
                  </w:r>
                </w:p>
              </w:tc>
            </w:tr>
            <w:tr w:rsidR="000A4F85" w:rsidRPr="000A4F85" w14:paraId="37ADD1F5" w14:textId="77777777" w:rsidTr="000A4F85">
              <w:sdt>
                <w:sdtPr>
                  <w:rPr>
                    <w:rFonts w:cstheme="minorHAnsi"/>
                    <w:b/>
                    <w:szCs w:val="20"/>
                  </w:rPr>
                  <w:id w:val="-1082445170"/>
                  <w14:checkbox>
                    <w14:checked w14:val="0"/>
                    <w14:checkedState w14:val="2612" w14:font="MS Gothic"/>
                    <w14:uncheckedState w14:val="2610" w14:font="MS Gothic"/>
                  </w14:checkbox>
                </w:sdtPr>
                <w:sdtEndPr/>
                <w:sdtContent>
                  <w:tc>
                    <w:tcPr>
                      <w:tcW w:w="346" w:type="dxa"/>
                    </w:tcPr>
                    <w:p w14:paraId="131F8327" w14:textId="77777777" w:rsidR="000A4F85" w:rsidRPr="00A23D05" w:rsidRDefault="000A4F85" w:rsidP="000A4F85">
                      <w:pPr>
                        <w:tabs>
                          <w:tab w:val="left" w:pos="4020"/>
                        </w:tabs>
                        <w:spacing w:after="60"/>
                        <w:rPr>
                          <w:rFonts w:cstheme="minorHAnsi"/>
                          <w:b/>
                          <w:szCs w:val="20"/>
                        </w:rPr>
                      </w:pPr>
                      <w:r w:rsidRPr="00A23D05">
                        <w:rPr>
                          <w:rFonts w:ascii="MS Gothic" w:eastAsia="MS Gothic" w:hAnsi="MS Gothic" w:cstheme="minorHAnsi" w:hint="eastAsia"/>
                          <w:b/>
                          <w:szCs w:val="20"/>
                        </w:rPr>
                        <w:t>☐</w:t>
                      </w:r>
                    </w:p>
                  </w:tc>
                </w:sdtContent>
              </w:sdt>
              <w:tc>
                <w:tcPr>
                  <w:tcW w:w="8646" w:type="dxa"/>
                </w:tcPr>
                <w:p w14:paraId="3AF72E09" w14:textId="77777777" w:rsidR="000A4F85" w:rsidRPr="000A4F85" w:rsidRDefault="000A4F85" w:rsidP="000A4F85">
                  <w:pPr>
                    <w:tabs>
                      <w:tab w:val="left" w:pos="4020"/>
                    </w:tabs>
                    <w:spacing w:after="60"/>
                    <w:rPr>
                      <w:rFonts w:cstheme="minorHAnsi"/>
                      <w:szCs w:val="20"/>
                    </w:rPr>
                  </w:pPr>
                  <w:r w:rsidRPr="000A4F85">
                    <w:rPr>
                      <w:rFonts w:cstheme="minorHAnsi"/>
                      <w:szCs w:val="20"/>
                    </w:rPr>
                    <w:t xml:space="preserve">Det finns dokumenterade rutiner för hur in- och utträde ur kassun skall genomföras. </w:t>
                  </w:r>
                </w:p>
              </w:tc>
            </w:tr>
            <w:tr w:rsidR="000A4F85" w:rsidRPr="000A4F85" w14:paraId="41A7DA7E" w14:textId="77777777" w:rsidTr="000A4F85">
              <w:sdt>
                <w:sdtPr>
                  <w:rPr>
                    <w:rFonts w:cstheme="minorHAnsi"/>
                    <w:b/>
                    <w:szCs w:val="20"/>
                  </w:rPr>
                  <w:id w:val="-924034351"/>
                  <w14:checkbox>
                    <w14:checked w14:val="0"/>
                    <w14:checkedState w14:val="2612" w14:font="MS Gothic"/>
                    <w14:uncheckedState w14:val="2610" w14:font="MS Gothic"/>
                  </w14:checkbox>
                </w:sdtPr>
                <w:sdtEndPr/>
                <w:sdtContent>
                  <w:tc>
                    <w:tcPr>
                      <w:tcW w:w="346" w:type="dxa"/>
                    </w:tcPr>
                    <w:p w14:paraId="225C70CF" w14:textId="77777777" w:rsidR="000A4F85" w:rsidRPr="00A23D05" w:rsidRDefault="000A4F85" w:rsidP="000A4F85">
                      <w:pPr>
                        <w:tabs>
                          <w:tab w:val="left" w:pos="4020"/>
                        </w:tabs>
                        <w:spacing w:after="60"/>
                        <w:rPr>
                          <w:rFonts w:cstheme="minorHAnsi"/>
                          <w:b/>
                          <w:szCs w:val="20"/>
                        </w:rPr>
                      </w:pPr>
                      <w:r w:rsidRPr="00A23D05">
                        <w:rPr>
                          <w:rFonts w:ascii="MS Gothic" w:eastAsia="MS Gothic" w:hAnsi="MS Gothic" w:cstheme="minorHAnsi" w:hint="eastAsia"/>
                          <w:b/>
                          <w:szCs w:val="20"/>
                        </w:rPr>
                        <w:t>☐</w:t>
                      </w:r>
                    </w:p>
                  </w:tc>
                </w:sdtContent>
              </w:sdt>
              <w:tc>
                <w:tcPr>
                  <w:tcW w:w="8646" w:type="dxa"/>
                </w:tcPr>
                <w:p w14:paraId="4F606FA5" w14:textId="77777777" w:rsidR="000A4F85" w:rsidRPr="000A4F85" w:rsidRDefault="000A4F85" w:rsidP="000A4F85">
                  <w:pPr>
                    <w:tabs>
                      <w:tab w:val="left" w:pos="4020"/>
                    </w:tabs>
                    <w:spacing w:after="60"/>
                    <w:rPr>
                      <w:rFonts w:cstheme="minorHAnsi"/>
                      <w:szCs w:val="20"/>
                    </w:rPr>
                  </w:pPr>
                  <w:r w:rsidRPr="000A4F85">
                    <w:rPr>
                      <w:rFonts w:cstheme="minorHAnsi"/>
                      <w:szCs w:val="20"/>
                    </w:rPr>
                    <w:t>Kapacitet för att pumpa undan inträngande vatten finns.</w:t>
                  </w:r>
                </w:p>
              </w:tc>
            </w:tr>
          </w:tbl>
          <w:p w14:paraId="5F75ED89" w14:textId="77777777" w:rsidR="0090655A" w:rsidRPr="0090655A" w:rsidRDefault="0090655A" w:rsidP="000E1917">
            <w:pPr>
              <w:pStyle w:val="Rubrik3"/>
            </w:pPr>
            <w:r w:rsidRPr="0090655A">
              <w:t xml:space="preserve">Övriga åtgärder  </w:t>
            </w:r>
          </w:p>
          <w:p w14:paraId="4A2691D6" w14:textId="77777777" w:rsidR="0090655A" w:rsidRPr="00593C94"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44B59C41" w14:textId="77777777" w:rsidR="00F57C2A" w:rsidRPr="00593C94" w:rsidRDefault="00F57C2A" w:rsidP="00EE6795">
            <w:pPr>
              <w:tabs>
                <w:tab w:val="left" w:pos="4020"/>
              </w:tabs>
              <w:spacing w:after="120"/>
              <w:rPr>
                <w:rFonts w:cstheme="minorHAnsi"/>
                <w:szCs w:val="20"/>
              </w:rPr>
            </w:pPr>
          </w:p>
          <w:p w14:paraId="06383778" w14:textId="77777777" w:rsidR="00F57C2A" w:rsidRPr="008A4748" w:rsidRDefault="00F57C2A" w:rsidP="00EE6795"/>
          <w:p w14:paraId="35B49F81" w14:textId="77777777" w:rsidR="00F57C2A" w:rsidRPr="008A4748" w:rsidRDefault="00F57C2A" w:rsidP="00EE6795">
            <w:pPr>
              <w:spacing w:after="120"/>
            </w:pPr>
          </w:p>
        </w:tc>
      </w:tr>
      <w:tr w:rsidR="00F57C2A" w:rsidRPr="008A4748" w14:paraId="7DE9C65C" w14:textId="77777777" w:rsidTr="00EE6795">
        <w:trPr>
          <w:trHeight w:val="299"/>
        </w:trPr>
        <w:tc>
          <w:tcPr>
            <w:tcW w:w="6550" w:type="dxa"/>
            <w:gridSpan w:val="2"/>
            <w:tcBorders>
              <w:top w:val="single" w:sz="4" w:space="0" w:color="auto"/>
              <w:bottom w:val="single" w:sz="4" w:space="0" w:color="auto"/>
            </w:tcBorders>
            <w:shd w:val="clear" w:color="auto" w:fill="E6E6E6"/>
          </w:tcPr>
          <w:p w14:paraId="62E30C6C" w14:textId="77777777" w:rsidR="00F57C2A" w:rsidRPr="001158CF" w:rsidRDefault="00F57C2A" w:rsidP="000A4F85">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3B60715D" w14:textId="77777777" w:rsidR="00F57C2A" w:rsidRPr="001158CF" w:rsidRDefault="00F57C2A" w:rsidP="000A4F85">
            <w:pPr>
              <w:spacing w:before="40" w:after="40"/>
              <w:rPr>
                <w:rFonts w:cstheme="minorHAnsi"/>
                <w:sz w:val="16"/>
                <w:szCs w:val="16"/>
              </w:rPr>
            </w:pPr>
            <w:r w:rsidRPr="001158CF">
              <w:rPr>
                <w:rFonts w:cstheme="minorHAnsi"/>
                <w:sz w:val="16"/>
                <w:szCs w:val="16"/>
              </w:rPr>
              <w:t>Signering BAS-U</w:t>
            </w:r>
          </w:p>
        </w:tc>
      </w:tr>
      <w:tr w:rsidR="00F57C2A" w:rsidRPr="008A4748" w14:paraId="159E5099" w14:textId="77777777" w:rsidTr="00EE6795">
        <w:tc>
          <w:tcPr>
            <w:tcW w:w="6550" w:type="dxa"/>
            <w:gridSpan w:val="2"/>
            <w:tcBorders>
              <w:top w:val="nil"/>
            </w:tcBorders>
          </w:tcPr>
          <w:p w14:paraId="0C6BC5DD" w14:textId="77777777" w:rsidR="00F57C2A" w:rsidRPr="001158CF" w:rsidRDefault="00F57C2A" w:rsidP="00EE6795">
            <w:pPr>
              <w:spacing w:before="60" w:after="60"/>
              <w:rPr>
                <w:rFonts w:cstheme="minorHAnsi"/>
                <w:sz w:val="16"/>
                <w:szCs w:val="16"/>
              </w:rPr>
            </w:pPr>
          </w:p>
        </w:tc>
        <w:tc>
          <w:tcPr>
            <w:tcW w:w="2592" w:type="dxa"/>
            <w:tcBorders>
              <w:top w:val="nil"/>
            </w:tcBorders>
          </w:tcPr>
          <w:p w14:paraId="1D926E4D" w14:textId="77777777" w:rsidR="00F57C2A" w:rsidRPr="001158CF" w:rsidRDefault="00F57C2A" w:rsidP="00EE6795">
            <w:pPr>
              <w:spacing w:before="60" w:after="60"/>
              <w:rPr>
                <w:rFonts w:cstheme="minorHAnsi"/>
                <w:sz w:val="16"/>
                <w:szCs w:val="16"/>
              </w:rPr>
            </w:pPr>
          </w:p>
        </w:tc>
      </w:tr>
    </w:tbl>
    <w:p w14:paraId="7586C223" w14:textId="77777777" w:rsidR="00F57C2A" w:rsidRPr="008A4748" w:rsidRDefault="00F57C2A" w:rsidP="00F57C2A"/>
    <w:p w14:paraId="4DD2C0A2" w14:textId="77777777" w:rsidR="00151D01" w:rsidRDefault="00F57C2A">
      <w:pPr>
        <w:pStyle w:val="Rubrik1"/>
        <w:rPr>
          <w:rFonts w:cstheme="minorHAnsi"/>
        </w:rPr>
      </w:pPr>
      <w:bookmarkStart w:id="54" w:name="_Toc32394768"/>
      <w:r>
        <w:rPr>
          <w:rFonts w:cstheme="minorHAnsi"/>
        </w:rPr>
        <w:lastRenderedPageBreak/>
        <w:t>10</w:t>
      </w:r>
      <w:r w:rsidR="00560852">
        <w:rPr>
          <w:rFonts w:cstheme="minorHAnsi"/>
        </w:rPr>
        <w:t xml:space="preserve">. </w:t>
      </w:r>
      <w:r w:rsidR="00151D01" w:rsidRPr="00560852">
        <w:rPr>
          <w:rFonts w:cstheme="minorHAnsi"/>
        </w:rPr>
        <w:t>Åtgärder vid sprängningsarbete</w:t>
      </w:r>
      <w:bookmarkEnd w:id="51"/>
      <w:bookmarkEnd w:id="54"/>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1B9D" w:rsidRPr="0072721C" w14:paraId="19B488DC" w14:textId="77777777" w:rsidTr="000E1B9D">
        <w:tc>
          <w:tcPr>
            <w:tcW w:w="2279" w:type="dxa"/>
            <w:tcBorders>
              <w:bottom w:val="single" w:sz="4" w:space="0" w:color="auto"/>
            </w:tcBorders>
            <w:shd w:val="clear" w:color="auto" w:fill="E6E6E6"/>
          </w:tcPr>
          <w:p w14:paraId="2934F3E0" w14:textId="77777777" w:rsidR="000E1B9D" w:rsidRPr="0072721C" w:rsidRDefault="000E1B9D" w:rsidP="000E1B9D">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6F7C96DD" w14:textId="77777777" w:rsidR="000E1B9D" w:rsidRPr="0072721C" w:rsidRDefault="000E1B9D" w:rsidP="000E1B9D">
            <w:pPr>
              <w:spacing w:before="20" w:after="20"/>
              <w:rPr>
                <w:rFonts w:cstheme="minorHAnsi"/>
                <w:b/>
                <w:szCs w:val="20"/>
              </w:rPr>
            </w:pPr>
            <w:r>
              <w:rPr>
                <w:rFonts w:cstheme="minorHAnsi"/>
                <w:b/>
                <w:szCs w:val="20"/>
              </w:rPr>
              <w:t>Arbete/aktivitet och risk(-er)</w:t>
            </w:r>
            <w:r w:rsidR="0078445C" w:rsidRPr="0078445C">
              <w:rPr>
                <w:rFonts w:cstheme="minorHAnsi"/>
                <w:b/>
                <w:szCs w:val="20"/>
              </w:rPr>
              <w:t>; Ange vad och var</w:t>
            </w:r>
          </w:p>
        </w:tc>
      </w:tr>
      <w:tr w:rsidR="000E1B9D" w:rsidRPr="00172664" w14:paraId="088E4147" w14:textId="77777777" w:rsidTr="000E1B9D">
        <w:tc>
          <w:tcPr>
            <w:tcW w:w="2279" w:type="dxa"/>
            <w:tcBorders>
              <w:top w:val="single" w:sz="4" w:space="0" w:color="auto"/>
              <w:bottom w:val="single" w:sz="4" w:space="0" w:color="auto"/>
            </w:tcBorders>
          </w:tcPr>
          <w:p w14:paraId="3DF31B0A" w14:textId="77777777" w:rsidR="000E1B9D" w:rsidRPr="00350872" w:rsidRDefault="000E1B9D" w:rsidP="000E1B9D">
            <w:pPr>
              <w:spacing w:before="60" w:after="60"/>
              <w:rPr>
                <w:rFonts w:cstheme="minorHAnsi"/>
                <w:szCs w:val="20"/>
                <w:highlight w:val="green"/>
              </w:rPr>
            </w:pPr>
          </w:p>
          <w:p w14:paraId="32613489" w14:textId="77777777" w:rsidR="000E1B9D" w:rsidRPr="00350872" w:rsidRDefault="000E1B9D" w:rsidP="000E1B9D">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562946CE" w14:textId="77777777" w:rsidR="000E1B9D" w:rsidRPr="00BA6439" w:rsidRDefault="00E513ED" w:rsidP="000E1B9D">
            <w:pPr>
              <w:spacing w:before="60" w:after="60"/>
              <w:rPr>
                <w:rFonts w:cstheme="minorHAnsi"/>
                <w:b/>
                <w:szCs w:val="20"/>
              </w:rPr>
            </w:pPr>
            <w:r w:rsidRPr="00E513ED">
              <w:rPr>
                <w:rFonts w:cstheme="minorHAnsi"/>
                <w:b/>
                <w:szCs w:val="20"/>
              </w:rPr>
              <w:t>Exempel</w:t>
            </w:r>
            <w:r>
              <w:rPr>
                <w:rFonts w:cstheme="minorHAnsi"/>
                <w:b/>
                <w:szCs w:val="20"/>
              </w:rPr>
              <w:t xml:space="preserve">: Risk för stenkast, </w:t>
            </w:r>
            <w:proofErr w:type="spellStart"/>
            <w:r>
              <w:rPr>
                <w:rFonts w:cstheme="minorHAnsi"/>
                <w:b/>
                <w:szCs w:val="20"/>
              </w:rPr>
              <w:t>dolor</w:t>
            </w:r>
            <w:proofErr w:type="spellEnd"/>
            <w:r>
              <w:rPr>
                <w:rFonts w:cstheme="minorHAnsi"/>
                <w:b/>
                <w:szCs w:val="20"/>
              </w:rPr>
              <w:t xml:space="preserve"> (både vid borrning samt lastning), obehöriga inom avspärrat område, spränggaser (i underjordsmiljö)</w:t>
            </w:r>
          </w:p>
        </w:tc>
      </w:tr>
      <w:tr w:rsidR="000E1B9D" w:rsidRPr="006B58D3" w14:paraId="27B67AE5" w14:textId="77777777" w:rsidTr="000E1B9D">
        <w:tc>
          <w:tcPr>
            <w:tcW w:w="9142" w:type="dxa"/>
            <w:gridSpan w:val="3"/>
            <w:tcBorders>
              <w:bottom w:val="single" w:sz="4" w:space="0" w:color="auto"/>
            </w:tcBorders>
            <w:shd w:val="clear" w:color="auto" w:fill="E6E6E6"/>
          </w:tcPr>
          <w:p w14:paraId="546AFE9C" w14:textId="77777777" w:rsidR="000E1B9D" w:rsidRPr="00D65E01" w:rsidRDefault="000E1B9D" w:rsidP="00075A4F">
            <w:r w:rsidRPr="006B58D3">
              <w:rPr>
                <w:rFonts w:cstheme="minorHAnsi"/>
                <w:b/>
                <w:szCs w:val="20"/>
              </w:rPr>
              <w:t>Åtgärder</w:t>
            </w:r>
            <w:r w:rsidR="00D65E01">
              <w:tab/>
            </w:r>
            <w:r w:rsidR="00763196" w:rsidRPr="00D65E01">
              <w:rPr>
                <w:rFonts w:cstheme="minorHAnsi"/>
                <w:b/>
                <w:color w:val="00B0F0"/>
                <w:szCs w:val="20"/>
              </w:rPr>
              <w:t xml:space="preserve">Se även </w:t>
            </w:r>
            <w:hyperlink r:id="rId57" w:history="1">
              <w:r w:rsidR="00075A4F" w:rsidRPr="0043766A">
                <w:rPr>
                  <w:rStyle w:val="Hyperlnk"/>
                  <w:rFonts w:cstheme="minorHAnsi"/>
                  <w:b/>
                  <w:color w:val="00B0F0"/>
                  <w:szCs w:val="20"/>
                </w:rPr>
                <w:t>AFS 1999:3</w:t>
              </w:r>
            </w:hyperlink>
            <w:r w:rsidR="00DB7F9C">
              <w:rPr>
                <w:rFonts w:cstheme="minorHAnsi"/>
                <w:b/>
                <w:color w:val="00B0F0"/>
                <w:szCs w:val="20"/>
              </w:rPr>
              <w:t xml:space="preserve">, </w:t>
            </w:r>
            <w:hyperlink r:id="rId58" w:history="1">
              <w:r w:rsidR="00763196" w:rsidRPr="00D65E01">
                <w:rPr>
                  <w:rStyle w:val="Hyperlnk"/>
                  <w:rFonts w:cstheme="minorHAnsi"/>
                  <w:b/>
                  <w:color w:val="00B0F0"/>
                  <w:szCs w:val="20"/>
                </w:rPr>
                <w:t>AFS 2007:01</w:t>
              </w:r>
            </w:hyperlink>
            <w:r w:rsidR="00763196" w:rsidRPr="00D65E01">
              <w:rPr>
                <w:rStyle w:val="Hyperlnk"/>
                <w:rFonts w:cstheme="minorHAnsi"/>
                <w:b/>
                <w:color w:val="00B0F0"/>
                <w:szCs w:val="20"/>
              </w:rPr>
              <w:t xml:space="preserve"> samt </w:t>
            </w:r>
            <w:hyperlink r:id="rId59" w:history="1">
              <w:r w:rsidR="00AE29F6" w:rsidRPr="00AE29F6">
                <w:rPr>
                  <w:rStyle w:val="Hyperlnk"/>
                  <w:rFonts w:cstheme="minorHAnsi"/>
                  <w:b/>
                  <w:color w:val="00B0F0"/>
                  <w:szCs w:val="20"/>
                </w:rPr>
                <w:t xml:space="preserve">Arbetsmiljöverkets </w:t>
              </w:r>
              <w:r w:rsidR="00075A4F">
                <w:rPr>
                  <w:rStyle w:val="Hyperlnk"/>
                  <w:rFonts w:cstheme="minorHAnsi"/>
                  <w:b/>
                  <w:color w:val="00B0F0"/>
                  <w:szCs w:val="20"/>
                </w:rPr>
                <w:t>informations</w:t>
              </w:r>
              <w:r w:rsidR="00AE29F6" w:rsidRPr="00AE29F6">
                <w:rPr>
                  <w:rStyle w:val="Hyperlnk"/>
                  <w:rFonts w:cstheme="minorHAnsi"/>
                  <w:b/>
                  <w:color w:val="00B0F0"/>
                  <w:szCs w:val="20"/>
                </w:rPr>
                <w:t>sida på internet</w:t>
              </w:r>
            </w:hyperlink>
            <w:r w:rsidR="00F75CB6">
              <w:rPr>
                <w:rStyle w:val="Hyperlnk"/>
                <w:rFonts w:cstheme="minorHAnsi"/>
                <w:b/>
                <w:color w:val="00B0F0"/>
                <w:szCs w:val="20"/>
              </w:rPr>
              <w:t>.</w:t>
            </w:r>
            <w:r w:rsidR="00763196" w:rsidRPr="00D65E01">
              <w:rPr>
                <w:rStyle w:val="Hyperlnk"/>
                <w:rFonts w:cstheme="minorHAnsi"/>
                <w:i/>
                <w:color w:val="00B0F0"/>
                <w:szCs w:val="20"/>
              </w:rPr>
              <w:t xml:space="preserve"> </w:t>
            </w:r>
          </w:p>
        </w:tc>
      </w:tr>
      <w:tr w:rsidR="00151D01" w:rsidRPr="008A4748" w14:paraId="3C4B79EA" w14:textId="77777777">
        <w:trPr>
          <w:hidden/>
        </w:trPr>
        <w:tc>
          <w:tcPr>
            <w:tcW w:w="9142" w:type="dxa"/>
            <w:gridSpan w:val="3"/>
            <w:tcBorders>
              <w:top w:val="nil"/>
              <w:bottom w:val="single" w:sz="4" w:space="0" w:color="auto"/>
            </w:tcBorders>
          </w:tcPr>
          <w:p w14:paraId="1E955CF7" w14:textId="77777777" w:rsidR="0033427C" w:rsidRPr="001C2A5C" w:rsidRDefault="0033427C">
            <w:pPr>
              <w:pStyle w:val="Hjlptext"/>
              <w:rPr>
                <w:vanish/>
                <w:sz w:val="2"/>
              </w:rPr>
            </w:pPr>
          </w:p>
          <w:p w14:paraId="631C24EE" w14:textId="77777777" w:rsidR="00791B9B" w:rsidRPr="00053E92" w:rsidRDefault="00791B9B" w:rsidP="00E577A4">
            <w:pPr>
              <w:pStyle w:val="Rubrik3"/>
              <w:spacing w:before="60"/>
            </w:pPr>
            <w:r w:rsidRPr="00763196">
              <w:t>Förberedande åtgärder;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A23D05" w:rsidRPr="00D3353F" w14:paraId="0DC5884D" w14:textId="77777777" w:rsidTr="00A43E64">
              <w:sdt>
                <w:sdtPr>
                  <w:rPr>
                    <w:rFonts w:cstheme="minorHAnsi"/>
                    <w:b/>
                    <w:szCs w:val="20"/>
                  </w:rPr>
                  <w:id w:val="-1354412821"/>
                  <w14:checkbox>
                    <w14:checked w14:val="0"/>
                    <w14:checkedState w14:val="2612" w14:font="MS Gothic"/>
                    <w14:uncheckedState w14:val="2610" w14:font="MS Gothic"/>
                  </w14:checkbox>
                </w:sdtPr>
                <w:sdtEndPr/>
                <w:sdtContent>
                  <w:tc>
                    <w:tcPr>
                      <w:tcW w:w="487" w:type="dxa"/>
                    </w:tcPr>
                    <w:p w14:paraId="49C196F3" w14:textId="77777777" w:rsidR="00A23D05" w:rsidRPr="00763196" w:rsidRDefault="00A23D05" w:rsidP="00763196">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469" w:type="dxa"/>
                </w:tcPr>
                <w:p w14:paraId="22C8D5F9" w14:textId="77777777" w:rsidR="00A23D05" w:rsidRPr="00763196" w:rsidRDefault="00A23D05" w:rsidP="00763196">
                  <w:pPr>
                    <w:tabs>
                      <w:tab w:val="left" w:pos="4020"/>
                    </w:tabs>
                    <w:spacing w:after="60"/>
                    <w:rPr>
                      <w:rFonts w:cstheme="minorHAnsi"/>
                      <w:szCs w:val="20"/>
                    </w:rPr>
                  </w:pPr>
                  <w:r>
                    <w:rPr>
                      <w:rFonts w:cstheme="minorHAnsi"/>
                      <w:szCs w:val="20"/>
                    </w:rPr>
                    <w:t>Ej aktuellt</w:t>
                  </w:r>
                </w:p>
              </w:tc>
            </w:tr>
            <w:tr w:rsidR="00763196" w:rsidRPr="00D3353F" w14:paraId="4B93CC0C" w14:textId="77777777" w:rsidTr="00A43E64">
              <w:sdt>
                <w:sdtPr>
                  <w:rPr>
                    <w:rFonts w:cstheme="minorHAnsi"/>
                    <w:b/>
                    <w:szCs w:val="20"/>
                  </w:rPr>
                  <w:id w:val="1707907999"/>
                  <w14:checkbox>
                    <w14:checked w14:val="0"/>
                    <w14:checkedState w14:val="2612" w14:font="MS Gothic"/>
                    <w14:uncheckedState w14:val="2610" w14:font="MS Gothic"/>
                  </w14:checkbox>
                </w:sdtPr>
                <w:sdtEndPr/>
                <w:sdtContent>
                  <w:tc>
                    <w:tcPr>
                      <w:tcW w:w="487" w:type="dxa"/>
                    </w:tcPr>
                    <w:p w14:paraId="6E0AB974" w14:textId="77777777" w:rsidR="00763196" w:rsidRPr="00763196" w:rsidRDefault="00763196" w:rsidP="00763196">
                      <w:pPr>
                        <w:tabs>
                          <w:tab w:val="left" w:pos="4020"/>
                        </w:tabs>
                        <w:spacing w:after="60"/>
                        <w:rPr>
                          <w:rFonts w:cstheme="minorHAnsi"/>
                          <w:szCs w:val="20"/>
                        </w:rPr>
                      </w:pPr>
                      <w:r>
                        <w:rPr>
                          <w:rFonts w:ascii="MS Gothic" w:eastAsia="MS Gothic" w:hAnsi="MS Gothic" w:cstheme="minorHAnsi" w:hint="eastAsia"/>
                          <w:b/>
                          <w:szCs w:val="20"/>
                        </w:rPr>
                        <w:t>☐</w:t>
                      </w:r>
                    </w:p>
                  </w:tc>
                </w:sdtContent>
              </w:sdt>
              <w:tc>
                <w:tcPr>
                  <w:tcW w:w="8469" w:type="dxa"/>
                </w:tcPr>
                <w:p w14:paraId="2C797BEC" w14:textId="77777777" w:rsidR="00763196" w:rsidRPr="00763196" w:rsidRDefault="00763196" w:rsidP="00763196">
                  <w:pPr>
                    <w:tabs>
                      <w:tab w:val="left" w:pos="4020"/>
                    </w:tabs>
                    <w:spacing w:after="60"/>
                    <w:rPr>
                      <w:rFonts w:cstheme="minorHAnsi"/>
                      <w:szCs w:val="20"/>
                    </w:rPr>
                  </w:pPr>
                  <w:r w:rsidRPr="00763196">
                    <w:rPr>
                      <w:rFonts w:cstheme="minorHAnsi"/>
                      <w:szCs w:val="20"/>
                    </w:rPr>
                    <w:t xml:space="preserve">Byggobjektet har placerats så att sprängning elimineras eller minskas.  </w:t>
                  </w:r>
                </w:p>
              </w:tc>
            </w:tr>
          </w:tbl>
          <w:p w14:paraId="0007D4DC" w14:textId="77777777" w:rsidR="009E701F" w:rsidRPr="00763196" w:rsidRDefault="009E701F" w:rsidP="000E1917">
            <w:pPr>
              <w:pStyle w:val="Rubrik3"/>
            </w:pPr>
            <w:r w:rsidRPr="00763196">
              <w:t>Förundersökningar</w:t>
            </w:r>
          </w:p>
          <w:p w14:paraId="477DAFFF" w14:textId="77777777" w:rsidR="00B061E5" w:rsidRPr="00763196" w:rsidRDefault="00B061E5"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763196">
              <w:rPr>
                <w:rFonts w:cstheme="minorHAnsi"/>
                <w:szCs w:val="20"/>
              </w:rPr>
              <w:t xml:space="preserve">Besiktning av angränsande byggnader har gjorts. </w:t>
            </w:r>
          </w:p>
          <w:p w14:paraId="3BD5ACB2" w14:textId="77777777" w:rsidR="00B061E5" w:rsidRPr="00763196" w:rsidRDefault="00B061E5"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763196">
              <w:rPr>
                <w:rFonts w:cstheme="minorHAnsi"/>
                <w:szCs w:val="20"/>
              </w:rPr>
              <w:t>Undersökning av sträckning för ledningar i mark har genomförts.</w:t>
            </w:r>
          </w:p>
          <w:p w14:paraId="0F4EEEBA" w14:textId="77777777" w:rsidR="00B061E5" w:rsidRPr="00763196" w:rsidRDefault="00E513ED"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Pr>
                <w:rFonts w:cstheme="minorHAnsi"/>
                <w:szCs w:val="20"/>
              </w:rPr>
              <w:t xml:space="preserve">Sprängladdningen har </w:t>
            </w:r>
            <w:r w:rsidR="000E6934">
              <w:rPr>
                <w:rFonts w:cstheme="minorHAnsi"/>
                <w:szCs w:val="20"/>
              </w:rPr>
              <w:t>anpassats till kringliggande fastigheter och byggnader.</w:t>
            </w:r>
          </w:p>
          <w:p w14:paraId="622902AD" w14:textId="77777777" w:rsidR="00E15ADF" w:rsidRPr="00763196" w:rsidRDefault="00E15ADF"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763196">
              <w:rPr>
                <w:rFonts w:cstheme="minorHAnsi"/>
                <w:szCs w:val="20"/>
              </w:rPr>
              <w:t xml:space="preserve">Geoteknisk undersökning har genomförts.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763196" w:rsidRPr="00D3353F" w14:paraId="3C99279A" w14:textId="77777777" w:rsidTr="00A43E64">
              <w:sdt>
                <w:sdtPr>
                  <w:rPr>
                    <w:rFonts w:cstheme="minorHAnsi"/>
                    <w:b/>
                    <w:szCs w:val="20"/>
                  </w:rPr>
                  <w:id w:val="2038780304"/>
                  <w14:checkbox>
                    <w14:checked w14:val="0"/>
                    <w14:checkedState w14:val="2612" w14:font="MS Gothic"/>
                    <w14:uncheckedState w14:val="2610" w14:font="MS Gothic"/>
                  </w14:checkbox>
                </w:sdtPr>
                <w:sdtEndPr/>
                <w:sdtContent>
                  <w:tc>
                    <w:tcPr>
                      <w:tcW w:w="487" w:type="dxa"/>
                    </w:tcPr>
                    <w:p w14:paraId="5A588E06" w14:textId="77777777" w:rsidR="00763196" w:rsidRPr="00763196" w:rsidRDefault="00763196" w:rsidP="00763196">
                      <w:pPr>
                        <w:tabs>
                          <w:tab w:val="left" w:pos="4020"/>
                        </w:tabs>
                        <w:spacing w:after="60"/>
                        <w:rPr>
                          <w:rFonts w:cstheme="minorHAnsi"/>
                          <w:szCs w:val="20"/>
                        </w:rPr>
                      </w:pPr>
                      <w:r w:rsidRPr="00763196">
                        <w:rPr>
                          <w:rFonts w:ascii="MS Gothic" w:eastAsia="MS Gothic" w:hAnsi="MS Gothic" w:cstheme="minorHAnsi" w:hint="eastAsia"/>
                          <w:b/>
                          <w:szCs w:val="20"/>
                        </w:rPr>
                        <w:t>☐</w:t>
                      </w:r>
                    </w:p>
                  </w:tc>
                </w:sdtContent>
              </w:sdt>
              <w:tc>
                <w:tcPr>
                  <w:tcW w:w="8469" w:type="dxa"/>
                </w:tcPr>
                <w:p w14:paraId="124D5A98" w14:textId="77777777" w:rsidR="000E6934" w:rsidRPr="00D3353F" w:rsidRDefault="00763196" w:rsidP="003E3C79">
                  <w:pPr>
                    <w:tabs>
                      <w:tab w:val="left" w:pos="4020"/>
                    </w:tabs>
                    <w:spacing w:after="60"/>
                    <w:rPr>
                      <w:rFonts w:cstheme="minorHAnsi"/>
                      <w:szCs w:val="20"/>
                    </w:rPr>
                  </w:pPr>
                  <w:r w:rsidRPr="00763196">
                    <w:rPr>
                      <w:rFonts w:cstheme="minorHAnsi"/>
                      <w:szCs w:val="20"/>
                    </w:rPr>
                    <w:t>Samråd har skett med ägare av kraftledning i närheten av arbetsplatsen.</w:t>
                  </w:r>
                </w:p>
              </w:tc>
            </w:tr>
            <w:tr w:rsidR="003E3C79" w:rsidRPr="00D3353F" w14:paraId="7E86DD49" w14:textId="77777777" w:rsidTr="00A43E64">
              <w:sdt>
                <w:sdtPr>
                  <w:rPr>
                    <w:rFonts w:cstheme="minorHAnsi"/>
                    <w:b/>
                    <w:szCs w:val="20"/>
                  </w:rPr>
                  <w:id w:val="-754909347"/>
                  <w14:checkbox>
                    <w14:checked w14:val="0"/>
                    <w14:checkedState w14:val="2612" w14:font="MS Gothic"/>
                    <w14:uncheckedState w14:val="2610" w14:font="MS Gothic"/>
                  </w14:checkbox>
                </w:sdtPr>
                <w:sdtEndPr/>
                <w:sdtContent>
                  <w:tc>
                    <w:tcPr>
                      <w:tcW w:w="487" w:type="dxa"/>
                    </w:tcPr>
                    <w:p w14:paraId="5A910321" w14:textId="77777777" w:rsidR="003E3C79" w:rsidRDefault="003E3C79" w:rsidP="00763196">
                      <w:pPr>
                        <w:tabs>
                          <w:tab w:val="left" w:pos="4020"/>
                        </w:tabs>
                        <w:spacing w:after="60"/>
                        <w:rPr>
                          <w:rFonts w:cstheme="minorHAnsi"/>
                          <w:b/>
                          <w:szCs w:val="20"/>
                        </w:rPr>
                      </w:pPr>
                      <w:r w:rsidRPr="00763196">
                        <w:rPr>
                          <w:rFonts w:ascii="MS Gothic" w:eastAsia="MS Gothic" w:hAnsi="MS Gothic" w:cstheme="minorHAnsi" w:hint="eastAsia"/>
                          <w:b/>
                          <w:szCs w:val="20"/>
                        </w:rPr>
                        <w:t>☐</w:t>
                      </w:r>
                    </w:p>
                  </w:tc>
                </w:sdtContent>
              </w:sdt>
              <w:tc>
                <w:tcPr>
                  <w:tcW w:w="8469" w:type="dxa"/>
                </w:tcPr>
                <w:p w14:paraId="0831EE12" w14:textId="77777777" w:rsidR="003E3C79" w:rsidRPr="00763196" w:rsidRDefault="003E3C79" w:rsidP="00E513ED">
                  <w:pPr>
                    <w:tabs>
                      <w:tab w:val="left" w:pos="4020"/>
                    </w:tabs>
                    <w:spacing w:after="60"/>
                    <w:rPr>
                      <w:rFonts w:cstheme="minorHAnsi"/>
                      <w:szCs w:val="20"/>
                    </w:rPr>
                  </w:pPr>
                  <w:r>
                    <w:rPr>
                      <w:rFonts w:cstheme="minorHAnsi"/>
                      <w:szCs w:val="20"/>
                    </w:rPr>
                    <w:t>Vibrationsmätare har satts upp på angränsande byggnader.</w:t>
                  </w:r>
                </w:p>
              </w:tc>
            </w:tr>
            <w:tr w:rsidR="003E3C79" w:rsidRPr="00D3353F" w14:paraId="6A12DAFE" w14:textId="77777777" w:rsidTr="00A43E64">
              <w:sdt>
                <w:sdtPr>
                  <w:rPr>
                    <w:rFonts w:cstheme="minorHAnsi"/>
                    <w:b/>
                    <w:szCs w:val="20"/>
                  </w:rPr>
                  <w:id w:val="34483604"/>
                  <w14:checkbox>
                    <w14:checked w14:val="0"/>
                    <w14:checkedState w14:val="2612" w14:font="MS Gothic"/>
                    <w14:uncheckedState w14:val="2610" w14:font="MS Gothic"/>
                  </w14:checkbox>
                </w:sdtPr>
                <w:sdtEndPr/>
                <w:sdtContent>
                  <w:tc>
                    <w:tcPr>
                      <w:tcW w:w="487" w:type="dxa"/>
                    </w:tcPr>
                    <w:p w14:paraId="16E434EE" w14:textId="77777777" w:rsidR="003E3C79" w:rsidRDefault="003E3C79" w:rsidP="00763196">
                      <w:pPr>
                        <w:tabs>
                          <w:tab w:val="left" w:pos="4020"/>
                        </w:tabs>
                        <w:spacing w:after="60"/>
                        <w:rPr>
                          <w:rFonts w:cstheme="minorHAnsi"/>
                          <w:b/>
                          <w:szCs w:val="20"/>
                        </w:rPr>
                      </w:pPr>
                      <w:r w:rsidRPr="00763196">
                        <w:rPr>
                          <w:rFonts w:ascii="MS Gothic" w:eastAsia="MS Gothic" w:hAnsi="MS Gothic" w:cstheme="minorHAnsi" w:hint="eastAsia"/>
                          <w:b/>
                          <w:szCs w:val="20"/>
                        </w:rPr>
                        <w:t>☐</w:t>
                      </w:r>
                    </w:p>
                  </w:tc>
                </w:sdtContent>
              </w:sdt>
              <w:tc>
                <w:tcPr>
                  <w:tcW w:w="8469" w:type="dxa"/>
                </w:tcPr>
                <w:p w14:paraId="4BCF483B" w14:textId="77777777" w:rsidR="003E3C79" w:rsidRPr="00763196" w:rsidRDefault="003E3C79" w:rsidP="00E513ED">
                  <w:pPr>
                    <w:tabs>
                      <w:tab w:val="left" w:pos="4020"/>
                    </w:tabs>
                    <w:spacing w:after="60"/>
                    <w:rPr>
                      <w:rFonts w:cstheme="minorHAnsi"/>
                      <w:szCs w:val="20"/>
                    </w:rPr>
                  </w:pPr>
                  <w:r w:rsidRPr="000E6934">
                    <w:rPr>
                      <w:rFonts w:cs="Segoe UI Symbol"/>
                      <w:szCs w:val="20"/>
                    </w:rPr>
                    <w:t>Ett säkerhets</w:t>
                  </w:r>
                  <w:r>
                    <w:rPr>
                      <w:rFonts w:cs="Segoe UI Symbol"/>
                      <w:szCs w:val="20"/>
                    </w:rPr>
                    <w:t xml:space="preserve">avstånd på </w:t>
                  </w:r>
                  <w:r w:rsidRPr="000E6934">
                    <w:rPr>
                      <w:rFonts w:cs="Segoe UI Symbol"/>
                      <w:szCs w:val="20"/>
                      <w:highlight w:val="yellow"/>
                    </w:rPr>
                    <w:t>XX meter</w:t>
                  </w:r>
                  <w:r>
                    <w:rPr>
                      <w:rFonts w:cs="Segoe UI Symbol"/>
                      <w:szCs w:val="20"/>
                    </w:rPr>
                    <w:t xml:space="preserve"> till kringliggande fastigheter och byggnader har beslutats.</w:t>
                  </w:r>
                </w:p>
              </w:tc>
            </w:tr>
          </w:tbl>
          <w:p w14:paraId="70684120" w14:textId="77777777" w:rsidR="00E15ADF" w:rsidRPr="00763196" w:rsidRDefault="00E15ADF" w:rsidP="000E1917">
            <w:pPr>
              <w:pStyle w:val="Rubrik3"/>
            </w:pPr>
            <w:r w:rsidRPr="00763196">
              <w:t>Arbete, metoder och utrustning</w:t>
            </w:r>
          </w:p>
          <w:p w14:paraId="6A975651" w14:textId="77777777" w:rsidR="00B061E5" w:rsidRPr="00763196" w:rsidRDefault="00D32797"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763196">
              <w:rPr>
                <w:rFonts w:cstheme="minorHAnsi"/>
                <w:szCs w:val="20"/>
              </w:rPr>
              <w:t>Berörda arbetstagare är informerade</w:t>
            </w:r>
            <w:r w:rsidR="00B061E5" w:rsidRPr="00763196">
              <w:rPr>
                <w:rFonts w:cstheme="minorHAnsi"/>
                <w:szCs w:val="20"/>
              </w:rPr>
              <w:t xml:space="preserve"> </w:t>
            </w:r>
            <w:r w:rsidRPr="00763196">
              <w:rPr>
                <w:rFonts w:cstheme="minorHAnsi"/>
                <w:szCs w:val="20"/>
              </w:rPr>
              <w:t xml:space="preserve">om </w:t>
            </w:r>
            <w:r w:rsidR="00171983" w:rsidRPr="00763196">
              <w:rPr>
                <w:rFonts w:cstheme="minorHAnsi"/>
                <w:szCs w:val="20"/>
              </w:rPr>
              <w:t xml:space="preserve">riskerna vid sprängning och </w:t>
            </w:r>
            <w:r w:rsidR="00B061E5" w:rsidRPr="00763196">
              <w:rPr>
                <w:rFonts w:cstheme="minorHAnsi"/>
                <w:szCs w:val="20"/>
              </w:rPr>
              <w:t>hur utrymning av arbetsområde skall ske innan sprängning</w:t>
            </w:r>
            <w:r w:rsidRPr="00763196">
              <w:rPr>
                <w:rFonts w:cstheme="minorHAnsi"/>
                <w:szCs w:val="20"/>
              </w:rPr>
              <w:t>, var det är tillåtet att uppehålla sig under sprängning</w:t>
            </w:r>
            <w:r w:rsidR="00171983" w:rsidRPr="00763196">
              <w:rPr>
                <w:rFonts w:cstheme="minorHAnsi"/>
                <w:szCs w:val="20"/>
              </w:rPr>
              <w:t xml:space="preserve"> samt </w:t>
            </w:r>
            <w:r w:rsidR="00B061E5" w:rsidRPr="00763196">
              <w:rPr>
                <w:rFonts w:cstheme="minorHAnsi"/>
                <w:szCs w:val="20"/>
              </w:rPr>
              <w:t xml:space="preserve">hur återgång till arbetsområde efter sprängning skall genomföras. </w:t>
            </w:r>
          </w:p>
          <w:p w14:paraId="4AD75EA1" w14:textId="77777777" w:rsidR="00E15ADF" w:rsidRPr="00763196" w:rsidRDefault="00E15ADF"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763196">
              <w:rPr>
                <w:rFonts w:cstheme="minorHAnsi"/>
                <w:szCs w:val="20"/>
              </w:rPr>
              <w:t xml:space="preserve">Berörda arbetstagare har informerats hur de skall agera om icke detonerat sprängmedel påträffas. Kontaktperson är: </w:t>
            </w:r>
            <w:r w:rsidRPr="00763196">
              <w:rPr>
                <w:rFonts w:cstheme="minorHAnsi"/>
                <w:szCs w:val="20"/>
                <w:highlight w:val="yellow"/>
              </w:rPr>
              <w:t xml:space="preserve">ANGE </w:t>
            </w:r>
            <w:r w:rsidR="00C57F56">
              <w:rPr>
                <w:rFonts w:cstheme="minorHAnsi"/>
                <w:szCs w:val="20"/>
                <w:highlight w:val="yellow"/>
              </w:rPr>
              <w:t>NAMN, FÖRETAG OCH TELEFONNUMMER</w:t>
            </w:r>
          </w:p>
          <w:p w14:paraId="43563455" w14:textId="77777777" w:rsidR="00B061E5" w:rsidRPr="00763196" w:rsidRDefault="005C1864"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763196">
              <w:rPr>
                <w:rFonts w:cstheme="minorHAnsi"/>
                <w:szCs w:val="20"/>
              </w:rPr>
              <w:t xml:space="preserve">Sprängning och hantering av sprängämnen </w:t>
            </w:r>
            <w:r w:rsidR="00B061E5" w:rsidRPr="00763196">
              <w:rPr>
                <w:rFonts w:cstheme="minorHAnsi"/>
                <w:szCs w:val="20"/>
              </w:rPr>
              <w:t xml:space="preserve">får </w:t>
            </w:r>
            <w:r w:rsidRPr="00763196">
              <w:rPr>
                <w:rFonts w:cstheme="minorHAnsi"/>
                <w:szCs w:val="20"/>
              </w:rPr>
              <w:t xml:space="preserve">endast </w:t>
            </w:r>
            <w:r w:rsidR="00B061E5" w:rsidRPr="00763196">
              <w:rPr>
                <w:rFonts w:cstheme="minorHAnsi"/>
                <w:szCs w:val="20"/>
              </w:rPr>
              <w:t>utföras av behörigt företag.</w:t>
            </w:r>
            <w:r w:rsidR="00E15ADF" w:rsidRPr="00763196">
              <w:rPr>
                <w:rFonts w:cstheme="minorHAnsi"/>
                <w:szCs w:val="20"/>
              </w:rPr>
              <w:t xml:space="preserve"> </w:t>
            </w:r>
            <w:r w:rsidR="00E15ADF" w:rsidRPr="00763196">
              <w:rPr>
                <w:rFonts w:cstheme="minorHAnsi"/>
                <w:szCs w:val="20"/>
                <w:highlight w:val="yellow"/>
              </w:rPr>
              <w:t>ANGE FÖRETAG, KONTAKTPERSON SAMT TELEFONNNUMMER</w:t>
            </w:r>
          </w:p>
          <w:p w14:paraId="5D2285A8" w14:textId="77777777" w:rsidR="00B061E5" w:rsidRPr="00763196" w:rsidRDefault="00B061E5"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763196">
              <w:rPr>
                <w:rFonts w:cstheme="minorHAnsi"/>
                <w:szCs w:val="20"/>
              </w:rPr>
              <w:t>Behöriga företags tillstånd är kontrollerade.</w:t>
            </w:r>
          </w:p>
          <w:p w14:paraId="106E63A3" w14:textId="77777777" w:rsidR="00B061E5" w:rsidRPr="00763196" w:rsidRDefault="00B061E5"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763196">
              <w:rPr>
                <w:rFonts w:cstheme="minorHAnsi"/>
                <w:szCs w:val="20"/>
              </w:rPr>
              <w:t xml:space="preserve">Sprängarbas är utsedd. </w:t>
            </w:r>
          </w:p>
          <w:p w14:paraId="75F12360" w14:textId="77777777" w:rsidR="005C1864" w:rsidRDefault="005C1864"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763196">
              <w:rPr>
                <w:rFonts w:cstheme="minorHAnsi"/>
                <w:szCs w:val="20"/>
              </w:rPr>
              <w:t>En sprängplan över hur sprängarbetet skall utföras upprättas för varje sprängobjekt innan sprängarbetet utförs.</w:t>
            </w:r>
            <w:r w:rsidRPr="005C1864">
              <w:rPr>
                <w:rFonts w:cstheme="minorHAnsi"/>
                <w:szCs w:val="20"/>
              </w:rPr>
              <w:t xml:space="preserve">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763196" w:rsidRPr="00763196" w14:paraId="53CE996E" w14:textId="77777777" w:rsidTr="00763196">
              <w:sdt>
                <w:sdtPr>
                  <w:rPr>
                    <w:rFonts w:cstheme="minorHAnsi"/>
                    <w:b/>
                    <w:szCs w:val="20"/>
                  </w:rPr>
                  <w:id w:val="-735785327"/>
                  <w14:checkbox>
                    <w14:checked w14:val="0"/>
                    <w14:checkedState w14:val="2612" w14:font="MS Gothic"/>
                    <w14:uncheckedState w14:val="2610" w14:font="MS Gothic"/>
                  </w14:checkbox>
                </w:sdtPr>
                <w:sdtEndPr/>
                <w:sdtContent>
                  <w:tc>
                    <w:tcPr>
                      <w:tcW w:w="487" w:type="dxa"/>
                    </w:tcPr>
                    <w:p w14:paraId="3EE71ECC" w14:textId="77777777" w:rsidR="00763196" w:rsidRPr="00763196" w:rsidRDefault="00763196" w:rsidP="00A43E64">
                      <w:pPr>
                        <w:tabs>
                          <w:tab w:val="left" w:pos="4020"/>
                        </w:tabs>
                        <w:rPr>
                          <w:rFonts w:cstheme="minorHAnsi"/>
                          <w:b/>
                          <w:szCs w:val="20"/>
                        </w:rPr>
                      </w:pPr>
                      <w:r w:rsidRPr="00763196">
                        <w:rPr>
                          <w:rFonts w:ascii="MS Gothic" w:eastAsia="MS Gothic" w:hAnsi="MS Gothic" w:cstheme="minorHAnsi" w:hint="eastAsia"/>
                          <w:b/>
                          <w:szCs w:val="20"/>
                        </w:rPr>
                        <w:t>☐</w:t>
                      </w:r>
                    </w:p>
                  </w:tc>
                </w:sdtContent>
              </w:sdt>
              <w:tc>
                <w:tcPr>
                  <w:tcW w:w="8505" w:type="dxa"/>
                </w:tcPr>
                <w:p w14:paraId="43955AF1" w14:textId="77777777" w:rsidR="00763196" w:rsidRPr="00763196" w:rsidRDefault="00763196" w:rsidP="00A43E64">
                  <w:pPr>
                    <w:tabs>
                      <w:tab w:val="left" w:pos="4020"/>
                    </w:tabs>
                    <w:rPr>
                      <w:rFonts w:cstheme="minorHAnsi"/>
                      <w:szCs w:val="20"/>
                    </w:rPr>
                  </w:pPr>
                  <w:r w:rsidRPr="00763196">
                    <w:rPr>
                      <w:rFonts w:cstheme="minorHAnsi"/>
                      <w:szCs w:val="20"/>
                    </w:rPr>
                    <w:t xml:space="preserve">Utrustning för att mäta luftkvalitet används, instrument kontrollerades senast </w:t>
                  </w:r>
                  <w:r w:rsidRPr="00763196">
                    <w:rPr>
                      <w:rFonts w:cstheme="minorHAnsi"/>
                      <w:szCs w:val="20"/>
                      <w:highlight w:val="yellow"/>
                    </w:rPr>
                    <w:t>ANGE</w:t>
                  </w:r>
                  <w:r w:rsidR="00C57F56">
                    <w:rPr>
                      <w:rFonts w:cstheme="minorHAnsi"/>
                      <w:szCs w:val="20"/>
                      <w:highlight w:val="yellow"/>
                    </w:rPr>
                    <w:t xml:space="preserve"> DATUM</w:t>
                  </w:r>
                  <w:r w:rsidRPr="00763196">
                    <w:rPr>
                      <w:rFonts w:cstheme="minorHAnsi"/>
                      <w:szCs w:val="20"/>
                    </w:rPr>
                    <w:t xml:space="preserve">. </w:t>
                  </w:r>
                </w:p>
              </w:tc>
            </w:tr>
            <w:tr w:rsidR="00763196" w:rsidRPr="00763196" w14:paraId="7C79EF5C" w14:textId="77777777" w:rsidTr="00763196">
              <w:sdt>
                <w:sdtPr>
                  <w:rPr>
                    <w:rFonts w:cstheme="minorHAnsi"/>
                    <w:b/>
                    <w:szCs w:val="20"/>
                  </w:rPr>
                  <w:id w:val="-11689542"/>
                  <w14:checkbox>
                    <w14:checked w14:val="0"/>
                    <w14:checkedState w14:val="2612" w14:font="MS Gothic"/>
                    <w14:uncheckedState w14:val="2610" w14:font="MS Gothic"/>
                  </w14:checkbox>
                </w:sdtPr>
                <w:sdtEndPr/>
                <w:sdtContent>
                  <w:tc>
                    <w:tcPr>
                      <w:tcW w:w="487" w:type="dxa"/>
                    </w:tcPr>
                    <w:p w14:paraId="37E0EE8C" w14:textId="77777777" w:rsidR="00763196" w:rsidRPr="00763196" w:rsidRDefault="00763196" w:rsidP="00A43E64">
                      <w:pPr>
                        <w:tabs>
                          <w:tab w:val="left" w:pos="4020"/>
                        </w:tabs>
                        <w:rPr>
                          <w:rFonts w:cstheme="minorHAnsi"/>
                          <w:b/>
                          <w:szCs w:val="20"/>
                        </w:rPr>
                      </w:pPr>
                      <w:r w:rsidRPr="00763196">
                        <w:rPr>
                          <w:rFonts w:ascii="MS Gothic" w:eastAsia="MS Gothic" w:hAnsi="MS Gothic" w:cstheme="minorHAnsi" w:hint="eastAsia"/>
                          <w:b/>
                          <w:szCs w:val="20"/>
                        </w:rPr>
                        <w:t>☐</w:t>
                      </w:r>
                    </w:p>
                  </w:tc>
                </w:sdtContent>
              </w:sdt>
              <w:tc>
                <w:tcPr>
                  <w:tcW w:w="8505" w:type="dxa"/>
                </w:tcPr>
                <w:p w14:paraId="4B2C45AE" w14:textId="77777777" w:rsidR="00763196" w:rsidRPr="00763196" w:rsidRDefault="00763196" w:rsidP="00A43E64">
                  <w:pPr>
                    <w:tabs>
                      <w:tab w:val="left" w:pos="4020"/>
                    </w:tabs>
                    <w:rPr>
                      <w:rFonts w:cstheme="minorHAnsi"/>
                      <w:szCs w:val="20"/>
                    </w:rPr>
                  </w:pPr>
                  <w:r w:rsidRPr="00763196">
                    <w:rPr>
                      <w:rFonts w:cstheme="minorHAnsi"/>
                      <w:szCs w:val="20"/>
                    </w:rPr>
                    <w:t>Gräv- och lastmaskiner som används för uppröjning har försetts med extra skyddande glas.</w:t>
                  </w:r>
                </w:p>
              </w:tc>
            </w:tr>
            <w:tr w:rsidR="00763196" w:rsidRPr="00763196" w14:paraId="0D58B1EE" w14:textId="77777777" w:rsidTr="00763196">
              <w:sdt>
                <w:sdtPr>
                  <w:rPr>
                    <w:rFonts w:cstheme="minorHAnsi"/>
                    <w:b/>
                    <w:szCs w:val="20"/>
                  </w:rPr>
                  <w:id w:val="-865908164"/>
                  <w14:checkbox>
                    <w14:checked w14:val="0"/>
                    <w14:checkedState w14:val="2612" w14:font="MS Gothic"/>
                    <w14:uncheckedState w14:val="2610" w14:font="MS Gothic"/>
                  </w14:checkbox>
                </w:sdtPr>
                <w:sdtEndPr/>
                <w:sdtContent>
                  <w:tc>
                    <w:tcPr>
                      <w:tcW w:w="487" w:type="dxa"/>
                    </w:tcPr>
                    <w:p w14:paraId="6CE0A3BD" w14:textId="77777777" w:rsidR="00763196" w:rsidRPr="00763196" w:rsidRDefault="00763196" w:rsidP="00A43E64">
                      <w:pPr>
                        <w:tabs>
                          <w:tab w:val="left" w:pos="4020"/>
                        </w:tabs>
                        <w:rPr>
                          <w:rFonts w:cstheme="minorHAnsi"/>
                          <w:b/>
                          <w:szCs w:val="20"/>
                        </w:rPr>
                      </w:pPr>
                      <w:r w:rsidRPr="00763196">
                        <w:rPr>
                          <w:rFonts w:ascii="MS Gothic" w:eastAsia="MS Gothic" w:hAnsi="MS Gothic" w:cstheme="minorHAnsi" w:hint="eastAsia"/>
                          <w:b/>
                          <w:szCs w:val="20"/>
                        </w:rPr>
                        <w:t>☐</w:t>
                      </w:r>
                    </w:p>
                  </w:tc>
                </w:sdtContent>
              </w:sdt>
              <w:tc>
                <w:tcPr>
                  <w:tcW w:w="8505" w:type="dxa"/>
                </w:tcPr>
                <w:p w14:paraId="00F68BAA" w14:textId="77777777" w:rsidR="00763196" w:rsidRPr="00763196" w:rsidRDefault="00763196" w:rsidP="00A43E64">
                  <w:pPr>
                    <w:tabs>
                      <w:tab w:val="left" w:pos="4020"/>
                    </w:tabs>
                    <w:rPr>
                      <w:rFonts w:cstheme="minorHAnsi"/>
                      <w:szCs w:val="20"/>
                    </w:rPr>
                  </w:pPr>
                  <w:r w:rsidRPr="00763196">
                    <w:rPr>
                      <w:rFonts w:cstheme="minorHAnsi"/>
                      <w:szCs w:val="20"/>
                    </w:rPr>
                    <w:t xml:space="preserve">Sprängområdet täcks i samband med sprängning. </w:t>
                  </w:r>
                </w:p>
              </w:tc>
            </w:tr>
          </w:tbl>
          <w:p w14:paraId="1EAEC1A5" w14:textId="77777777" w:rsidR="00E15ADF" w:rsidRPr="00763196" w:rsidRDefault="00E15ADF" w:rsidP="000E1917">
            <w:pPr>
              <w:pStyle w:val="Rubrik3"/>
            </w:pPr>
            <w:r w:rsidRPr="00763196">
              <w:t>Särskilda tekniska eller organisatoriska säkerhetsåtgärder</w:t>
            </w:r>
          </w:p>
          <w:p w14:paraId="31478F2D" w14:textId="77777777" w:rsidR="00E15ADF" w:rsidRPr="00763196" w:rsidRDefault="00E15ADF" w:rsidP="00D65E01">
            <w:pPr>
              <w:pBdr>
                <w:top w:val="single" w:sz="18" w:space="1" w:color="00B050"/>
                <w:left w:val="single" w:sz="18" w:space="4" w:color="00B050"/>
                <w:bottom w:val="single" w:sz="18" w:space="1" w:color="00B050"/>
                <w:right w:val="single" w:sz="18" w:space="4" w:color="00B050"/>
              </w:pBdr>
              <w:tabs>
                <w:tab w:val="left" w:pos="4020"/>
              </w:tabs>
              <w:rPr>
                <w:rFonts w:cstheme="minorHAnsi"/>
                <w:szCs w:val="20"/>
              </w:rPr>
            </w:pPr>
            <w:r w:rsidRPr="00763196">
              <w:rPr>
                <w:rFonts w:cstheme="minorHAnsi"/>
                <w:szCs w:val="20"/>
              </w:rPr>
              <w:t xml:space="preserve">Polistillstånd finns för förvaring och transport av sprängämnen. </w:t>
            </w:r>
          </w:p>
          <w:p w14:paraId="214C8455" w14:textId="77777777" w:rsidR="00E15ADF" w:rsidRPr="00763196" w:rsidRDefault="00E15ADF" w:rsidP="00D65E01">
            <w:pPr>
              <w:pBdr>
                <w:top w:val="single" w:sz="18" w:space="1" w:color="00B050"/>
                <w:left w:val="single" w:sz="18" w:space="4" w:color="00B050"/>
                <w:bottom w:val="single" w:sz="18" w:space="1" w:color="00B050"/>
                <w:right w:val="single" w:sz="18" w:space="4" w:color="00B050"/>
              </w:pBdr>
              <w:tabs>
                <w:tab w:val="left" w:pos="4020"/>
              </w:tabs>
              <w:rPr>
                <w:rFonts w:cstheme="minorHAnsi"/>
                <w:szCs w:val="20"/>
              </w:rPr>
            </w:pPr>
            <w:r w:rsidRPr="00763196">
              <w:rPr>
                <w:rFonts w:cstheme="minorHAnsi"/>
                <w:szCs w:val="20"/>
              </w:rPr>
              <w:t xml:space="preserve">Sprängning samordnas med andra närliggande verksamheter. </w:t>
            </w:r>
          </w:p>
          <w:p w14:paraId="0F7D7DF2" w14:textId="77777777" w:rsidR="00E577A4" w:rsidRPr="00E577A4" w:rsidRDefault="00E577A4" w:rsidP="00E577A4">
            <w:pPr>
              <w:rPr>
                <w:sz w:val="12"/>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E577A4" w:rsidRPr="00763196" w14:paraId="3B5546A9" w14:textId="77777777" w:rsidTr="00145286">
              <w:sdt>
                <w:sdtPr>
                  <w:rPr>
                    <w:rFonts w:cstheme="minorHAnsi"/>
                    <w:b/>
                    <w:szCs w:val="20"/>
                  </w:rPr>
                  <w:id w:val="1646398785"/>
                  <w14:checkbox>
                    <w14:checked w14:val="0"/>
                    <w14:checkedState w14:val="2612" w14:font="MS Gothic"/>
                    <w14:uncheckedState w14:val="2610" w14:font="MS Gothic"/>
                  </w14:checkbox>
                </w:sdtPr>
                <w:sdtEndPr/>
                <w:sdtContent>
                  <w:tc>
                    <w:tcPr>
                      <w:tcW w:w="487" w:type="dxa"/>
                    </w:tcPr>
                    <w:p w14:paraId="5C556C90" w14:textId="77777777" w:rsidR="00E577A4" w:rsidRPr="00E7031C" w:rsidRDefault="00E577A4" w:rsidP="00E577A4">
                      <w:pPr>
                        <w:tabs>
                          <w:tab w:val="left" w:pos="4020"/>
                        </w:tabs>
                        <w:rPr>
                          <w:rFonts w:cstheme="minorHAnsi"/>
                          <w:b/>
                          <w:szCs w:val="20"/>
                        </w:rPr>
                      </w:pPr>
                      <w:r w:rsidRPr="00E7031C">
                        <w:rPr>
                          <w:rFonts w:ascii="MS Gothic" w:eastAsia="MS Gothic" w:hAnsi="MS Gothic" w:cstheme="minorHAnsi" w:hint="eastAsia"/>
                          <w:b/>
                          <w:szCs w:val="20"/>
                        </w:rPr>
                        <w:t>☐</w:t>
                      </w:r>
                    </w:p>
                  </w:tc>
                </w:sdtContent>
              </w:sdt>
              <w:tc>
                <w:tcPr>
                  <w:tcW w:w="8505" w:type="dxa"/>
                </w:tcPr>
                <w:p w14:paraId="5432C8FC" w14:textId="77777777" w:rsidR="00E577A4" w:rsidRPr="00763196" w:rsidRDefault="00E577A4" w:rsidP="00E577A4">
                  <w:pPr>
                    <w:tabs>
                      <w:tab w:val="left" w:pos="4020"/>
                    </w:tabs>
                    <w:rPr>
                      <w:rFonts w:cstheme="minorHAnsi"/>
                      <w:szCs w:val="20"/>
                    </w:rPr>
                  </w:pPr>
                  <w:r w:rsidRPr="00763196">
                    <w:rPr>
                      <w:rFonts w:cstheme="minorHAnsi"/>
                      <w:szCs w:val="20"/>
                    </w:rPr>
                    <w:t xml:space="preserve">En borrplan finns framtagen. </w:t>
                  </w:r>
                </w:p>
              </w:tc>
            </w:tr>
            <w:tr w:rsidR="00E577A4" w:rsidRPr="00763196" w14:paraId="29B741FC" w14:textId="77777777" w:rsidTr="00145286">
              <w:sdt>
                <w:sdtPr>
                  <w:rPr>
                    <w:rFonts w:cstheme="minorHAnsi"/>
                    <w:b/>
                    <w:szCs w:val="20"/>
                  </w:rPr>
                  <w:id w:val="-738480552"/>
                  <w14:checkbox>
                    <w14:checked w14:val="0"/>
                    <w14:checkedState w14:val="2612" w14:font="MS Gothic"/>
                    <w14:uncheckedState w14:val="2610" w14:font="MS Gothic"/>
                  </w14:checkbox>
                </w:sdtPr>
                <w:sdtEndPr/>
                <w:sdtContent>
                  <w:tc>
                    <w:tcPr>
                      <w:tcW w:w="487" w:type="dxa"/>
                    </w:tcPr>
                    <w:p w14:paraId="51849670" w14:textId="77777777" w:rsidR="00E577A4" w:rsidRPr="00E7031C" w:rsidRDefault="00E577A4" w:rsidP="00E577A4">
                      <w:pPr>
                        <w:tabs>
                          <w:tab w:val="left" w:pos="4020"/>
                        </w:tabs>
                        <w:rPr>
                          <w:rFonts w:cstheme="minorHAnsi"/>
                          <w:b/>
                          <w:szCs w:val="20"/>
                        </w:rPr>
                      </w:pPr>
                      <w:r w:rsidRPr="00E7031C">
                        <w:rPr>
                          <w:rFonts w:ascii="MS Gothic" w:eastAsia="MS Gothic" w:hAnsi="MS Gothic" w:cstheme="minorHAnsi" w:hint="eastAsia"/>
                          <w:b/>
                          <w:szCs w:val="20"/>
                        </w:rPr>
                        <w:t>☐</w:t>
                      </w:r>
                    </w:p>
                  </w:tc>
                </w:sdtContent>
              </w:sdt>
              <w:tc>
                <w:tcPr>
                  <w:tcW w:w="8505" w:type="dxa"/>
                </w:tcPr>
                <w:p w14:paraId="668C26BE" w14:textId="77777777" w:rsidR="00E577A4" w:rsidRPr="00763196" w:rsidRDefault="00E577A4" w:rsidP="00E577A4">
                  <w:pPr>
                    <w:tabs>
                      <w:tab w:val="left" w:pos="4020"/>
                    </w:tabs>
                    <w:rPr>
                      <w:rFonts w:cstheme="minorHAnsi"/>
                      <w:szCs w:val="20"/>
                    </w:rPr>
                  </w:pPr>
                  <w:r w:rsidRPr="00763196">
                    <w:rPr>
                      <w:rFonts w:cstheme="minorHAnsi"/>
                      <w:szCs w:val="20"/>
                    </w:rPr>
                    <w:t xml:space="preserve">Nödvändiga avstånd mellan pågående borrning av spränghål och övriga arbeten är dokumenterade och kommunicerade. </w:t>
                  </w:r>
                </w:p>
              </w:tc>
            </w:tr>
            <w:tr w:rsidR="00E577A4" w:rsidRPr="00763196" w14:paraId="5C57019D" w14:textId="77777777" w:rsidTr="00145286">
              <w:sdt>
                <w:sdtPr>
                  <w:rPr>
                    <w:rFonts w:cstheme="minorHAnsi"/>
                    <w:b/>
                    <w:szCs w:val="20"/>
                  </w:rPr>
                  <w:id w:val="1969544426"/>
                  <w14:checkbox>
                    <w14:checked w14:val="0"/>
                    <w14:checkedState w14:val="2612" w14:font="MS Gothic"/>
                    <w14:uncheckedState w14:val="2610" w14:font="MS Gothic"/>
                  </w14:checkbox>
                </w:sdtPr>
                <w:sdtEndPr/>
                <w:sdtContent>
                  <w:tc>
                    <w:tcPr>
                      <w:tcW w:w="487" w:type="dxa"/>
                    </w:tcPr>
                    <w:p w14:paraId="766B16CB" w14:textId="77777777" w:rsidR="00E577A4" w:rsidRPr="00E7031C" w:rsidRDefault="00E577A4" w:rsidP="00E577A4">
                      <w:pPr>
                        <w:tabs>
                          <w:tab w:val="left" w:pos="4020"/>
                        </w:tabs>
                        <w:rPr>
                          <w:rFonts w:cstheme="minorHAnsi"/>
                          <w:b/>
                          <w:szCs w:val="20"/>
                        </w:rPr>
                      </w:pPr>
                      <w:r w:rsidRPr="00E7031C">
                        <w:rPr>
                          <w:rFonts w:ascii="MS Gothic" w:eastAsia="MS Gothic" w:hAnsi="MS Gothic" w:cstheme="minorHAnsi" w:hint="eastAsia"/>
                          <w:b/>
                          <w:szCs w:val="20"/>
                        </w:rPr>
                        <w:t>☐</w:t>
                      </w:r>
                    </w:p>
                  </w:tc>
                </w:sdtContent>
              </w:sdt>
              <w:tc>
                <w:tcPr>
                  <w:tcW w:w="8505" w:type="dxa"/>
                </w:tcPr>
                <w:p w14:paraId="05565712" w14:textId="77777777" w:rsidR="00E577A4" w:rsidRPr="00763196" w:rsidRDefault="00E577A4" w:rsidP="00E577A4">
                  <w:pPr>
                    <w:tabs>
                      <w:tab w:val="left" w:pos="4020"/>
                    </w:tabs>
                    <w:rPr>
                      <w:rFonts w:cstheme="minorHAnsi"/>
                      <w:szCs w:val="20"/>
                    </w:rPr>
                  </w:pPr>
                  <w:r w:rsidRPr="00763196">
                    <w:rPr>
                      <w:rFonts w:cstheme="minorHAnsi"/>
                      <w:szCs w:val="20"/>
                    </w:rPr>
                    <w:t xml:space="preserve">Det finns anvisningar om begränsningar i tiden då sprängning får utföras. </w:t>
                  </w:r>
                  <w:r w:rsidRPr="00763196">
                    <w:rPr>
                      <w:rFonts w:cstheme="minorHAnsi"/>
                      <w:szCs w:val="20"/>
                      <w:highlight w:val="yellow"/>
                    </w:rPr>
                    <w:t>ANGE TIDER.</w:t>
                  </w:r>
                </w:p>
              </w:tc>
            </w:tr>
          </w:tbl>
          <w:p w14:paraId="10E5C718" w14:textId="77777777" w:rsidR="0090655A" w:rsidRPr="0090655A" w:rsidRDefault="0090655A" w:rsidP="000E1917">
            <w:pPr>
              <w:pStyle w:val="Rubrik3"/>
            </w:pPr>
            <w:r w:rsidRPr="0090655A">
              <w:t xml:space="preserve">Övriga åtgärder  </w:t>
            </w:r>
          </w:p>
          <w:p w14:paraId="5A139C23" w14:textId="77777777" w:rsidR="0090655A" w:rsidRPr="00593C94"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3D59E24D" w14:textId="77777777" w:rsidR="00171983" w:rsidRPr="00044286" w:rsidRDefault="00171983" w:rsidP="00044286">
            <w:pPr>
              <w:tabs>
                <w:tab w:val="left" w:pos="4020"/>
              </w:tabs>
              <w:spacing w:after="120"/>
              <w:rPr>
                <w:rFonts w:cstheme="minorHAnsi"/>
                <w:szCs w:val="20"/>
              </w:rPr>
            </w:pPr>
          </w:p>
        </w:tc>
      </w:tr>
      <w:tr w:rsidR="000E1B9D" w:rsidRPr="008A4748" w14:paraId="44E0E61E" w14:textId="77777777" w:rsidTr="002A22B3">
        <w:trPr>
          <w:trHeight w:val="299"/>
        </w:trPr>
        <w:tc>
          <w:tcPr>
            <w:tcW w:w="6550" w:type="dxa"/>
            <w:gridSpan w:val="2"/>
            <w:tcBorders>
              <w:top w:val="single" w:sz="4" w:space="0" w:color="auto"/>
              <w:bottom w:val="single" w:sz="4" w:space="0" w:color="auto"/>
            </w:tcBorders>
            <w:shd w:val="clear" w:color="auto" w:fill="E6E6E6"/>
          </w:tcPr>
          <w:p w14:paraId="3690ECF6" w14:textId="77777777" w:rsidR="000E1B9D" w:rsidRPr="001158CF" w:rsidRDefault="000E1B9D" w:rsidP="00763196">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70DF62DF" w14:textId="77777777" w:rsidR="000E1B9D" w:rsidRPr="001158CF" w:rsidRDefault="000E1B9D" w:rsidP="00763196">
            <w:pPr>
              <w:spacing w:before="40" w:after="40"/>
              <w:rPr>
                <w:rFonts w:cstheme="minorHAnsi"/>
                <w:sz w:val="16"/>
                <w:szCs w:val="16"/>
              </w:rPr>
            </w:pPr>
            <w:r w:rsidRPr="001158CF">
              <w:rPr>
                <w:rFonts w:cstheme="minorHAnsi"/>
                <w:sz w:val="16"/>
                <w:szCs w:val="16"/>
              </w:rPr>
              <w:t>Signering BAS-U</w:t>
            </w:r>
          </w:p>
        </w:tc>
      </w:tr>
      <w:tr w:rsidR="000E1B9D" w:rsidRPr="008A4748" w14:paraId="02444988" w14:textId="77777777" w:rsidTr="002A22B3">
        <w:tc>
          <w:tcPr>
            <w:tcW w:w="6550" w:type="dxa"/>
            <w:gridSpan w:val="2"/>
            <w:tcBorders>
              <w:top w:val="nil"/>
            </w:tcBorders>
          </w:tcPr>
          <w:p w14:paraId="02E8F654" w14:textId="77777777" w:rsidR="000E1B9D" w:rsidRPr="001158CF" w:rsidRDefault="000E1B9D" w:rsidP="000E1B9D">
            <w:pPr>
              <w:spacing w:before="60" w:after="60"/>
              <w:rPr>
                <w:rFonts w:cstheme="minorHAnsi"/>
                <w:sz w:val="16"/>
                <w:szCs w:val="16"/>
              </w:rPr>
            </w:pPr>
          </w:p>
        </w:tc>
        <w:tc>
          <w:tcPr>
            <w:tcW w:w="2592" w:type="dxa"/>
            <w:tcBorders>
              <w:top w:val="nil"/>
            </w:tcBorders>
          </w:tcPr>
          <w:p w14:paraId="3E3E976F" w14:textId="77777777" w:rsidR="000E1B9D" w:rsidRPr="001158CF" w:rsidRDefault="000E1B9D" w:rsidP="000E1B9D">
            <w:pPr>
              <w:spacing w:before="60" w:after="60"/>
              <w:rPr>
                <w:rFonts w:cstheme="minorHAnsi"/>
                <w:sz w:val="16"/>
                <w:szCs w:val="16"/>
              </w:rPr>
            </w:pPr>
          </w:p>
        </w:tc>
      </w:tr>
    </w:tbl>
    <w:p w14:paraId="10C5A679" w14:textId="77777777" w:rsidR="00151D01" w:rsidRDefault="00F57C2A">
      <w:pPr>
        <w:pStyle w:val="Rubrik1"/>
        <w:rPr>
          <w:rFonts w:cstheme="minorHAnsi"/>
        </w:rPr>
      </w:pPr>
      <w:bookmarkStart w:id="55" w:name="_Toc12936911"/>
      <w:bookmarkStart w:id="56" w:name="_Toc32394769"/>
      <w:r>
        <w:rPr>
          <w:rFonts w:cstheme="minorHAnsi"/>
        </w:rPr>
        <w:lastRenderedPageBreak/>
        <w:t>11</w:t>
      </w:r>
      <w:r w:rsidR="00560852" w:rsidRPr="00560852">
        <w:rPr>
          <w:rFonts w:cstheme="minorHAnsi"/>
        </w:rPr>
        <w:t xml:space="preserve">. </w:t>
      </w:r>
      <w:r w:rsidR="00151D01" w:rsidRPr="00560852">
        <w:rPr>
          <w:rFonts w:cstheme="minorHAnsi"/>
        </w:rPr>
        <w:t>Åtgärder vid arbete med tunga element</w:t>
      </w:r>
      <w:bookmarkEnd w:id="55"/>
      <w:bookmarkEnd w:id="56"/>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1B9D" w:rsidRPr="0072721C" w14:paraId="250EE761" w14:textId="77777777" w:rsidTr="000E1B9D">
        <w:tc>
          <w:tcPr>
            <w:tcW w:w="2279" w:type="dxa"/>
            <w:tcBorders>
              <w:bottom w:val="single" w:sz="4" w:space="0" w:color="auto"/>
            </w:tcBorders>
            <w:shd w:val="clear" w:color="auto" w:fill="E6E6E6"/>
          </w:tcPr>
          <w:p w14:paraId="09902F0D" w14:textId="77777777" w:rsidR="000E1B9D" w:rsidRPr="0072721C" w:rsidRDefault="000E1B9D" w:rsidP="000E1B9D">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7B69CDF3" w14:textId="77777777" w:rsidR="000E1B9D" w:rsidRPr="00763196" w:rsidRDefault="000E1B9D" w:rsidP="003E731D">
            <w:pPr>
              <w:spacing w:before="60" w:after="60"/>
              <w:rPr>
                <w:rFonts w:cstheme="minorHAnsi"/>
                <w:vanish/>
                <w:color w:val="00B0F0"/>
                <w:szCs w:val="20"/>
              </w:rPr>
            </w:pPr>
            <w:r>
              <w:rPr>
                <w:rFonts w:cstheme="minorHAnsi"/>
                <w:b/>
                <w:szCs w:val="20"/>
              </w:rPr>
              <w:t>Arbete/aktivitet och risk(-er)</w:t>
            </w:r>
            <w:r w:rsidR="0078445C" w:rsidRPr="0078445C">
              <w:rPr>
                <w:rFonts w:cstheme="minorHAnsi"/>
                <w:b/>
                <w:szCs w:val="20"/>
              </w:rPr>
              <w:t>; Ange vad och var</w:t>
            </w:r>
            <w:r w:rsidR="00763196">
              <w:rPr>
                <w:rFonts w:cstheme="minorHAnsi"/>
                <w:b/>
                <w:szCs w:val="20"/>
              </w:rPr>
              <w:t xml:space="preserve">   </w:t>
            </w:r>
          </w:p>
        </w:tc>
      </w:tr>
      <w:tr w:rsidR="000E1B9D" w:rsidRPr="00172664" w14:paraId="2A6BFBDB" w14:textId="77777777" w:rsidTr="000E1B9D">
        <w:tc>
          <w:tcPr>
            <w:tcW w:w="2279" w:type="dxa"/>
            <w:tcBorders>
              <w:top w:val="single" w:sz="4" w:space="0" w:color="auto"/>
              <w:bottom w:val="single" w:sz="4" w:space="0" w:color="auto"/>
            </w:tcBorders>
          </w:tcPr>
          <w:p w14:paraId="47CF30B5" w14:textId="77777777" w:rsidR="000E1B9D" w:rsidRPr="00350872" w:rsidRDefault="000E1B9D" w:rsidP="000E1B9D">
            <w:pPr>
              <w:spacing w:before="60" w:after="60"/>
              <w:rPr>
                <w:rFonts w:cstheme="minorHAnsi"/>
                <w:szCs w:val="20"/>
                <w:highlight w:val="green"/>
              </w:rPr>
            </w:pPr>
          </w:p>
          <w:p w14:paraId="0D577971" w14:textId="77777777" w:rsidR="000E1B9D" w:rsidRPr="00350872" w:rsidRDefault="000E1B9D" w:rsidP="008A51D7">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3CA15062" w14:textId="13959FE3" w:rsidR="000E1B9D" w:rsidRPr="008A51D7" w:rsidRDefault="003E731D" w:rsidP="008A51D7">
            <w:pPr>
              <w:spacing w:before="60" w:after="60"/>
              <w:rPr>
                <w:rFonts w:cstheme="minorHAnsi"/>
                <w:color w:val="00B0F0"/>
                <w:szCs w:val="20"/>
                <w:highlight w:val="green"/>
              </w:rPr>
            </w:pPr>
            <w:r w:rsidRPr="003E731D">
              <w:rPr>
                <w:rFonts w:cstheme="minorHAnsi"/>
                <w:b/>
                <w:szCs w:val="20"/>
              </w:rPr>
              <w:t>Exempel: Lastning, lossning, montering och demontering av tunga byggelement, läggning av tunga stenplattor etc.</w:t>
            </w:r>
          </w:p>
        </w:tc>
      </w:tr>
      <w:tr w:rsidR="000E1B9D" w:rsidRPr="006B58D3" w14:paraId="0C66212A" w14:textId="77777777" w:rsidTr="000E1B9D">
        <w:tc>
          <w:tcPr>
            <w:tcW w:w="9142" w:type="dxa"/>
            <w:gridSpan w:val="3"/>
            <w:tcBorders>
              <w:bottom w:val="single" w:sz="4" w:space="0" w:color="auto"/>
            </w:tcBorders>
            <w:shd w:val="clear" w:color="auto" w:fill="E6E6E6"/>
          </w:tcPr>
          <w:p w14:paraId="0BA9CE90" w14:textId="77777777" w:rsidR="000E1B9D" w:rsidRPr="00D65E01" w:rsidRDefault="000E1B9D" w:rsidP="00163916">
            <w:r w:rsidRPr="006B58D3">
              <w:rPr>
                <w:rFonts w:cstheme="minorHAnsi"/>
                <w:b/>
                <w:szCs w:val="20"/>
              </w:rPr>
              <w:t>Åtgärder</w:t>
            </w:r>
            <w:r w:rsidR="00D65E01">
              <w:tab/>
            </w:r>
            <w:r w:rsidR="00763196" w:rsidRPr="00D65E01">
              <w:rPr>
                <w:rFonts w:cstheme="minorHAnsi"/>
                <w:b/>
                <w:color w:val="00B0F0"/>
                <w:szCs w:val="20"/>
              </w:rPr>
              <w:t xml:space="preserve">Se även </w:t>
            </w:r>
            <w:hyperlink r:id="rId60" w:history="1">
              <w:r w:rsidR="00894B53" w:rsidRPr="0043766A">
                <w:rPr>
                  <w:rStyle w:val="Hyperlnk"/>
                  <w:rFonts w:cstheme="minorHAnsi"/>
                  <w:b/>
                  <w:color w:val="00B0F0"/>
                  <w:szCs w:val="20"/>
                </w:rPr>
                <w:t>AFS 1999:3</w:t>
              </w:r>
            </w:hyperlink>
            <w:r w:rsidR="00DB7F9C">
              <w:rPr>
                <w:rFonts w:cstheme="minorHAnsi"/>
                <w:b/>
                <w:color w:val="00B0F0"/>
                <w:szCs w:val="20"/>
              </w:rPr>
              <w:t xml:space="preserve">, </w:t>
            </w:r>
            <w:hyperlink r:id="rId61" w:history="1">
              <w:r w:rsidR="00DB7F9C">
                <w:rPr>
                  <w:rStyle w:val="Hyperlnk"/>
                  <w:rFonts w:cstheme="minorHAnsi"/>
                  <w:b/>
                  <w:color w:val="00B0F0"/>
                  <w:szCs w:val="20"/>
                </w:rPr>
                <w:t>AFS 2003:</w:t>
              </w:r>
              <w:r w:rsidR="00763196" w:rsidRPr="00D65E01">
                <w:rPr>
                  <w:rStyle w:val="Hyperlnk"/>
                  <w:rFonts w:cstheme="minorHAnsi"/>
                  <w:b/>
                  <w:color w:val="00B0F0"/>
                  <w:szCs w:val="20"/>
                </w:rPr>
                <w:t>6</w:t>
              </w:r>
            </w:hyperlink>
            <w:r w:rsidR="00763196" w:rsidRPr="00D65E01">
              <w:rPr>
                <w:rFonts w:cstheme="minorHAnsi"/>
                <w:b/>
                <w:color w:val="00B0F0"/>
                <w:szCs w:val="20"/>
              </w:rPr>
              <w:t xml:space="preserve">, </w:t>
            </w:r>
            <w:hyperlink r:id="rId62" w:history="1">
              <w:r w:rsidR="00DB7F9C" w:rsidRPr="0048148C">
                <w:rPr>
                  <w:rStyle w:val="Hyperlnk"/>
                  <w:rFonts w:cstheme="minorHAnsi"/>
                  <w:b/>
                  <w:color w:val="00B0F0"/>
                  <w:szCs w:val="20"/>
                </w:rPr>
                <w:t>AFS 2006:6</w:t>
              </w:r>
            </w:hyperlink>
            <w:r w:rsidR="00DB7F9C" w:rsidRPr="0048148C">
              <w:rPr>
                <w:rFonts w:cstheme="minorHAnsi"/>
                <w:b/>
                <w:color w:val="00B0F0"/>
                <w:szCs w:val="20"/>
              </w:rPr>
              <w:t xml:space="preserve">, </w:t>
            </w:r>
            <w:hyperlink r:id="rId63" w:history="1">
              <w:r w:rsidR="00763196" w:rsidRPr="0048148C">
                <w:rPr>
                  <w:rStyle w:val="Hyperlnk"/>
                  <w:rFonts w:cstheme="minorHAnsi"/>
                  <w:b/>
                  <w:color w:val="00B0F0"/>
                </w:rPr>
                <w:t>ADI 583</w:t>
              </w:r>
            </w:hyperlink>
            <w:r w:rsidR="00763196" w:rsidRPr="00D65E01">
              <w:rPr>
                <w:rStyle w:val="Hyperlnk"/>
                <w:rFonts w:cstheme="minorHAnsi"/>
                <w:b/>
                <w:color w:val="00B0F0"/>
              </w:rPr>
              <w:t xml:space="preserve"> samt </w:t>
            </w:r>
            <w:hyperlink r:id="rId64" w:history="1">
              <w:r w:rsidR="00AE29F6" w:rsidRPr="00AE29F6">
                <w:rPr>
                  <w:rStyle w:val="Hyperlnk"/>
                  <w:rFonts w:cstheme="minorHAnsi"/>
                  <w:b/>
                  <w:color w:val="00B0F0"/>
                  <w:szCs w:val="20"/>
                </w:rPr>
                <w:t xml:space="preserve">Arbetsmiljöverkets </w:t>
              </w:r>
              <w:r w:rsidR="00163916">
                <w:rPr>
                  <w:rStyle w:val="Hyperlnk"/>
                  <w:rFonts w:cstheme="minorHAnsi"/>
                  <w:b/>
                  <w:color w:val="00B0F0"/>
                  <w:szCs w:val="20"/>
                </w:rPr>
                <w:t>informations</w:t>
              </w:r>
              <w:r w:rsidR="00AE29F6" w:rsidRPr="00AE29F6">
                <w:rPr>
                  <w:rStyle w:val="Hyperlnk"/>
                  <w:rFonts w:cstheme="minorHAnsi"/>
                  <w:b/>
                  <w:color w:val="00B0F0"/>
                  <w:szCs w:val="20"/>
                </w:rPr>
                <w:t>sida på internet</w:t>
              </w:r>
            </w:hyperlink>
            <w:r w:rsidR="00163916">
              <w:rPr>
                <w:rStyle w:val="Hyperlnk"/>
                <w:rFonts w:cstheme="minorHAnsi"/>
                <w:b/>
                <w:color w:val="00B0F0"/>
                <w:szCs w:val="20"/>
              </w:rPr>
              <w:t>.</w:t>
            </w:r>
          </w:p>
        </w:tc>
      </w:tr>
      <w:tr w:rsidR="008E231F" w:rsidRPr="006B58D3" w14:paraId="7A746A52" w14:textId="77777777" w:rsidTr="008E231F">
        <w:tc>
          <w:tcPr>
            <w:tcW w:w="9142" w:type="dxa"/>
            <w:gridSpan w:val="3"/>
            <w:tcBorders>
              <w:bottom w:val="single" w:sz="4" w:space="0" w:color="auto"/>
            </w:tcBorders>
            <w:shd w:val="clear" w:color="auto" w:fill="auto"/>
          </w:tcPr>
          <w:p w14:paraId="6CC40733" w14:textId="77777777" w:rsidR="008E231F" w:rsidRDefault="008E231F" w:rsidP="00163916">
            <w:pPr>
              <w:rPr>
                <w:rFonts w:cstheme="minorHAnsi"/>
                <w:b/>
                <w:szCs w:val="20"/>
              </w:rPr>
            </w:pPr>
          </w:p>
          <w:p w14:paraId="5874DCEE" w14:textId="77777777" w:rsidR="008E231F" w:rsidRPr="001328C2" w:rsidRDefault="008E231F" w:rsidP="008E231F">
            <w:pPr>
              <w:pStyle w:val="Rubrik3"/>
            </w:pPr>
            <w:r w:rsidRPr="001328C2">
              <w:t>Förundersökningar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E231F" w:rsidRPr="001328C2" w14:paraId="1E469491" w14:textId="77777777" w:rsidTr="00FB0FDC">
              <w:sdt>
                <w:sdtPr>
                  <w:rPr>
                    <w:rFonts w:cstheme="minorHAnsi"/>
                    <w:b/>
                    <w:szCs w:val="20"/>
                  </w:rPr>
                  <w:id w:val="-1275941106"/>
                  <w14:checkbox>
                    <w14:checked w14:val="0"/>
                    <w14:checkedState w14:val="2612" w14:font="MS Gothic"/>
                    <w14:uncheckedState w14:val="2610" w14:font="MS Gothic"/>
                  </w14:checkbox>
                </w:sdtPr>
                <w:sdtEndPr/>
                <w:sdtContent>
                  <w:tc>
                    <w:tcPr>
                      <w:tcW w:w="487" w:type="dxa"/>
                    </w:tcPr>
                    <w:p w14:paraId="164C8CED" w14:textId="77777777" w:rsidR="008E231F" w:rsidRPr="00A23D05" w:rsidRDefault="008E231F" w:rsidP="008E231F">
                      <w:pPr>
                        <w:tabs>
                          <w:tab w:val="left" w:pos="4020"/>
                        </w:tabs>
                        <w:spacing w:after="60"/>
                        <w:rPr>
                          <w:rFonts w:cstheme="minorHAnsi"/>
                          <w:b/>
                          <w:szCs w:val="20"/>
                        </w:rPr>
                      </w:pPr>
                      <w:r w:rsidRPr="00A23D05">
                        <w:rPr>
                          <w:rFonts w:ascii="MS Gothic" w:eastAsia="MS Gothic" w:hAnsi="MS Gothic" w:cstheme="minorHAnsi" w:hint="eastAsia"/>
                          <w:b/>
                          <w:szCs w:val="20"/>
                        </w:rPr>
                        <w:t>☐</w:t>
                      </w:r>
                    </w:p>
                  </w:tc>
                </w:sdtContent>
              </w:sdt>
              <w:tc>
                <w:tcPr>
                  <w:tcW w:w="8505" w:type="dxa"/>
                </w:tcPr>
                <w:p w14:paraId="11C71A3F" w14:textId="77777777" w:rsidR="008E231F" w:rsidRPr="001328C2" w:rsidRDefault="008E231F" w:rsidP="008E231F">
                  <w:pPr>
                    <w:tabs>
                      <w:tab w:val="left" w:pos="4020"/>
                    </w:tabs>
                    <w:spacing w:after="60"/>
                    <w:rPr>
                      <w:rFonts w:cstheme="minorHAnsi"/>
                      <w:szCs w:val="20"/>
                    </w:rPr>
                  </w:pPr>
                  <w:r>
                    <w:rPr>
                      <w:rFonts w:cstheme="minorHAnsi"/>
                      <w:szCs w:val="20"/>
                    </w:rPr>
                    <w:t>Ej aktuellt</w:t>
                  </w:r>
                </w:p>
              </w:tc>
            </w:tr>
            <w:tr w:rsidR="008E231F" w:rsidRPr="001328C2" w14:paraId="0E864E8E" w14:textId="77777777" w:rsidTr="00FB0FDC">
              <w:sdt>
                <w:sdtPr>
                  <w:rPr>
                    <w:rFonts w:cstheme="minorHAnsi"/>
                    <w:b/>
                    <w:szCs w:val="20"/>
                  </w:rPr>
                  <w:id w:val="373822310"/>
                  <w14:checkbox>
                    <w14:checked w14:val="0"/>
                    <w14:checkedState w14:val="2612" w14:font="MS Gothic"/>
                    <w14:uncheckedState w14:val="2610" w14:font="MS Gothic"/>
                  </w14:checkbox>
                </w:sdtPr>
                <w:sdtEndPr/>
                <w:sdtContent>
                  <w:tc>
                    <w:tcPr>
                      <w:tcW w:w="487" w:type="dxa"/>
                    </w:tcPr>
                    <w:p w14:paraId="14BE4290" w14:textId="77777777" w:rsidR="008E231F" w:rsidRPr="00A23D05" w:rsidRDefault="008E231F" w:rsidP="008E231F">
                      <w:pPr>
                        <w:tabs>
                          <w:tab w:val="left" w:pos="4020"/>
                        </w:tabs>
                        <w:spacing w:after="60"/>
                        <w:rPr>
                          <w:rFonts w:cstheme="minorHAnsi"/>
                          <w:b/>
                          <w:szCs w:val="20"/>
                        </w:rPr>
                      </w:pPr>
                      <w:r w:rsidRPr="00A23D05">
                        <w:rPr>
                          <w:rFonts w:ascii="MS Gothic" w:eastAsia="MS Gothic" w:hAnsi="MS Gothic" w:cstheme="minorHAnsi" w:hint="eastAsia"/>
                          <w:b/>
                          <w:szCs w:val="20"/>
                        </w:rPr>
                        <w:t>☐</w:t>
                      </w:r>
                    </w:p>
                  </w:tc>
                </w:sdtContent>
              </w:sdt>
              <w:tc>
                <w:tcPr>
                  <w:tcW w:w="8505" w:type="dxa"/>
                </w:tcPr>
                <w:p w14:paraId="620C5784" w14:textId="77777777" w:rsidR="008E231F" w:rsidRPr="001328C2" w:rsidRDefault="008E231F" w:rsidP="008E231F">
                  <w:pPr>
                    <w:tabs>
                      <w:tab w:val="left" w:pos="4020"/>
                    </w:tabs>
                    <w:spacing w:after="60"/>
                    <w:rPr>
                      <w:rFonts w:cstheme="minorHAnsi"/>
                      <w:szCs w:val="20"/>
                    </w:rPr>
                  </w:pPr>
                  <w:r w:rsidRPr="001328C2">
                    <w:rPr>
                      <w:rFonts w:cstheme="minorHAnsi"/>
                      <w:szCs w:val="20"/>
                    </w:rPr>
                    <w:t>Plats för uppställning av lyftanordning har undersökts avseende svängradie, markens bärighet och planhet, samt närliggande verksamheter eller byggnader/konstruktioner/maskiner.</w:t>
                  </w:r>
                </w:p>
              </w:tc>
            </w:tr>
            <w:tr w:rsidR="008E231F" w:rsidRPr="001328C2" w14:paraId="2B42439F" w14:textId="77777777" w:rsidTr="00FB0FDC">
              <w:sdt>
                <w:sdtPr>
                  <w:rPr>
                    <w:rFonts w:cstheme="minorHAnsi"/>
                    <w:b/>
                    <w:szCs w:val="20"/>
                  </w:rPr>
                  <w:id w:val="-2001257022"/>
                  <w14:checkbox>
                    <w14:checked w14:val="0"/>
                    <w14:checkedState w14:val="2612" w14:font="MS Gothic"/>
                    <w14:uncheckedState w14:val="2610" w14:font="MS Gothic"/>
                  </w14:checkbox>
                </w:sdtPr>
                <w:sdtEndPr/>
                <w:sdtContent>
                  <w:tc>
                    <w:tcPr>
                      <w:tcW w:w="487" w:type="dxa"/>
                    </w:tcPr>
                    <w:p w14:paraId="51804AC4" w14:textId="77777777" w:rsidR="008E231F" w:rsidRPr="00A23D05" w:rsidRDefault="008E231F" w:rsidP="008E231F">
                      <w:pPr>
                        <w:tabs>
                          <w:tab w:val="left" w:pos="4020"/>
                        </w:tabs>
                        <w:spacing w:after="60"/>
                        <w:rPr>
                          <w:rFonts w:cstheme="minorHAnsi"/>
                          <w:b/>
                          <w:szCs w:val="20"/>
                        </w:rPr>
                      </w:pPr>
                      <w:r w:rsidRPr="00A23D05">
                        <w:rPr>
                          <w:rFonts w:ascii="MS Gothic" w:eastAsia="MS Gothic" w:hAnsi="MS Gothic" w:cstheme="minorHAnsi" w:hint="eastAsia"/>
                          <w:b/>
                          <w:szCs w:val="20"/>
                        </w:rPr>
                        <w:t>☐</w:t>
                      </w:r>
                    </w:p>
                  </w:tc>
                </w:sdtContent>
              </w:sdt>
              <w:tc>
                <w:tcPr>
                  <w:tcW w:w="8505" w:type="dxa"/>
                </w:tcPr>
                <w:p w14:paraId="41C12F59" w14:textId="77777777" w:rsidR="008E231F" w:rsidRPr="001328C2" w:rsidRDefault="008E231F" w:rsidP="008E231F">
                  <w:pPr>
                    <w:tabs>
                      <w:tab w:val="left" w:pos="4020"/>
                    </w:tabs>
                    <w:spacing w:after="60"/>
                    <w:rPr>
                      <w:rFonts w:cstheme="minorHAnsi"/>
                      <w:szCs w:val="20"/>
                    </w:rPr>
                  </w:pPr>
                  <w:r w:rsidRPr="001328C2">
                    <w:rPr>
                      <w:rFonts w:cstheme="minorHAnsi"/>
                      <w:szCs w:val="20"/>
                    </w:rPr>
                    <w:t>Dokumentation över beräkning av vikter och lyftpunkter finns på platskontoret.</w:t>
                  </w:r>
                </w:p>
              </w:tc>
            </w:tr>
            <w:tr w:rsidR="008E231F" w:rsidRPr="001328C2" w14:paraId="7400CCAC" w14:textId="77777777" w:rsidTr="00FB0FDC">
              <w:sdt>
                <w:sdtPr>
                  <w:rPr>
                    <w:rFonts w:cstheme="minorHAnsi"/>
                    <w:b/>
                    <w:szCs w:val="20"/>
                  </w:rPr>
                  <w:id w:val="-1718427062"/>
                  <w14:checkbox>
                    <w14:checked w14:val="0"/>
                    <w14:checkedState w14:val="2612" w14:font="MS Gothic"/>
                    <w14:uncheckedState w14:val="2610" w14:font="MS Gothic"/>
                  </w14:checkbox>
                </w:sdtPr>
                <w:sdtEndPr/>
                <w:sdtContent>
                  <w:tc>
                    <w:tcPr>
                      <w:tcW w:w="487" w:type="dxa"/>
                    </w:tcPr>
                    <w:p w14:paraId="2828FFE2" w14:textId="77777777" w:rsidR="008E231F" w:rsidRPr="00A23D05" w:rsidRDefault="008E231F" w:rsidP="008E231F">
                      <w:pPr>
                        <w:tabs>
                          <w:tab w:val="left" w:pos="4020"/>
                        </w:tabs>
                        <w:spacing w:after="60"/>
                        <w:rPr>
                          <w:rFonts w:cstheme="minorHAnsi"/>
                          <w:b/>
                          <w:szCs w:val="20"/>
                        </w:rPr>
                      </w:pPr>
                      <w:r w:rsidRPr="00A23D05">
                        <w:rPr>
                          <w:rFonts w:ascii="MS Gothic" w:eastAsia="MS Gothic" w:hAnsi="MS Gothic" w:cstheme="minorHAnsi" w:hint="eastAsia"/>
                          <w:b/>
                          <w:szCs w:val="20"/>
                        </w:rPr>
                        <w:t>☐</w:t>
                      </w:r>
                    </w:p>
                  </w:tc>
                </w:sdtContent>
              </w:sdt>
              <w:tc>
                <w:tcPr>
                  <w:tcW w:w="8505" w:type="dxa"/>
                </w:tcPr>
                <w:p w14:paraId="47ED41C4" w14:textId="77777777" w:rsidR="008E231F" w:rsidRPr="001328C2" w:rsidRDefault="008E231F" w:rsidP="008E231F">
                  <w:pPr>
                    <w:tabs>
                      <w:tab w:val="left" w:pos="4020"/>
                    </w:tabs>
                    <w:spacing w:after="60"/>
                    <w:rPr>
                      <w:rFonts w:cstheme="minorHAnsi"/>
                      <w:szCs w:val="20"/>
                    </w:rPr>
                  </w:pPr>
                  <w:r w:rsidRPr="001328C2">
                    <w:rPr>
                      <w:rFonts w:cstheme="minorHAnsi"/>
                      <w:szCs w:val="20"/>
                    </w:rPr>
                    <w:t xml:space="preserve">Platsen för uppställning av lyftanordning finns angiven på APD-planen. </w:t>
                  </w:r>
                </w:p>
              </w:tc>
            </w:tr>
            <w:tr w:rsidR="008E231F" w:rsidRPr="001328C2" w14:paraId="143AB858" w14:textId="77777777" w:rsidTr="00FB0FDC">
              <w:sdt>
                <w:sdtPr>
                  <w:rPr>
                    <w:rFonts w:cstheme="minorHAnsi"/>
                    <w:b/>
                    <w:szCs w:val="20"/>
                  </w:rPr>
                  <w:id w:val="-1570099648"/>
                  <w14:checkbox>
                    <w14:checked w14:val="0"/>
                    <w14:checkedState w14:val="2612" w14:font="MS Gothic"/>
                    <w14:uncheckedState w14:val="2610" w14:font="MS Gothic"/>
                  </w14:checkbox>
                </w:sdtPr>
                <w:sdtEndPr/>
                <w:sdtContent>
                  <w:tc>
                    <w:tcPr>
                      <w:tcW w:w="487" w:type="dxa"/>
                    </w:tcPr>
                    <w:p w14:paraId="5DB8E5D5" w14:textId="77777777" w:rsidR="008E231F" w:rsidRPr="00A23D05" w:rsidRDefault="008E231F" w:rsidP="008E231F">
                      <w:pPr>
                        <w:tabs>
                          <w:tab w:val="left" w:pos="4020"/>
                        </w:tabs>
                        <w:rPr>
                          <w:rFonts w:cstheme="minorHAnsi"/>
                          <w:b/>
                          <w:szCs w:val="20"/>
                        </w:rPr>
                      </w:pPr>
                      <w:r w:rsidRPr="00A23D05">
                        <w:rPr>
                          <w:rFonts w:ascii="MS Gothic" w:eastAsia="MS Gothic" w:hAnsi="MS Gothic" w:cstheme="minorHAnsi" w:hint="eastAsia"/>
                          <w:b/>
                          <w:szCs w:val="20"/>
                        </w:rPr>
                        <w:t>☐</w:t>
                      </w:r>
                    </w:p>
                  </w:tc>
                </w:sdtContent>
              </w:sdt>
              <w:tc>
                <w:tcPr>
                  <w:tcW w:w="8505" w:type="dxa"/>
                </w:tcPr>
                <w:p w14:paraId="19560641" w14:textId="77777777" w:rsidR="008E231F" w:rsidRPr="001328C2" w:rsidRDefault="008E231F" w:rsidP="008E231F">
                  <w:pPr>
                    <w:tabs>
                      <w:tab w:val="left" w:pos="4020"/>
                    </w:tabs>
                    <w:rPr>
                      <w:rFonts w:cstheme="minorHAnsi"/>
                      <w:szCs w:val="20"/>
                    </w:rPr>
                  </w:pPr>
                  <w:r w:rsidRPr="001328C2">
                    <w:rPr>
                      <w:rFonts w:cstheme="minorHAnsi"/>
                      <w:szCs w:val="20"/>
                    </w:rPr>
                    <w:t xml:space="preserve">Infästningar för lyft och montage är undersökta. </w:t>
                  </w:r>
                </w:p>
              </w:tc>
            </w:tr>
          </w:tbl>
          <w:p w14:paraId="2BBEBB72" w14:textId="77777777" w:rsidR="008E231F" w:rsidRPr="001328C2" w:rsidRDefault="008E231F" w:rsidP="008E231F">
            <w:pPr>
              <w:pStyle w:val="Rubrik3"/>
            </w:pPr>
            <w:r w:rsidRPr="001328C2">
              <w:t>Arbete, metoder och utrustning</w:t>
            </w:r>
          </w:p>
          <w:p w14:paraId="4F29D616" w14:textId="77777777" w:rsidR="008E231F"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1328C2">
              <w:rPr>
                <w:rFonts w:cstheme="minorHAnsi"/>
                <w:szCs w:val="20"/>
              </w:rPr>
              <w:t xml:space="preserve">Riskområde vid lyft är tydligt avspärrat och skyltat eller på annat sätt säkerställt så att personer inte kan komma in i området. </w:t>
            </w:r>
          </w:p>
          <w:p w14:paraId="1306E362" w14:textId="77777777" w:rsidR="008E231F" w:rsidRPr="001328C2" w:rsidRDefault="008E231F" w:rsidP="008E231F">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1328C2">
              <w:rPr>
                <w:rFonts w:cstheme="minorHAnsi"/>
                <w:szCs w:val="20"/>
              </w:rPr>
              <w:t>Lyftanordningar och lyftredskap ska utöver föreskrivna besiktningar genomgå regelbundna kontroller.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E231F" w:rsidRPr="00D3353F" w14:paraId="4813358B" w14:textId="77777777" w:rsidTr="00FB0FDC">
              <w:sdt>
                <w:sdtPr>
                  <w:rPr>
                    <w:rFonts w:cstheme="minorHAnsi"/>
                    <w:b/>
                    <w:szCs w:val="20"/>
                  </w:rPr>
                  <w:id w:val="-1930187228"/>
                  <w14:checkbox>
                    <w14:checked w14:val="0"/>
                    <w14:checkedState w14:val="2612" w14:font="MS Gothic"/>
                    <w14:uncheckedState w14:val="2610" w14:font="MS Gothic"/>
                  </w14:checkbox>
                </w:sdtPr>
                <w:sdtEndPr/>
                <w:sdtContent>
                  <w:tc>
                    <w:tcPr>
                      <w:tcW w:w="487" w:type="dxa"/>
                    </w:tcPr>
                    <w:p w14:paraId="0A4DF4D5" w14:textId="77777777" w:rsidR="008E231F" w:rsidRPr="001328C2" w:rsidRDefault="008E231F" w:rsidP="008E231F">
                      <w:pPr>
                        <w:tabs>
                          <w:tab w:val="left" w:pos="4020"/>
                        </w:tabs>
                        <w:spacing w:after="60"/>
                        <w:rPr>
                          <w:rFonts w:cstheme="minorHAnsi"/>
                          <w:szCs w:val="20"/>
                        </w:rPr>
                      </w:pPr>
                      <w:r w:rsidRPr="001328C2">
                        <w:rPr>
                          <w:rFonts w:ascii="MS Gothic" w:eastAsia="MS Gothic" w:hAnsi="MS Gothic" w:cstheme="minorHAnsi" w:hint="eastAsia"/>
                          <w:b/>
                          <w:szCs w:val="20"/>
                        </w:rPr>
                        <w:t>☐</w:t>
                      </w:r>
                    </w:p>
                  </w:tc>
                </w:sdtContent>
              </w:sdt>
              <w:tc>
                <w:tcPr>
                  <w:tcW w:w="8469" w:type="dxa"/>
                </w:tcPr>
                <w:p w14:paraId="6BB634C4" w14:textId="77777777" w:rsidR="008E231F" w:rsidRPr="00D3353F" w:rsidRDefault="008E231F" w:rsidP="008E231F">
                  <w:pPr>
                    <w:tabs>
                      <w:tab w:val="left" w:pos="4020"/>
                    </w:tabs>
                    <w:spacing w:after="60"/>
                    <w:rPr>
                      <w:rFonts w:cstheme="minorHAnsi"/>
                      <w:szCs w:val="20"/>
                    </w:rPr>
                  </w:pPr>
                  <w:r w:rsidRPr="001328C2">
                    <w:rPr>
                      <w:rFonts w:cstheme="minorHAnsi"/>
                      <w:szCs w:val="20"/>
                    </w:rPr>
                    <w:t>Vid användning av mer än en kran ska varje kran ha en egen radiokanal.</w:t>
                  </w:r>
                </w:p>
              </w:tc>
            </w:tr>
          </w:tbl>
          <w:p w14:paraId="23F9F688" w14:textId="77777777" w:rsidR="008E231F" w:rsidRPr="001328C2" w:rsidRDefault="008E231F" w:rsidP="008E231F">
            <w:pPr>
              <w:pStyle w:val="Rubrik3"/>
            </w:pPr>
            <w:r w:rsidRPr="001328C2">
              <w:t>Transporter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E231F" w:rsidRPr="001328C2" w14:paraId="558A2BBF" w14:textId="77777777" w:rsidTr="00FB0FDC">
              <w:sdt>
                <w:sdtPr>
                  <w:rPr>
                    <w:rFonts w:cstheme="minorHAnsi"/>
                    <w:b/>
                    <w:szCs w:val="20"/>
                  </w:rPr>
                  <w:id w:val="158199069"/>
                  <w14:checkbox>
                    <w14:checked w14:val="0"/>
                    <w14:checkedState w14:val="2612" w14:font="MS Gothic"/>
                    <w14:uncheckedState w14:val="2610" w14:font="MS Gothic"/>
                  </w14:checkbox>
                </w:sdtPr>
                <w:sdtEndPr/>
                <w:sdtContent>
                  <w:tc>
                    <w:tcPr>
                      <w:tcW w:w="487" w:type="dxa"/>
                    </w:tcPr>
                    <w:p w14:paraId="47737B80" w14:textId="77777777" w:rsidR="008E231F" w:rsidRPr="00604E3B" w:rsidRDefault="008E231F" w:rsidP="008E231F">
                      <w:pPr>
                        <w:tabs>
                          <w:tab w:val="left" w:pos="4020"/>
                        </w:tabs>
                        <w:rPr>
                          <w:rFonts w:cstheme="minorHAnsi"/>
                          <w:b/>
                          <w:szCs w:val="20"/>
                        </w:rPr>
                      </w:pPr>
                      <w:r w:rsidRPr="00604E3B">
                        <w:rPr>
                          <w:rFonts w:ascii="MS Gothic" w:eastAsia="MS Gothic" w:hAnsi="MS Gothic" w:cstheme="minorHAnsi" w:hint="eastAsia"/>
                          <w:b/>
                          <w:szCs w:val="20"/>
                        </w:rPr>
                        <w:t>☐</w:t>
                      </w:r>
                    </w:p>
                  </w:tc>
                </w:sdtContent>
              </w:sdt>
              <w:tc>
                <w:tcPr>
                  <w:tcW w:w="8505" w:type="dxa"/>
                </w:tcPr>
                <w:p w14:paraId="3455AAE7" w14:textId="77777777" w:rsidR="008E231F" w:rsidRPr="001328C2" w:rsidRDefault="008E231F" w:rsidP="008E231F">
                  <w:pPr>
                    <w:tabs>
                      <w:tab w:val="left" w:pos="4020"/>
                    </w:tabs>
                    <w:spacing w:after="60"/>
                    <w:rPr>
                      <w:rFonts w:cstheme="minorHAnsi"/>
                      <w:szCs w:val="20"/>
                    </w:rPr>
                  </w:pPr>
                  <w:r w:rsidRPr="001328C2">
                    <w:rPr>
                      <w:rFonts w:cstheme="minorHAnsi"/>
                      <w:szCs w:val="20"/>
                    </w:rPr>
                    <w:t>Ej aktuellt</w:t>
                  </w:r>
                </w:p>
              </w:tc>
            </w:tr>
            <w:tr w:rsidR="008E231F" w:rsidRPr="001328C2" w14:paraId="49275679" w14:textId="77777777" w:rsidTr="00FB0FDC">
              <w:sdt>
                <w:sdtPr>
                  <w:rPr>
                    <w:rFonts w:cstheme="minorHAnsi"/>
                    <w:b/>
                    <w:szCs w:val="20"/>
                  </w:rPr>
                  <w:id w:val="-780567344"/>
                  <w14:checkbox>
                    <w14:checked w14:val="0"/>
                    <w14:checkedState w14:val="2612" w14:font="MS Gothic"/>
                    <w14:uncheckedState w14:val="2610" w14:font="MS Gothic"/>
                  </w14:checkbox>
                </w:sdtPr>
                <w:sdtEndPr/>
                <w:sdtContent>
                  <w:tc>
                    <w:tcPr>
                      <w:tcW w:w="487" w:type="dxa"/>
                    </w:tcPr>
                    <w:p w14:paraId="30BD1155" w14:textId="77777777" w:rsidR="008E231F" w:rsidRPr="00604E3B" w:rsidRDefault="008E231F" w:rsidP="008E231F">
                      <w:pPr>
                        <w:tabs>
                          <w:tab w:val="left" w:pos="4020"/>
                        </w:tabs>
                        <w:rPr>
                          <w:rFonts w:cstheme="minorHAnsi"/>
                          <w:b/>
                          <w:szCs w:val="20"/>
                        </w:rPr>
                      </w:pPr>
                      <w:r w:rsidRPr="00604E3B">
                        <w:rPr>
                          <w:rFonts w:ascii="MS Gothic" w:eastAsia="MS Gothic" w:hAnsi="MS Gothic" w:cstheme="minorHAnsi" w:hint="eastAsia"/>
                          <w:b/>
                          <w:szCs w:val="20"/>
                        </w:rPr>
                        <w:t>☐</w:t>
                      </w:r>
                    </w:p>
                  </w:tc>
                </w:sdtContent>
              </w:sdt>
              <w:tc>
                <w:tcPr>
                  <w:tcW w:w="8505" w:type="dxa"/>
                </w:tcPr>
                <w:p w14:paraId="604EC6A3" w14:textId="77777777" w:rsidR="008E231F" w:rsidRPr="001328C2" w:rsidRDefault="008E231F" w:rsidP="008E231F">
                  <w:pPr>
                    <w:tabs>
                      <w:tab w:val="left" w:pos="4020"/>
                    </w:tabs>
                    <w:spacing w:after="60"/>
                    <w:rPr>
                      <w:rFonts w:cstheme="minorHAnsi"/>
                      <w:szCs w:val="20"/>
                    </w:rPr>
                  </w:pPr>
                  <w:r w:rsidRPr="001328C2">
                    <w:rPr>
                      <w:rFonts w:cstheme="minorHAnsi"/>
                      <w:szCs w:val="20"/>
                    </w:rPr>
                    <w:t xml:space="preserve">Plats för elementens mottagning – Se APD-plan. </w:t>
                  </w:r>
                </w:p>
              </w:tc>
            </w:tr>
            <w:tr w:rsidR="008E231F" w:rsidRPr="001328C2" w14:paraId="06E1EF50" w14:textId="77777777" w:rsidTr="00FB0FDC">
              <w:sdt>
                <w:sdtPr>
                  <w:rPr>
                    <w:rFonts w:cstheme="minorHAnsi"/>
                    <w:b/>
                    <w:szCs w:val="20"/>
                  </w:rPr>
                  <w:id w:val="-2095617325"/>
                  <w14:checkbox>
                    <w14:checked w14:val="0"/>
                    <w14:checkedState w14:val="2612" w14:font="MS Gothic"/>
                    <w14:uncheckedState w14:val="2610" w14:font="MS Gothic"/>
                  </w14:checkbox>
                </w:sdtPr>
                <w:sdtEndPr/>
                <w:sdtContent>
                  <w:tc>
                    <w:tcPr>
                      <w:tcW w:w="487" w:type="dxa"/>
                    </w:tcPr>
                    <w:p w14:paraId="052D3215" w14:textId="77777777" w:rsidR="008E231F" w:rsidRPr="00604E3B" w:rsidRDefault="008E231F" w:rsidP="008E231F">
                      <w:pPr>
                        <w:tabs>
                          <w:tab w:val="left" w:pos="4020"/>
                        </w:tabs>
                        <w:rPr>
                          <w:rFonts w:cstheme="minorHAnsi"/>
                          <w:b/>
                          <w:szCs w:val="20"/>
                        </w:rPr>
                      </w:pPr>
                      <w:r w:rsidRPr="00604E3B">
                        <w:rPr>
                          <w:rFonts w:ascii="MS Gothic" w:eastAsia="MS Gothic" w:hAnsi="MS Gothic" w:cstheme="minorHAnsi" w:hint="eastAsia"/>
                          <w:b/>
                          <w:szCs w:val="20"/>
                        </w:rPr>
                        <w:t>☐</w:t>
                      </w:r>
                    </w:p>
                  </w:tc>
                </w:sdtContent>
              </w:sdt>
              <w:tc>
                <w:tcPr>
                  <w:tcW w:w="8505" w:type="dxa"/>
                </w:tcPr>
                <w:p w14:paraId="31E7061A" w14:textId="77777777" w:rsidR="008E231F" w:rsidRPr="001328C2" w:rsidRDefault="008E231F" w:rsidP="008E231F">
                  <w:pPr>
                    <w:tabs>
                      <w:tab w:val="left" w:pos="4020"/>
                    </w:tabs>
                    <w:spacing w:after="60"/>
                    <w:rPr>
                      <w:rFonts w:cstheme="minorHAnsi"/>
                      <w:szCs w:val="20"/>
                    </w:rPr>
                  </w:pPr>
                  <w:r w:rsidRPr="001328C2">
                    <w:rPr>
                      <w:rFonts w:cstheme="minorHAnsi"/>
                      <w:szCs w:val="20"/>
                    </w:rPr>
                    <w:t>Plats för elementens lagring – Se APD-plan.</w:t>
                  </w:r>
                </w:p>
              </w:tc>
            </w:tr>
            <w:tr w:rsidR="008E231F" w:rsidRPr="001328C2" w14:paraId="522F5B80" w14:textId="77777777" w:rsidTr="00FB0FDC">
              <w:sdt>
                <w:sdtPr>
                  <w:rPr>
                    <w:rFonts w:cstheme="minorHAnsi"/>
                    <w:b/>
                    <w:szCs w:val="20"/>
                  </w:rPr>
                  <w:id w:val="1738824123"/>
                  <w14:checkbox>
                    <w14:checked w14:val="0"/>
                    <w14:checkedState w14:val="2612" w14:font="MS Gothic"/>
                    <w14:uncheckedState w14:val="2610" w14:font="MS Gothic"/>
                  </w14:checkbox>
                </w:sdtPr>
                <w:sdtEndPr/>
                <w:sdtContent>
                  <w:tc>
                    <w:tcPr>
                      <w:tcW w:w="487" w:type="dxa"/>
                    </w:tcPr>
                    <w:p w14:paraId="24A677B4" w14:textId="77777777" w:rsidR="008E231F" w:rsidRPr="00604E3B" w:rsidRDefault="008E231F" w:rsidP="008E231F">
                      <w:pPr>
                        <w:tabs>
                          <w:tab w:val="left" w:pos="4020"/>
                        </w:tabs>
                        <w:rPr>
                          <w:rFonts w:cstheme="minorHAnsi"/>
                          <w:b/>
                          <w:szCs w:val="20"/>
                        </w:rPr>
                      </w:pPr>
                      <w:r w:rsidRPr="00604E3B">
                        <w:rPr>
                          <w:rFonts w:ascii="MS Gothic" w:eastAsia="MS Gothic" w:hAnsi="MS Gothic" w:cstheme="minorHAnsi" w:hint="eastAsia"/>
                          <w:b/>
                          <w:szCs w:val="20"/>
                        </w:rPr>
                        <w:t>☐</w:t>
                      </w:r>
                    </w:p>
                  </w:tc>
                </w:sdtContent>
              </w:sdt>
              <w:tc>
                <w:tcPr>
                  <w:tcW w:w="8505" w:type="dxa"/>
                </w:tcPr>
                <w:p w14:paraId="214AEB3E" w14:textId="77777777" w:rsidR="008E231F" w:rsidRPr="001328C2" w:rsidRDefault="008E231F" w:rsidP="008E231F">
                  <w:pPr>
                    <w:tabs>
                      <w:tab w:val="left" w:pos="4020"/>
                    </w:tabs>
                    <w:spacing w:after="60"/>
                    <w:rPr>
                      <w:rFonts w:cstheme="minorHAnsi"/>
                      <w:szCs w:val="20"/>
                    </w:rPr>
                  </w:pPr>
                  <w:r w:rsidRPr="001328C2">
                    <w:rPr>
                      <w:rFonts w:cstheme="minorHAnsi"/>
                      <w:szCs w:val="20"/>
                    </w:rPr>
                    <w:t>Vid lossning från lastbilar är kontroller gjorda avseende kompetens hos resp. förare och fallskyddsåtgärder är vidtagna mot risk för fall från lastbilen.</w:t>
                  </w:r>
                </w:p>
              </w:tc>
            </w:tr>
          </w:tbl>
          <w:p w14:paraId="5CF9E934" w14:textId="77777777" w:rsidR="008E231F" w:rsidRPr="006B58D3" w:rsidRDefault="008E231F" w:rsidP="00163916">
            <w:pPr>
              <w:rPr>
                <w:rFonts w:cstheme="minorHAnsi"/>
                <w:b/>
                <w:szCs w:val="20"/>
              </w:rPr>
            </w:pPr>
          </w:p>
        </w:tc>
      </w:tr>
      <w:tr w:rsidR="008A51D7" w:rsidRPr="008A4748" w14:paraId="213989AA" w14:textId="77777777">
        <w:trPr>
          <w:hidden/>
        </w:trPr>
        <w:tc>
          <w:tcPr>
            <w:tcW w:w="9142" w:type="dxa"/>
            <w:gridSpan w:val="3"/>
            <w:tcBorders>
              <w:top w:val="nil"/>
              <w:bottom w:val="single" w:sz="4" w:space="0" w:color="auto"/>
            </w:tcBorders>
          </w:tcPr>
          <w:p w14:paraId="20B6D5EC" w14:textId="77777777" w:rsidR="008A51D7" w:rsidRPr="001C2A5C" w:rsidRDefault="008A51D7" w:rsidP="001653BF">
            <w:pPr>
              <w:spacing w:before="120"/>
              <w:rPr>
                <w:rFonts w:cstheme="minorHAnsi"/>
                <w:i/>
                <w:vanish/>
                <w:sz w:val="2"/>
                <w:szCs w:val="20"/>
                <w:highlight w:val="green"/>
              </w:rPr>
            </w:pPr>
          </w:p>
        </w:tc>
      </w:tr>
      <w:tr w:rsidR="00151D01" w:rsidRPr="008A4748" w14:paraId="7C87A1A5" w14:textId="77777777">
        <w:trPr>
          <w:hidden/>
        </w:trPr>
        <w:tc>
          <w:tcPr>
            <w:tcW w:w="9142" w:type="dxa"/>
            <w:gridSpan w:val="3"/>
            <w:tcBorders>
              <w:top w:val="nil"/>
              <w:bottom w:val="single" w:sz="4" w:space="0" w:color="auto"/>
            </w:tcBorders>
          </w:tcPr>
          <w:p w14:paraId="4512FA3C" w14:textId="77777777" w:rsidR="00791B9B" w:rsidRPr="001C2A5C" w:rsidRDefault="00791B9B" w:rsidP="001653BF">
            <w:pPr>
              <w:spacing w:before="120"/>
              <w:rPr>
                <w:rFonts w:cstheme="minorHAnsi"/>
                <w:i/>
                <w:vanish/>
                <w:sz w:val="2"/>
                <w:szCs w:val="20"/>
                <w:highlight w:val="green"/>
              </w:rPr>
            </w:pPr>
          </w:p>
          <w:p w14:paraId="1FF2C77B" w14:textId="77777777" w:rsidR="00044286" w:rsidRPr="001328C2" w:rsidRDefault="00044286" w:rsidP="000E1917">
            <w:pPr>
              <w:pStyle w:val="Rubrik3"/>
            </w:pPr>
            <w:r w:rsidRPr="001328C2">
              <w:t>Särskilda tekniska eller organisatoriska säkerhetsåtgärder</w:t>
            </w:r>
          </w:p>
          <w:p w14:paraId="3FDB794C" w14:textId="77777777" w:rsidR="000F01A9" w:rsidRPr="001328C2" w:rsidRDefault="00F11A76" w:rsidP="000E1917">
            <w:pPr>
              <w:pBdr>
                <w:top w:val="single" w:sz="18" w:space="1" w:color="00B050"/>
                <w:left w:val="single" w:sz="18" w:space="4" w:color="00B050"/>
                <w:right w:val="single" w:sz="18" w:space="4" w:color="00B050"/>
              </w:pBdr>
              <w:tabs>
                <w:tab w:val="left" w:pos="4020"/>
              </w:tabs>
              <w:spacing w:after="60"/>
              <w:rPr>
                <w:rFonts w:cstheme="minorHAnsi"/>
                <w:szCs w:val="20"/>
              </w:rPr>
            </w:pPr>
            <w:r w:rsidRPr="001328C2">
              <w:rPr>
                <w:rFonts w:cstheme="minorHAnsi"/>
                <w:szCs w:val="20"/>
              </w:rPr>
              <w:t>En daterad och underskriven m</w:t>
            </w:r>
            <w:r w:rsidR="000F01A9" w:rsidRPr="001328C2">
              <w:rPr>
                <w:rFonts w:cstheme="minorHAnsi"/>
                <w:szCs w:val="20"/>
              </w:rPr>
              <w:t>ontageplan är upprättad</w:t>
            </w:r>
            <w:r w:rsidRPr="001328C2">
              <w:rPr>
                <w:rFonts w:cstheme="minorHAnsi"/>
                <w:szCs w:val="20"/>
              </w:rPr>
              <w:t xml:space="preserve"> och finns på platskontoret innehållande:</w:t>
            </w:r>
          </w:p>
          <w:p w14:paraId="61C93A9D" w14:textId="77777777" w:rsidR="00F11A76" w:rsidRPr="001328C2" w:rsidRDefault="00F11A76" w:rsidP="00C575E2">
            <w:pPr>
              <w:pStyle w:val="Liststycke"/>
              <w:numPr>
                <w:ilvl w:val="0"/>
                <w:numId w:val="5"/>
              </w:numPr>
              <w:tabs>
                <w:tab w:val="left" w:pos="4020"/>
              </w:tabs>
              <w:spacing w:after="60"/>
              <w:rPr>
                <w:rFonts w:cstheme="minorHAnsi"/>
                <w:szCs w:val="20"/>
              </w:rPr>
            </w:pPr>
            <w:r w:rsidRPr="001328C2">
              <w:rPr>
                <w:rFonts w:cstheme="minorHAnsi"/>
                <w:szCs w:val="20"/>
              </w:rPr>
              <w:t xml:space="preserve">En beskrivning av projektet med information om vem som är totalansvarig </w:t>
            </w:r>
            <w:r w:rsidR="006D5753" w:rsidRPr="001328C2">
              <w:rPr>
                <w:rFonts w:cstheme="minorHAnsi"/>
                <w:szCs w:val="20"/>
              </w:rPr>
              <w:t xml:space="preserve">för montaget </w:t>
            </w:r>
            <w:r w:rsidRPr="001328C2">
              <w:rPr>
                <w:rFonts w:cstheme="minorHAnsi"/>
                <w:szCs w:val="20"/>
              </w:rPr>
              <w:t>respektive ansvarig för olika delar i montaget. Det ska även finnas uppgifter om olika leverantörer och kontaktpersoner</w:t>
            </w:r>
          </w:p>
          <w:p w14:paraId="7FDA8959" w14:textId="21938B39" w:rsidR="00F11A76" w:rsidRPr="001328C2" w:rsidRDefault="00F11A76" w:rsidP="00C575E2">
            <w:pPr>
              <w:pStyle w:val="Liststycke"/>
              <w:numPr>
                <w:ilvl w:val="0"/>
                <w:numId w:val="5"/>
              </w:numPr>
              <w:tabs>
                <w:tab w:val="left" w:pos="4020"/>
              </w:tabs>
              <w:spacing w:after="60"/>
              <w:rPr>
                <w:rFonts w:cstheme="minorHAnsi"/>
                <w:szCs w:val="20"/>
              </w:rPr>
            </w:pPr>
            <w:r w:rsidRPr="001328C2">
              <w:rPr>
                <w:rFonts w:cstheme="minorHAnsi"/>
                <w:szCs w:val="20"/>
              </w:rPr>
              <w:t>En beskrivning av montageplatsen med beskrivning av avspärrningar, upplagsplatser, transporter etc.</w:t>
            </w:r>
            <w:r w:rsidR="00FF7293">
              <w:rPr>
                <w:rFonts w:cstheme="minorHAnsi"/>
                <w:szCs w:val="20"/>
              </w:rPr>
              <w:t xml:space="preserve"> Uppställningsplats för fordon måste vara plan så att fordonet inkl. </w:t>
            </w:r>
            <w:r w:rsidR="009D5599">
              <w:rPr>
                <w:rFonts w:cstheme="minorHAnsi"/>
                <w:szCs w:val="20"/>
              </w:rPr>
              <w:t>ev.</w:t>
            </w:r>
            <w:r w:rsidR="00FF7293">
              <w:rPr>
                <w:rFonts w:cstheme="minorHAnsi"/>
                <w:szCs w:val="20"/>
              </w:rPr>
              <w:t xml:space="preserve"> släp inte lutar och riskerar rasa.</w:t>
            </w:r>
          </w:p>
          <w:p w14:paraId="7DD4263F" w14:textId="77777777" w:rsidR="00F11A76" w:rsidRPr="001328C2" w:rsidRDefault="00F11A76" w:rsidP="00C575E2">
            <w:pPr>
              <w:pStyle w:val="Liststycke"/>
              <w:numPr>
                <w:ilvl w:val="0"/>
                <w:numId w:val="5"/>
              </w:numPr>
              <w:tabs>
                <w:tab w:val="left" w:pos="4020"/>
              </w:tabs>
              <w:spacing w:after="60"/>
              <w:rPr>
                <w:rFonts w:cstheme="minorHAnsi"/>
                <w:szCs w:val="20"/>
              </w:rPr>
            </w:pPr>
            <w:r w:rsidRPr="001328C2">
              <w:rPr>
                <w:rFonts w:cstheme="minorHAnsi"/>
                <w:szCs w:val="20"/>
              </w:rPr>
              <w:t>En angivning av elementens montageordning, märkning på element och dess vikt.</w:t>
            </w:r>
          </w:p>
          <w:p w14:paraId="4ECC3619" w14:textId="77777777" w:rsidR="00F11A76" w:rsidRPr="001328C2" w:rsidRDefault="00F11A76" w:rsidP="00C575E2">
            <w:pPr>
              <w:pStyle w:val="Liststycke"/>
              <w:numPr>
                <w:ilvl w:val="0"/>
                <w:numId w:val="5"/>
              </w:numPr>
              <w:tabs>
                <w:tab w:val="left" w:pos="4020"/>
              </w:tabs>
              <w:spacing w:after="60"/>
              <w:rPr>
                <w:rFonts w:cstheme="minorHAnsi"/>
                <w:szCs w:val="20"/>
              </w:rPr>
            </w:pPr>
            <w:r w:rsidRPr="001328C2">
              <w:rPr>
                <w:rFonts w:cstheme="minorHAnsi"/>
                <w:szCs w:val="20"/>
              </w:rPr>
              <w:t>Beskrivning av lyft. Allt ifrån ingjutningsdon, hur elementen får lyftas till val av lyftutrustning för olika element.</w:t>
            </w:r>
          </w:p>
          <w:p w14:paraId="0B4436A0" w14:textId="77777777" w:rsidR="00F11A76" w:rsidRPr="001328C2" w:rsidRDefault="00F11A76" w:rsidP="00C575E2">
            <w:pPr>
              <w:pStyle w:val="Liststycke"/>
              <w:numPr>
                <w:ilvl w:val="0"/>
                <w:numId w:val="5"/>
              </w:numPr>
              <w:tabs>
                <w:tab w:val="left" w:pos="4020"/>
              </w:tabs>
              <w:spacing w:after="60"/>
              <w:rPr>
                <w:rFonts w:cstheme="minorHAnsi"/>
                <w:szCs w:val="20"/>
              </w:rPr>
            </w:pPr>
            <w:r w:rsidRPr="001328C2">
              <w:rPr>
                <w:rFonts w:cstheme="minorHAnsi"/>
                <w:szCs w:val="20"/>
              </w:rPr>
              <w:t>Beskrivning av hur lyftutrustning ska kontrolleras, vilka som får utföra koppling och som har dokumenterad utbildning.</w:t>
            </w:r>
          </w:p>
          <w:p w14:paraId="52F04DEC" w14:textId="77777777" w:rsidR="00F11A76" w:rsidRPr="001328C2" w:rsidRDefault="00F11A76" w:rsidP="00C575E2">
            <w:pPr>
              <w:pStyle w:val="Liststycke"/>
              <w:numPr>
                <w:ilvl w:val="0"/>
                <w:numId w:val="5"/>
              </w:numPr>
              <w:tabs>
                <w:tab w:val="left" w:pos="4020"/>
              </w:tabs>
              <w:spacing w:after="60"/>
              <w:rPr>
                <w:rFonts w:cstheme="minorHAnsi"/>
                <w:szCs w:val="20"/>
              </w:rPr>
            </w:pPr>
            <w:r w:rsidRPr="001328C2">
              <w:rPr>
                <w:rFonts w:cstheme="minorHAnsi"/>
                <w:szCs w:val="20"/>
              </w:rPr>
              <w:t>Detaljerad beskrivning av hur montaget ska utföras.</w:t>
            </w:r>
          </w:p>
          <w:p w14:paraId="67EA409B" w14:textId="77777777" w:rsidR="00F11A76" w:rsidRPr="001328C2" w:rsidRDefault="00F11A76" w:rsidP="00C575E2">
            <w:pPr>
              <w:pStyle w:val="Liststycke"/>
              <w:numPr>
                <w:ilvl w:val="0"/>
                <w:numId w:val="5"/>
              </w:numPr>
              <w:tabs>
                <w:tab w:val="left" w:pos="4020"/>
              </w:tabs>
              <w:spacing w:after="60"/>
              <w:rPr>
                <w:rFonts w:cstheme="minorHAnsi"/>
                <w:szCs w:val="20"/>
              </w:rPr>
            </w:pPr>
            <w:r w:rsidRPr="001328C2">
              <w:rPr>
                <w:rFonts w:cstheme="minorHAnsi"/>
                <w:szCs w:val="20"/>
              </w:rPr>
              <w:t>Stabiliserande åtgärder av den tillfälliga konstruktionen</w:t>
            </w:r>
          </w:p>
          <w:p w14:paraId="20BD6D67" w14:textId="77777777" w:rsidR="00F11A76" w:rsidRPr="001328C2" w:rsidRDefault="00F11A76" w:rsidP="00C575E2">
            <w:pPr>
              <w:pStyle w:val="Liststycke"/>
              <w:numPr>
                <w:ilvl w:val="0"/>
                <w:numId w:val="5"/>
              </w:numPr>
              <w:tabs>
                <w:tab w:val="left" w:pos="4020"/>
              </w:tabs>
              <w:spacing w:after="60"/>
              <w:rPr>
                <w:rFonts w:cstheme="minorHAnsi"/>
                <w:szCs w:val="20"/>
              </w:rPr>
            </w:pPr>
            <w:r w:rsidRPr="001328C2">
              <w:rPr>
                <w:rFonts w:cstheme="minorHAnsi"/>
                <w:szCs w:val="20"/>
              </w:rPr>
              <w:t>Hur mellanlagring av element får göras och var det är möjligt.</w:t>
            </w:r>
          </w:p>
          <w:p w14:paraId="1E1ABBE5" w14:textId="77777777" w:rsidR="00F11A76" w:rsidRPr="001328C2" w:rsidRDefault="00F11A76" w:rsidP="00C575E2">
            <w:pPr>
              <w:pStyle w:val="Liststycke"/>
              <w:numPr>
                <w:ilvl w:val="0"/>
                <w:numId w:val="5"/>
              </w:numPr>
              <w:tabs>
                <w:tab w:val="left" w:pos="4020"/>
              </w:tabs>
              <w:spacing w:after="60"/>
              <w:rPr>
                <w:rFonts w:cstheme="minorHAnsi"/>
                <w:szCs w:val="20"/>
              </w:rPr>
            </w:pPr>
            <w:r w:rsidRPr="001328C2">
              <w:rPr>
                <w:rFonts w:cstheme="minorHAnsi"/>
                <w:szCs w:val="20"/>
              </w:rPr>
              <w:t xml:space="preserve">Aktuellt montageutförande </w:t>
            </w:r>
            <w:r w:rsidR="00CE71CA" w:rsidRPr="001328C2">
              <w:rPr>
                <w:rFonts w:cstheme="minorHAnsi"/>
                <w:szCs w:val="20"/>
              </w:rPr>
              <w:t xml:space="preserve">sker </w:t>
            </w:r>
            <w:r w:rsidRPr="001328C2">
              <w:rPr>
                <w:rFonts w:cstheme="minorHAnsi"/>
                <w:szCs w:val="20"/>
              </w:rPr>
              <w:t>på ett för</w:t>
            </w:r>
            <w:r w:rsidR="00CE71CA" w:rsidRPr="001328C2">
              <w:rPr>
                <w:rFonts w:cstheme="minorHAnsi"/>
                <w:szCs w:val="20"/>
              </w:rPr>
              <w:t xml:space="preserve"> samtliga inblandade arbetstagare</w:t>
            </w:r>
            <w:r w:rsidRPr="001328C2">
              <w:rPr>
                <w:rFonts w:cstheme="minorHAnsi"/>
                <w:szCs w:val="20"/>
              </w:rPr>
              <w:t xml:space="preserve"> förståeligt språk</w:t>
            </w:r>
            <w:r w:rsidR="00CE71CA" w:rsidRPr="001328C2">
              <w:rPr>
                <w:rFonts w:cstheme="minorHAnsi"/>
                <w:szCs w:val="20"/>
              </w:rPr>
              <w:t xml:space="preserve"> så att de kan kommunicera och förstå varandra utan risk för missförstånd</w:t>
            </w:r>
          </w:p>
          <w:p w14:paraId="02A711DE" w14:textId="77777777" w:rsidR="00F11A76" w:rsidRPr="001328C2" w:rsidRDefault="00F11A76" w:rsidP="00C575E2">
            <w:pPr>
              <w:pStyle w:val="Liststycke"/>
              <w:numPr>
                <w:ilvl w:val="0"/>
                <w:numId w:val="5"/>
              </w:numPr>
              <w:tabs>
                <w:tab w:val="left" w:pos="4020"/>
              </w:tabs>
              <w:spacing w:after="60"/>
              <w:rPr>
                <w:rFonts w:cstheme="minorHAnsi"/>
                <w:szCs w:val="20"/>
              </w:rPr>
            </w:pPr>
            <w:r w:rsidRPr="001328C2">
              <w:rPr>
                <w:rFonts w:cstheme="minorHAnsi"/>
                <w:szCs w:val="20"/>
              </w:rPr>
              <w:t xml:space="preserve">Vem som upprättat och godkänt montageplanen såsom ansvarig konstruktör och ansvarig montageledare samt deras kontaktuppgifter. </w:t>
            </w:r>
          </w:p>
          <w:p w14:paraId="5E6524AC" w14:textId="77777777" w:rsidR="008007E2" w:rsidRDefault="00E72304" w:rsidP="00585573">
            <w:pPr>
              <w:pBdr>
                <w:left w:val="single" w:sz="18" w:space="4" w:color="00B050"/>
                <w:right w:val="single" w:sz="18" w:space="4" w:color="00B050"/>
              </w:pBdr>
              <w:tabs>
                <w:tab w:val="left" w:pos="4020"/>
              </w:tabs>
              <w:spacing w:after="60"/>
              <w:rPr>
                <w:rFonts w:cstheme="minorHAnsi"/>
                <w:szCs w:val="20"/>
              </w:rPr>
            </w:pPr>
            <w:r w:rsidRPr="001328C2">
              <w:rPr>
                <w:rFonts w:cstheme="minorHAnsi"/>
                <w:szCs w:val="20"/>
              </w:rPr>
              <w:t>Arbetet får påbörjas och utföras endast under ledning av kompet</w:t>
            </w:r>
            <w:r w:rsidR="002B63A8" w:rsidRPr="001328C2">
              <w:rPr>
                <w:rFonts w:cstheme="minorHAnsi"/>
                <w:szCs w:val="20"/>
              </w:rPr>
              <w:t>ent person med utbildningsbevis t ex</w:t>
            </w:r>
            <w:r w:rsidRPr="001328C2">
              <w:rPr>
                <w:rFonts w:cstheme="minorHAnsi"/>
                <w:szCs w:val="20"/>
              </w:rPr>
              <w:t xml:space="preserve"> Säkra lyft, Körbevis lyftanordning</w:t>
            </w:r>
            <w:r w:rsidR="00585573">
              <w:rPr>
                <w:rFonts w:cstheme="minorHAnsi"/>
                <w:szCs w:val="20"/>
              </w:rPr>
              <w:t>.</w:t>
            </w:r>
          </w:p>
          <w:p w14:paraId="693CCF13" w14:textId="77777777" w:rsidR="00585573" w:rsidRPr="001328C2" w:rsidRDefault="00585573" w:rsidP="00585573">
            <w:pPr>
              <w:pBdr>
                <w:left w:val="single" w:sz="18" w:space="4" w:color="00B050"/>
                <w:right w:val="single" w:sz="18" w:space="4" w:color="00B050"/>
              </w:pBdr>
              <w:tabs>
                <w:tab w:val="left" w:pos="4020"/>
              </w:tabs>
              <w:spacing w:after="60"/>
              <w:rPr>
                <w:rFonts w:cstheme="minorHAnsi"/>
                <w:szCs w:val="2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1328C2" w:rsidRPr="001328C2" w14:paraId="2D836E0B" w14:textId="77777777" w:rsidTr="001328C2">
              <w:sdt>
                <w:sdtPr>
                  <w:rPr>
                    <w:rFonts w:cstheme="minorHAnsi"/>
                    <w:b/>
                    <w:szCs w:val="20"/>
                  </w:rPr>
                  <w:id w:val="-1013384105"/>
                  <w14:checkbox>
                    <w14:checked w14:val="0"/>
                    <w14:checkedState w14:val="2612" w14:font="MS Gothic"/>
                    <w14:uncheckedState w14:val="2610" w14:font="MS Gothic"/>
                  </w14:checkbox>
                </w:sdtPr>
                <w:sdtEndPr/>
                <w:sdtContent>
                  <w:tc>
                    <w:tcPr>
                      <w:tcW w:w="487" w:type="dxa"/>
                    </w:tcPr>
                    <w:p w14:paraId="5CE0EEA8" w14:textId="77777777" w:rsidR="001328C2" w:rsidRPr="00604E3B" w:rsidRDefault="001328C2" w:rsidP="00A43E64">
                      <w:pPr>
                        <w:tabs>
                          <w:tab w:val="left" w:pos="4020"/>
                        </w:tabs>
                        <w:rPr>
                          <w:rFonts w:cstheme="minorHAnsi"/>
                          <w:b/>
                          <w:szCs w:val="20"/>
                        </w:rPr>
                      </w:pPr>
                      <w:r w:rsidRPr="00604E3B">
                        <w:rPr>
                          <w:rFonts w:ascii="MS Gothic" w:eastAsia="MS Gothic" w:hAnsi="MS Gothic" w:cstheme="minorHAnsi" w:hint="eastAsia"/>
                          <w:b/>
                          <w:szCs w:val="20"/>
                        </w:rPr>
                        <w:t>☐</w:t>
                      </w:r>
                    </w:p>
                  </w:tc>
                </w:sdtContent>
              </w:sdt>
              <w:tc>
                <w:tcPr>
                  <w:tcW w:w="8505" w:type="dxa"/>
                </w:tcPr>
                <w:p w14:paraId="3C308C4E" w14:textId="77777777" w:rsidR="001328C2" w:rsidRPr="001328C2" w:rsidRDefault="001328C2" w:rsidP="007F713B">
                  <w:pPr>
                    <w:tabs>
                      <w:tab w:val="left" w:pos="4020"/>
                    </w:tabs>
                    <w:spacing w:after="60"/>
                    <w:rPr>
                      <w:rFonts w:cstheme="minorHAnsi"/>
                      <w:szCs w:val="20"/>
                    </w:rPr>
                  </w:pPr>
                  <w:r w:rsidRPr="001328C2">
                    <w:rPr>
                      <w:rFonts w:cstheme="minorHAnsi"/>
                      <w:szCs w:val="20"/>
                    </w:rPr>
                    <w:t xml:space="preserve">Innan lyft skall kapaciteten för lyftanordning kontrolleras mot elementets tyngd och aktuellt lyftfall. </w:t>
                  </w:r>
                </w:p>
              </w:tc>
            </w:tr>
            <w:tr w:rsidR="001328C2" w:rsidRPr="001328C2" w14:paraId="0EF547C6" w14:textId="77777777" w:rsidTr="001328C2">
              <w:sdt>
                <w:sdtPr>
                  <w:rPr>
                    <w:rFonts w:cstheme="minorHAnsi"/>
                    <w:b/>
                    <w:szCs w:val="20"/>
                  </w:rPr>
                  <w:id w:val="275369533"/>
                  <w14:checkbox>
                    <w14:checked w14:val="0"/>
                    <w14:checkedState w14:val="2612" w14:font="MS Gothic"/>
                    <w14:uncheckedState w14:val="2610" w14:font="MS Gothic"/>
                  </w14:checkbox>
                </w:sdtPr>
                <w:sdtEndPr/>
                <w:sdtContent>
                  <w:tc>
                    <w:tcPr>
                      <w:tcW w:w="487" w:type="dxa"/>
                    </w:tcPr>
                    <w:p w14:paraId="26217071" w14:textId="77777777" w:rsidR="001328C2" w:rsidRPr="00604E3B" w:rsidRDefault="001328C2" w:rsidP="00A43E64">
                      <w:pPr>
                        <w:tabs>
                          <w:tab w:val="left" w:pos="4020"/>
                        </w:tabs>
                        <w:rPr>
                          <w:rFonts w:cstheme="minorHAnsi"/>
                          <w:b/>
                          <w:szCs w:val="20"/>
                        </w:rPr>
                      </w:pPr>
                      <w:r w:rsidRPr="00604E3B">
                        <w:rPr>
                          <w:rFonts w:ascii="MS Gothic" w:eastAsia="MS Gothic" w:hAnsi="MS Gothic" w:cstheme="minorHAnsi" w:hint="eastAsia"/>
                          <w:b/>
                          <w:szCs w:val="20"/>
                        </w:rPr>
                        <w:t>☐</w:t>
                      </w:r>
                    </w:p>
                  </w:tc>
                </w:sdtContent>
              </w:sdt>
              <w:tc>
                <w:tcPr>
                  <w:tcW w:w="8505" w:type="dxa"/>
                </w:tcPr>
                <w:p w14:paraId="6BE36DB9" w14:textId="77777777" w:rsidR="001328C2" w:rsidRPr="001328C2" w:rsidRDefault="001328C2" w:rsidP="007F713B">
                  <w:pPr>
                    <w:tabs>
                      <w:tab w:val="left" w:pos="4020"/>
                    </w:tabs>
                    <w:spacing w:after="60"/>
                    <w:rPr>
                      <w:rFonts w:cstheme="minorHAnsi"/>
                      <w:szCs w:val="20"/>
                    </w:rPr>
                  </w:pPr>
                  <w:r w:rsidRPr="001328C2">
                    <w:rPr>
                      <w:rFonts w:cstheme="minorHAnsi"/>
                      <w:szCs w:val="20"/>
                    </w:rPr>
                    <w:t xml:space="preserve">Berörda arbetstagare är informerade om inskränkning av lyft under väderförhållanden som äventyrar säkerheten.  </w:t>
                  </w:r>
                </w:p>
              </w:tc>
            </w:tr>
            <w:tr w:rsidR="001328C2" w:rsidRPr="001328C2" w14:paraId="3BD6CCC0" w14:textId="77777777" w:rsidTr="001328C2">
              <w:sdt>
                <w:sdtPr>
                  <w:rPr>
                    <w:rFonts w:cstheme="minorHAnsi"/>
                    <w:b/>
                    <w:szCs w:val="20"/>
                  </w:rPr>
                  <w:id w:val="1538006400"/>
                  <w14:checkbox>
                    <w14:checked w14:val="0"/>
                    <w14:checkedState w14:val="2612" w14:font="MS Gothic"/>
                    <w14:uncheckedState w14:val="2610" w14:font="MS Gothic"/>
                  </w14:checkbox>
                </w:sdtPr>
                <w:sdtEndPr/>
                <w:sdtContent>
                  <w:tc>
                    <w:tcPr>
                      <w:tcW w:w="487" w:type="dxa"/>
                    </w:tcPr>
                    <w:p w14:paraId="72CF2A41" w14:textId="77777777" w:rsidR="001328C2" w:rsidRPr="00604E3B" w:rsidRDefault="001328C2" w:rsidP="00A43E64">
                      <w:pPr>
                        <w:tabs>
                          <w:tab w:val="left" w:pos="4020"/>
                        </w:tabs>
                        <w:rPr>
                          <w:rFonts w:cstheme="minorHAnsi"/>
                          <w:b/>
                          <w:szCs w:val="20"/>
                        </w:rPr>
                      </w:pPr>
                      <w:r w:rsidRPr="00604E3B">
                        <w:rPr>
                          <w:rFonts w:ascii="MS Gothic" w:eastAsia="MS Gothic" w:hAnsi="MS Gothic" w:cstheme="minorHAnsi" w:hint="eastAsia"/>
                          <w:b/>
                          <w:szCs w:val="20"/>
                        </w:rPr>
                        <w:t>☐</w:t>
                      </w:r>
                    </w:p>
                  </w:tc>
                </w:sdtContent>
              </w:sdt>
              <w:tc>
                <w:tcPr>
                  <w:tcW w:w="8505" w:type="dxa"/>
                </w:tcPr>
                <w:p w14:paraId="1094E9B7" w14:textId="77777777" w:rsidR="001328C2" w:rsidRPr="001328C2" w:rsidRDefault="001328C2" w:rsidP="007F713B">
                  <w:pPr>
                    <w:tabs>
                      <w:tab w:val="left" w:pos="4020"/>
                    </w:tabs>
                    <w:spacing w:after="60"/>
                    <w:rPr>
                      <w:rFonts w:cstheme="minorHAnsi"/>
                      <w:szCs w:val="20"/>
                    </w:rPr>
                  </w:pPr>
                  <w:r w:rsidRPr="001328C2">
                    <w:rPr>
                      <w:rFonts w:cstheme="minorHAnsi"/>
                      <w:szCs w:val="20"/>
                    </w:rPr>
                    <w:t>Lyftsamordnare, lastkopplare och signalman finns utsedd.</w:t>
                  </w:r>
                </w:p>
              </w:tc>
            </w:tr>
            <w:tr w:rsidR="001328C2" w:rsidRPr="001328C2" w14:paraId="742E1178" w14:textId="77777777" w:rsidTr="001328C2">
              <w:sdt>
                <w:sdtPr>
                  <w:rPr>
                    <w:rFonts w:cstheme="minorHAnsi"/>
                    <w:b/>
                    <w:szCs w:val="20"/>
                  </w:rPr>
                  <w:id w:val="131445121"/>
                  <w14:checkbox>
                    <w14:checked w14:val="0"/>
                    <w14:checkedState w14:val="2612" w14:font="MS Gothic"/>
                    <w14:uncheckedState w14:val="2610" w14:font="MS Gothic"/>
                  </w14:checkbox>
                </w:sdtPr>
                <w:sdtEndPr/>
                <w:sdtContent>
                  <w:tc>
                    <w:tcPr>
                      <w:tcW w:w="487" w:type="dxa"/>
                    </w:tcPr>
                    <w:p w14:paraId="3A79AF3A" w14:textId="77777777" w:rsidR="001328C2" w:rsidRPr="00604E3B" w:rsidRDefault="001328C2" w:rsidP="00A43E64">
                      <w:pPr>
                        <w:tabs>
                          <w:tab w:val="left" w:pos="4020"/>
                        </w:tabs>
                        <w:rPr>
                          <w:rFonts w:cstheme="minorHAnsi"/>
                          <w:b/>
                          <w:szCs w:val="20"/>
                        </w:rPr>
                      </w:pPr>
                      <w:r w:rsidRPr="00604E3B">
                        <w:rPr>
                          <w:rFonts w:ascii="MS Gothic" w:eastAsia="MS Gothic" w:hAnsi="MS Gothic" w:cstheme="minorHAnsi" w:hint="eastAsia"/>
                          <w:b/>
                          <w:szCs w:val="20"/>
                        </w:rPr>
                        <w:t>☐</w:t>
                      </w:r>
                    </w:p>
                  </w:tc>
                </w:sdtContent>
              </w:sdt>
              <w:tc>
                <w:tcPr>
                  <w:tcW w:w="8505" w:type="dxa"/>
                </w:tcPr>
                <w:p w14:paraId="694416DD" w14:textId="77777777" w:rsidR="001328C2" w:rsidRPr="001328C2" w:rsidRDefault="001328C2" w:rsidP="007F713B">
                  <w:pPr>
                    <w:tabs>
                      <w:tab w:val="left" w:pos="4020"/>
                    </w:tabs>
                    <w:spacing w:after="60"/>
                    <w:rPr>
                      <w:rFonts w:cstheme="minorHAnsi"/>
                      <w:szCs w:val="20"/>
                    </w:rPr>
                  </w:pPr>
                  <w:r w:rsidRPr="001328C2">
                    <w:rPr>
                      <w:rFonts w:cstheme="minorHAnsi"/>
                      <w:szCs w:val="20"/>
                    </w:rPr>
                    <w:t xml:space="preserve">Det finns tekniska eller organisatoriska åtgärder som säkerställer lyft eller begränsar att personer kommer in i särskilda riskområden </w:t>
                  </w:r>
                </w:p>
              </w:tc>
            </w:tr>
            <w:tr w:rsidR="001328C2" w:rsidRPr="001328C2" w14:paraId="138D441C" w14:textId="77777777" w:rsidTr="001328C2">
              <w:sdt>
                <w:sdtPr>
                  <w:rPr>
                    <w:rFonts w:cstheme="minorHAnsi"/>
                    <w:b/>
                    <w:szCs w:val="20"/>
                  </w:rPr>
                  <w:id w:val="416674677"/>
                  <w14:checkbox>
                    <w14:checked w14:val="0"/>
                    <w14:checkedState w14:val="2612" w14:font="MS Gothic"/>
                    <w14:uncheckedState w14:val="2610" w14:font="MS Gothic"/>
                  </w14:checkbox>
                </w:sdtPr>
                <w:sdtEndPr/>
                <w:sdtContent>
                  <w:tc>
                    <w:tcPr>
                      <w:tcW w:w="487" w:type="dxa"/>
                    </w:tcPr>
                    <w:p w14:paraId="26612C18" w14:textId="77777777" w:rsidR="001328C2" w:rsidRPr="00604E3B" w:rsidRDefault="001328C2" w:rsidP="00A43E64">
                      <w:pPr>
                        <w:tabs>
                          <w:tab w:val="left" w:pos="4020"/>
                        </w:tabs>
                        <w:rPr>
                          <w:rFonts w:cstheme="minorHAnsi"/>
                          <w:b/>
                          <w:szCs w:val="20"/>
                        </w:rPr>
                      </w:pPr>
                      <w:r w:rsidRPr="00604E3B">
                        <w:rPr>
                          <w:rFonts w:ascii="MS Gothic" w:eastAsia="MS Gothic" w:hAnsi="MS Gothic" w:cstheme="minorHAnsi" w:hint="eastAsia"/>
                          <w:b/>
                          <w:szCs w:val="20"/>
                        </w:rPr>
                        <w:t>☐</w:t>
                      </w:r>
                    </w:p>
                  </w:tc>
                </w:sdtContent>
              </w:sdt>
              <w:tc>
                <w:tcPr>
                  <w:tcW w:w="8505" w:type="dxa"/>
                </w:tcPr>
                <w:p w14:paraId="78E5662A" w14:textId="77777777" w:rsidR="001328C2" w:rsidRPr="001328C2" w:rsidRDefault="001328C2" w:rsidP="007F713B">
                  <w:pPr>
                    <w:tabs>
                      <w:tab w:val="left" w:pos="4020"/>
                    </w:tabs>
                    <w:spacing w:after="60"/>
                    <w:rPr>
                      <w:rFonts w:cstheme="minorHAnsi"/>
                      <w:szCs w:val="20"/>
                    </w:rPr>
                  </w:pPr>
                  <w:r w:rsidRPr="001328C2">
                    <w:rPr>
                      <w:rFonts w:cstheme="minorHAnsi"/>
                      <w:szCs w:val="20"/>
                    </w:rPr>
                    <w:t>Samordning med intilliggande verksamheter görs med t.ex. radiokommunikation och andra regelbundna kontakter för att förhindra krockar.</w:t>
                  </w:r>
                </w:p>
              </w:tc>
            </w:tr>
          </w:tbl>
          <w:p w14:paraId="2D7A9A8C" w14:textId="77777777" w:rsidR="0090655A" w:rsidRPr="0090655A" w:rsidRDefault="004E4945" w:rsidP="000E1917">
            <w:pPr>
              <w:pStyle w:val="Rubrik3"/>
            </w:pPr>
            <w:r>
              <w:t>Övriga åtgärder</w:t>
            </w:r>
          </w:p>
          <w:p w14:paraId="5387C56C" w14:textId="77777777" w:rsidR="0090655A" w:rsidRPr="00593C94"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1501AE47" w14:textId="77777777" w:rsidR="00CE71CA" w:rsidRPr="008A4748" w:rsidRDefault="00CE71CA">
            <w:pPr>
              <w:spacing w:after="120"/>
            </w:pPr>
          </w:p>
        </w:tc>
      </w:tr>
      <w:tr w:rsidR="000E1B9D" w:rsidRPr="008A4748" w14:paraId="582ADCEA" w14:textId="77777777" w:rsidTr="002A22B3">
        <w:trPr>
          <w:trHeight w:val="299"/>
        </w:trPr>
        <w:tc>
          <w:tcPr>
            <w:tcW w:w="6550" w:type="dxa"/>
            <w:gridSpan w:val="2"/>
            <w:tcBorders>
              <w:top w:val="single" w:sz="4" w:space="0" w:color="auto"/>
              <w:bottom w:val="single" w:sz="4" w:space="0" w:color="auto"/>
            </w:tcBorders>
            <w:shd w:val="clear" w:color="auto" w:fill="E6E6E6"/>
          </w:tcPr>
          <w:p w14:paraId="7A513E8F" w14:textId="77777777" w:rsidR="000E1B9D" w:rsidRPr="001158CF" w:rsidRDefault="000E1B9D" w:rsidP="00323C3B">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19D9EB76" w14:textId="77777777" w:rsidR="000E1B9D" w:rsidRPr="001158CF" w:rsidRDefault="000E1B9D" w:rsidP="00323C3B">
            <w:pPr>
              <w:spacing w:before="40" w:after="40"/>
              <w:rPr>
                <w:rFonts w:cstheme="minorHAnsi"/>
                <w:sz w:val="16"/>
                <w:szCs w:val="16"/>
              </w:rPr>
            </w:pPr>
            <w:r w:rsidRPr="001158CF">
              <w:rPr>
                <w:rFonts w:cstheme="minorHAnsi"/>
                <w:sz w:val="16"/>
                <w:szCs w:val="16"/>
              </w:rPr>
              <w:t>Signering BAS-U</w:t>
            </w:r>
          </w:p>
        </w:tc>
      </w:tr>
      <w:tr w:rsidR="000E1B9D" w:rsidRPr="008A4748" w14:paraId="2F4B0D03" w14:textId="77777777" w:rsidTr="002A22B3">
        <w:tc>
          <w:tcPr>
            <w:tcW w:w="6550" w:type="dxa"/>
            <w:gridSpan w:val="2"/>
            <w:tcBorders>
              <w:top w:val="nil"/>
            </w:tcBorders>
          </w:tcPr>
          <w:p w14:paraId="7F69EF0C" w14:textId="77777777" w:rsidR="000E1B9D" w:rsidRPr="001158CF" w:rsidRDefault="000E1B9D" w:rsidP="000E1B9D">
            <w:pPr>
              <w:spacing w:before="60" w:after="60"/>
              <w:rPr>
                <w:rFonts w:cstheme="minorHAnsi"/>
                <w:sz w:val="16"/>
                <w:szCs w:val="16"/>
              </w:rPr>
            </w:pPr>
          </w:p>
        </w:tc>
        <w:tc>
          <w:tcPr>
            <w:tcW w:w="2592" w:type="dxa"/>
            <w:tcBorders>
              <w:top w:val="nil"/>
            </w:tcBorders>
          </w:tcPr>
          <w:p w14:paraId="1E048ABC" w14:textId="77777777" w:rsidR="000E1B9D" w:rsidRPr="001158CF" w:rsidRDefault="000E1B9D" w:rsidP="000E1B9D">
            <w:pPr>
              <w:spacing w:before="60" w:after="60"/>
              <w:rPr>
                <w:rFonts w:cstheme="minorHAnsi"/>
                <w:sz w:val="16"/>
                <w:szCs w:val="16"/>
              </w:rPr>
            </w:pPr>
          </w:p>
        </w:tc>
      </w:tr>
    </w:tbl>
    <w:p w14:paraId="6D3F0733" w14:textId="77777777" w:rsidR="00151D01" w:rsidRPr="008A4748" w:rsidRDefault="00151D01"/>
    <w:p w14:paraId="26042AF0" w14:textId="77777777" w:rsidR="00151D01" w:rsidRDefault="00F57C2A">
      <w:pPr>
        <w:pStyle w:val="Rubrik1"/>
        <w:rPr>
          <w:rFonts w:cstheme="minorHAnsi"/>
        </w:rPr>
      </w:pPr>
      <w:bookmarkStart w:id="57" w:name="_Toc12936912"/>
      <w:bookmarkStart w:id="58" w:name="_Toc32394770"/>
      <w:r>
        <w:rPr>
          <w:rFonts w:cstheme="minorHAnsi"/>
        </w:rPr>
        <w:lastRenderedPageBreak/>
        <w:t>12</w:t>
      </w:r>
      <w:r w:rsidR="00560852" w:rsidRPr="00560852">
        <w:rPr>
          <w:rFonts w:cstheme="minorHAnsi"/>
        </w:rPr>
        <w:t xml:space="preserve">. </w:t>
      </w:r>
      <w:r w:rsidR="00151D01" w:rsidRPr="00560852">
        <w:rPr>
          <w:rFonts w:cstheme="minorHAnsi"/>
        </w:rPr>
        <w:t>Åtgärder vid passerande fordonstrafik</w:t>
      </w:r>
      <w:bookmarkEnd w:id="57"/>
      <w:bookmarkEnd w:id="58"/>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1B9D" w:rsidRPr="0072721C" w14:paraId="0FDF9F2B" w14:textId="77777777" w:rsidTr="000E1B9D">
        <w:tc>
          <w:tcPr>
            <w:tcW w:w="2279" w:type="dxa"/>
            <w:tcBorders>
              <w:bottom w:val="single" w:sz="4" w:space="0" w:color="auto"/>
            </w:tcBorders>
            <w:shd w:val="clear" w:color="auto" w:fill="E6E6E6"/>
          </w:tcPr>
          <w:p w14:paraId="08EFF2F6" w14:textId="77777777" w:rsidR="000E1B9D" w:rsidRPr="0072721C" w:rsidRDefault="000E1B9D" w:rsidP="000E1B9D">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78487C90" w14:textId="77777777" w:rsidR="000E1B9D" w:rsidRPr="0072721C" w:rsidRDefault="000E1B9D" w:rsidP="003E731D">
            <w:pPr>
              <w:spacing w:before="20" w:after="20"/>
              <w:rPr>
                <w:rFonts w:cstheme="minorHAnsi"/>
                <w:b/>
                <w:szCs w:val="20"/>
              </w:rPr>
            </w:pPr>
            <w:r>
              <w:rPr>
                <w:rFonts w:cstheme="minorHAnsi"/>
                <w:b/>
                <w:szCs w:val="20"/>
              </w:rPr>
              <w:t>Arbete/aktivitet och risk(-er)</w:t>
            </w:r>
            <w:r w:rsidR="0078445C" w:rsidRPr="0078445C">
              <w:rPr>
                <w:rFonts w:cstheme="minorHAnsi"/>
                <w:b/>
                <w:szCs w:val="20"/>
              </w:rPr>
              <w:t>; Ange vad och var</w:t>
            </w:r>
            <w:r w:rsidR="001328C2">
              <w:rPr>
                <w:rFonts w:cstheme="minorHAnsi"/>
                <w:b/>
                <w:szCs w:val="20"/>
              </w:rPr>
              <w:t xml:space="preserve">   </w:t>
            </w:r>
          </w:p>
        </w:tc>
      </w:tr>
      <w:tr w:rsidR="000E1B9D" w:rsidRPr="00172664" w14:paraId="4717FBFA" w14:textId="77777777" w:rsidTr="000E1B9D">
        <w:tc>
          <w:tcPr>
            <w:tcW w:w="2279" w:type="dxa"/>
            <w:tcBorders>
              <w:top w:val="single" w:sz="4" w:space="0" w:color="auto"/>
              <w:bottom w:val="single" w:sz="4" w:space="0" w:color="auto"/>
            </w:tcBorders>
          </w:tcPr>
          <w:p w14:paraId="10E9FC08" w14:textId="77777777" w:rsidR="000E1B9D" w:rsidRPr="00350872" w:rsidRDefault="000E1B9D" w:rsidP="000E1B9D">
            <w:pPr>
              <w:spacing w:before="60" w:after="60"/>
              <w:rPr>
                <w:rFonts w:cstheme="minorHAnsi"/>
                <w:szCs w:val="20"/>
                <w:highlight w:val="green"/>
              </w:rPr>
            </w:pPr>
          </w:p>
          <w:p w14:paraId="7B76765A" w14:textId="77777777" w:rsidR="000E1B9D" w:rsidRPr="00350872" w:rsidRDefault="000E1B9D" w:rsidP="000E1B9D">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0AA7446C" w14:textId="347A5C04" w:rsidR="000E1B9D" w:rsidRDefault="003E731D" w:rsidP="000E1B9D">
            <w:pPr>
              <w:spacing w:before="60" w:after="60"/>
              <w:rPr>
                <w:rFonts w:cstheme="minorHAnsi"/>
                <w:b/>
                <w:szCs w:val="20"/>
              </w:rPr>
            </w:pPr>
            <w:r w:rsidRPr="003E731D">
              <w:rPr>
                <w:rFonts w:cstheme="minorHAnsi"/>
                <w:b/>
                <w:szCs w:val="20"/>
              </w:rPr>
              <w:t>Exempe</w:t>
            </w:r>
            <w:r w:rsidRPr="003E731D">
              <w:rPr>
                <w:rFonts w:cstheme="minorHAnsi"/>
                <w:szCs w:val="20"/>
              </w:rPr>
              <w:t>l</w:t>
            </w:r>
            <w:r w:rsidRPr="003E731D">
              <w:rPr>
                <w:rFonts w:cstheme="minorHAnsi"/>
                <w:b/>
                <w:szCs w:val="20"/>
              </w:rPr>
              <w:t>: Påkörningsrisker avseende passerande fordon</w:t>
            </w:r>
            <w:r w:rsidR="00DA2641">
              <w:rPr>
                <w:rFonts w:cstheme="minorHAnsi"/>
                <w:b/>
                <w:szCs w:val="20"/>
              </w:rPr>
              <w:t xml:space="preserve"> (inkl. truck)</w:t>
            </w:r>
            <w:r w:rsidR="00C1794D">
              <w:rPr>
                <w:rFonts w:cstheme="minorHAnsi"/>
                <w:b/>
                <w:szCs w:val="20"/>
              </w:rPr>
              <w:t xml:space="preserve"> vid bygg-, mark-</w:t>
            </w:r>
            <w:r w:rsidR="00604DD6">
              <w:rPr>
                <w:rFonts w:cstheme="minorHAnsi"/>
                <w:b/>
                <w:szCs w:val="20"/>
              </w:rPr>
              <w:t xml:space="preserve"> och </w:t>
            </w:r>
            <w:r w:rsidR="00C1794D">
              <w:rPr>
                <w:rFonts w:cstheme="minorHAnsi"/>
                <w:b/>
                <w:szCs w:val="20"/>
              </w:rPr>
              <w:t>vägarbete</w:t>
            </w:r>
            <w:r w:rsidRPr="003E731D">
              <w:rPr>
                <w:rFonts w:cstheme="minorHAnsi"/>
                <w:b/>
                <w:szCs w:val="20"/>
              </w:rPr>
              <w:t xml:space="preserve"> såväl inom arbetsplatsen (vid leveranser, markarbeten </w:t>
            </w:r>
            <w:r w:rsidR="00DA2641" w:rsidRPr="003E731D">
              <w:rPr>
                <w:rFonts w:cstheme="minorHAnsi"/>
                <w:b/>
                <w:szCs w:val="20"/>
              </w:rPr>
              <w:t>etc.</w:t>
            </w:r>
            <w:r w:rsidRPr="003E731D">
              <w:rPr>
                <w:rFonts w:cstheme="minorHAnsi"/>
                <w:b/>
                <w:szCs w:val="20"/>
              </w:rPr>
              <w:t>) som utanför arbetsplatsen (persontrafik på allmän väg).</w:t>
            </w:r>
          </w:p>
          <w:p w14:paraId="4DF8A219" w14:textId="77777777" w:rsidR="00F71D36" w:rsidRDefault="00F71D36" w:rsidP="000E1B9D">
            <w:pPr>
              <w:spacing w:before="60" w:after="60"/>
              <w:rPr>
                <w:rFonts w:cstheme="minorHAnsi"/>
                <w:b/>
                <w:szCs w:val="20"/>
              </w:rPr>
            </w:pPr>
          </w:p>
          <w:p w14:paraId="566F8221" w14:textId="77777777" w:rsidR="00F71D36" w:rsidRDefault="00F71D36" w:rsidP="000E1B9D">
            <w:pPr>
              <w:spacing w:before="60" w:after="60"/>
              <w:rPr>
                <w:rFonts w:cstheme="minorHAnsi"/>
                <w:b/>
                <w:szCs w:val="20"/>
              </w:rPr>
            </w:pPr>
          </w:p>
          <w:p w14:paraId="0EE01F28" w14:textId="77777777" w:rsidR="00F71D36" w:rsidRPr="00172664" w:rsidRDefault="00F71D36" w:rsidP="000E1B9D">
            <w:pPr>
              <w:spacing w:before="60" w:after="60"/>
              <w:rPr>
                <w:rFonts w:cstheme="minorHAnsi"/>
                <w:szCs w:val="20"/>
                <w:highlight w:val="green"/>
              </w:rPr>
            </w:pPr>
          </w:p>
        </w:tc>
      </w:tr>
      <w:tr w:rsidR="000E1B9D" w:rsidRPr="006B58D3" w14:paraId="3D98DD47" w14:textId="77777777" w:rsidTr="000E1B9D">
        <w:tc>
          <w:tcPr>
            <w:tcW w:w="9142" w:type="dxa"/>
            <w:gridSpan w:val="3"/>
            <w:tcBorders>
              <w:bottom w:val="single" w:sz="4" w:space="0" w:color="auto"/>
            </w:tcBorders>
            <w:shd w:val="clear" w:color="auto" w:fill="E6E6E6"/>
          </w:tcPr>
          <w:p w14:paraId="7E2A735E" w14:textId="77777777" w:rsidR="000E1B9D" w:rsidRPr="00D65E01" w:rsidRDefault="000E1B9D" w:rsidP="00D93A34">
            <w:r w:rsidRPr="006B58D3">
              <w:rPr>
                <w:rFonts w:cstheme="minorHAnsi"/>
                <w:b/>
                <w:szCs w:val="20"/>
              </w:rPr>
              <w:t>Åtgärder</w:t>
            </w:r>
            <w:r w:rsidR="00D65E01">
              <w:tab/>
            </w:r>
            <w:r w:rsidR="001328C2" w:rsidRPr="00D65E01">
              <w:rPr>
                <w:rFonts w:cstheme="minorHAnsi"/>
                <w:b/>
                <w:color w:val="00B0F0"/>
                <w:szCs w:val="20"/>
              </w:rPr>
              <w:t>Se även</w:t>
            </w:r>
            <w:r w:rsidR="00004532">
              <w:rPr>
                <w:rFonts w:cstheme="minorHAnsi"/>
                <w:b/>
                <w:color w:val="00B0F0"/>
                <w:szCs w:val="20"/>
              </w:rPr>
              <w:t xml:space="preserve"> </w:t>
            </w:r>
            <w:hyperlink r:id="rId65" w:history="1">
              <w:r w:rsidR="00E32E7C" w:rsidRPr="0043766A">
                <w:rPr>
                  <w:rStyle w:val="Hyperlnk"/>
                  <w:rFonts w:cstheme="minorHAnsi"/>
                  <w:b/>
                  <w:color w:val="00B0F0"/>
                  <w:szCs w:val="20"/>
                </w:rPr>
                <w:t>AFS 1999:3</w:t>
              </w:r>
            </w:hyperlink>
            <w:r w:rsidR="00004532">
              <w:rPr>
                <w:rFonts w:cstheme="minorHAnsi"/>
                <w:b/>
                <w:color w:val="00B0F0"/>
                <w:szCs w:val="20"/>
              </w:rPr>
              <w:t>,</w:t>
            </w:r>
            <w:r w:rsidR="001328C2" w:rsidRPr="00D65E01">
              <w:rPr>
                <w:rFonts w:cstheme="minorHAnsi"/>
                <w:b/>
                <w:color w:val="00B0F0"/>
                <w:szCs w:val="20"/>
              </w:rPr>
              <w:t xml:space="preserve"> </w:t>
            </w:r>
            <w:hyperlink r:id="rId66" w:history="1">
              <w:r w:rsidR="001328C2" w:rsidRPr="00D65E01">
                <w:rPr>
                  <w:rStyle w:val="Hyperlnk"/>
                  <w:rFonts w:cstheme="minorHAnsi"/>
                  <w:b/>
                  <w:color w:val="00B0F0"/>
                  <w:szCs w:val="20"/>
                </w:rPr>
                <w:t>ADI 539</w:t>
              </w:r>
            </w:hyperlink>
            <w:r w:rsidR="001328C2" w:rsidRPr="00D65E01">
              <w:rPr>
                <w:rStyle w:val="Hyperlnk"/>
                <w:rFonts w:cstheme="minorHAnsi"/>
                <w:b/>
                <w:color w:val="00B0F0"/>
                <w:szCs w:val="20"/>
              </w:rPr>
              <w:t xml:space="preserve">, </w:t>
            </w:r>
            <w:hyperlink r:id="rId67" w:history="1">
              <w:r w:rsidR="00AE29F6" w:rsidRPr="00AE29F6">
                <w:rPr>
                  <w:rStyle w:val="Hyperlnk"/>
                  <w:rFonts w:cstheme="minorHAnsi"/>
                  <w:b/>
                  <w:color w:val="00B0F0"/>
                  <w:szCs w:val="20"/>
                </w:rPr>
                <w:t xml:space="preserve">Arbetsmiljöverkets </w:t>
              </w:r>
              <w:r w:rsidR="00E32E7C">
                <w:rPr>
                  <w:rStyle w:val="Hyperlnk"/>
                  <w:rFonts w:cstheme="minorHAnsi"/>
                  <w:b/>
                  <w:color w:val="00B0F0"/>
                  <w:szCs w:val="20"/>
                </w:rPr>
                <w:t>informations</w:t>
              </w:r>
              <w:r w:rsidR="00AE29F6" w:rsidRPr="00AE29F6">
                <w:rPr>
                  <w:rStyle w:val="Hyperlnk"/>
                  <w:rFonts w:cstheme="minorHAnsi"/>
                  <w:b/>
                  <w:color w:val="00B0F0"/>
                  <w:szCs w:val="20"/>
                </w:rPr>
                <w:t>sida på internet</w:t>
              </w:r>
            </w:hyperlink>
            <w:r w:rsidR="00004532" w:rsidRPr="00D65E01">
              <w:rPr>
                <w:rStyle w:val="Hyperlnk"/>
                <w:rFonts w:cstheme="minorHAnsi"/>
                <w:b/>
                <w:color w:val="00B0F0"/>
                <w:szCs w:val="20"/>
              </w:rPr>
              <w:t xml:space="preserve"> </w:t>
            </w:r>
            <w:r w:rsidR="001328C2" w:rsidRPr="00D65E01">
              <w:rPr>
                <w:rStyle w:val="Hyperlnk"/>
                <w:rFonts w:cstheme="minorHAnsi"/>
                <w:b/>
                <w:color w:val="00B0F0"/>
                <w:szCs w:val="20"/>
              </w:rPr>
              <w:t xml:space="preserve">samt </w:t>
            </w:r>
            <w:hyperlink r:id="rId68" w:history="1">
              <w:r w:rsidR="001328C2" w:rsidRPr="00D65E01">
                <w:rPr>
                  <w:rStyle w:val="Hyperlnk"/>
                  <w:rFonts w:cstheme="minorHAnsi"/>
                  <w:b/>
                  <w:color w:val="00B0F0"/>
                  <w:szCs w:val="20"/>
                </w:rPr>
                <w:t>Trafikverkets hjälpverktyg för BAS-P</w:t>
              </w:r>
            </w:hyperlink>
            <w:r w:rsidR="00C1794D">
              <w:rPr>
                <w:rStyle w:val="Hyperlnk"/>
                <w:rFonts w:cstheme="minorHAnsi"/>
                <w:b/>
                <w:color w:val="00B0F0"/>
                <w:szCs w:val="20"/>
              </w:rPr>
              <w:t xml:space="preserve"> oc</w:t>
            </w:r>
            <w:r w:rsidR="00D93A34" w:rsidRPr="00D93A34">
              <w:rPr>
                <w:rStyle w:val="Hyperlnk"/>
                <w:rFonts w:cstheme="minorHAnsi"/>
                <w:b/>
                <w:color w:val="00B0F0"/>
                <w:szCs w:val="20"/>
              </w:rPr>
              <w:t xml:space="preserve">h </w:t>
            </w:r>
            <w:hyperlink r:id="rId69" w:history="1">
              <w:r w:rsidR="00D93A34" w:rsidRPr="00D93A34">
                <w:rPr>
                  <w:rStyle w:val="Hyperlnk"/>
                  <w:rFonts w:cstheme="minorHAnsi"/>
                  <w:b/>
                  <w:color w:val="00B0F0"/>
                  <w:szCs w:val="20"/>
                </w:rPr>
                <w:t>särskilda regler om arbete på väg och järnväg enligt deras informationssidor på internet</w:t>
              </w:r>
            </w:hyperlink>
            <w:r w:rsidR="00E32E7C">
              <w:rPr>
                <w:rStyle w:val="Hyperlnk"/>
                <w:rFonts w:cstheme="minorHAnsi"/>
                <w:b/>
                <w:color w:val="00B0F0"/>
                <w:szCs w:val="20"/>
              </w:rPr>
              <w:t>.</w:t>
            </w:r>
            <w:r w:rsidR="00C1794D" w:rsidRPr="0048148C">
              <w:rPr>
                <w:rStyle w:val="Hyperlnk"/>
                <w:rFonts w:cstheme="minorHAnsi"/>
                <w:b/>
                <w:color w:val="00B0F0"/>
                <w:szCs w:val="20"/>
              </w:rPr>
              <w:t xml:space="preserve"> </w:t>
            </w:r>
          </w:p>
        </w:tc>
      </w:tr>
      <w:tr w:rsidR="00151D01" w:rsidRPr="008A4748" w14:paraId="5AB1824E" w14:textId="77777777">
        <w:tc>
          <w:tcPr>
            <w:tcW w:w="9142" w:type="dxa"/>
            <w:gridSpan w:val="3"/>
            <w:tcBorders>
              <w:top w:val="nil"/>
              <w:bottom w:val="single" w:sz="4" w:space="0" w:color="auto"/>
            </w:tcBorders>
          </w:tcPr>
          <w:p w14:paraId="2C6DB7A6" w14:textId="20EF0232" w:rsidR="00151D01" w:rsidRPr="001C2A5C" w:rsidRDefault="00151D01">
            <w:pPr>
              <w:rPr>
                <w:sz w:val="6"/>
              </w:rPr>
            </w:pPr>
          </w:p>
          <w:p w14:paraId="082B2064" w14:textId="77777777" w:rsidR="00AA268F" w:rsidRPr="00D65E01" w:rsidRDefault="00AA268F" w:rsidP="00D65E01">
            <w:pPr>
              <w:pStyle w:val="Rubrik3"/>
            </w:pPr>
            <w:r w:rsidRPr="00D65E01">
              <w:t>Förberedande åtgärder</w:t>
            </w:r>
            <w:r w:rsidR="003E54CA" w:rsidRPr="00D65E01">
              <w:t xml:space="preserve"> </w:t>
            </w:r>
            <w:r w:rsidRPr="00D65E01">
              <w:t>avseende transporter och arbete</w:t>
            </w:r>
          </w:p>
          <w:p w14:paraId="798661EF" w14:textId="77777777" w:rsidR="0024286A" w:rsidRPr="002A78FC" w:rsidRDefault="0024286A" w:rsidP="00D65E01">
            <w:pPr>
              <w:pBdr>
                <w:top w:val="single" w:sz="18" w:space="1" w:color="00B050"/>
                <w:left w:val="single" w:sz="18" w:space="4" w:color="00B050"/>
                <w:bottom w:val="single" w:sz="18" w:space="1" w:color="00B050"/>
                <w:right w:val="single" w:sz="18" w:space="4" w:color="00B050"/>
              </w:pBdr>
              <w:tabs>
                <w:tab w:val="left" w:pos="4020"/>
              </w:tabs>
              <w:rPr>
                <w:rFonts w:cstheme="minorHAnsi"/>
                <w:szCs w:val="20"/>
              </w:rPr>
            </w:pPr>
            <w:r w:rsidRPr="002A78FC">
              <w:rPr>
                <w:rFonts w:cstheme="minorHAnsi"/>
                <w:szCs w:val="20"/>
              </w:rPr>
              <w:t xml:space="preserve">Transportvägar inom </w:t>
            </w:r>
            <w:r w:rsidR="00AA268F" w:rsidRPr="002A78FC">
              <w:rPr>
                <w:rFonts w:cstheme="minorHAnsi"/>
                <w:szCs w:val="20"/>
              </w:rPr>
              <w:t>arbetsplatsen har plan</w:t>
            </w:r>
            <w:r w:rsidRPr="002A78FC">
              <w:rPr>
                <w:rFonts w:cstheme="minorHAnsi"/>
                <w:szCs w:val="20"/>
              </w:rPr>
              <w:t>erats så att backning av fordon kan undvikas</w:t>
            </w:r>
            <w:r w:rsidR="00AA268F" w:rsidRPr="002A78FC">
              <w:rPr>
                <w:rFonts w:cstheme="minorHAnsi"/>
                <w:szCs w:val="20"/>
              </w:rPr>
              <w:t>, se ADP-plan</w:t>
            </w:r>
            <w:r w:rsidR="003A2067" w:rsidRPr="002A78FC">
              <w:rPr>
                <w:rFonts w:cstheme="minorHAnsi"/>
                <w:szCs w:val="20"/>
              </w:rPr>
              <w:t>en.</w:t>
            </w:r>
          </w:p>
          <w:p w14:paraId="33680436" w14:textId="77777777" w:rsidR="0024286A" w:rsidRDefault="0024286A"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2A78FC">
              <w:rPr>
                <w:rFonts w:cstheme="minorHAnsi"/>
                <w:szCs w:val="20"/>
              </w:rPr>
              <w:t>Uppställningsplats för maskiner har planerats så att räddningsfordon kan ta sig fram, se ADP-planen.</w:t>
            </w:r>
          </w:p>
          <w:p w14:paraId="38766528" w14:textId="11B895B6" w:rsidR="00FF7293" w:rsidRDefault="00AB3F9F"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Pr>
                <w:rFonts w:cstheme="minorHAnsi"/>
                <w:szCs w:val="20"/>
              </w:rPr>
              <w:t>Fordon som används på arbetsplatsen ska vara besiktigade och godkända.</w:t>
            </w:r>
          </w:p>
          <w:p w14:paraId="31138BB2" w14:textId="77777777" w:rsidR="001606AA" w:rsidRDefault="001606AA"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Pr>
                <w:rFonts w:cstheme="minorHAnsi"/>
                <w:szCs w:val="20"/>
              </w:rPr>
              <w:t xml:space="preserve">Undersökning av riskreducerande åtgärder för att minska påkörningsrisken av trafik utanför arbetsplatsen genom ev. </w:t>
            </w:r>
            <w:r w:rsidRPr="001606AA">
              <w:rPr>
                <w:rFonts w:cstheme="minorHAnsi"/>
                <w:szCs w:val="20"/>
              </w:rPr>
              <w:t>trafikomläggnin</w:t>
            </w:r>
            <w:r>
              <w:rPr>
                <w:rFonts w:cstheme="minorHAnsi"/>
                <w:szCs w:val="20"/>
              </w:rPr>
              <w:t>g eller avstängning av gata/väg har genomförts.</w:t>
            </w:r>
          </w:p>
          <w:p w14:paraId="34307DBC" w14:textId="58B80EF5" w:rsidR="00DA2641" w:rsidRPr="002A78FC" w:rsidRDefault="00DA2641"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Pr>
                <w:rFonts w:cstheme="minorHAnsi"/>
                <w:szCs w:val="20"/>
              </w:rPr>
              <w:t>Trucktrafik för material- och patienttransport förekommer i kulvertplan. Vid arbeten eller transporter i kulvertplan ska detta uppmärksammas och åtgärder för påkörning ska göras.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2A78FC" w:rsidRPr="002A78FC" w14:paraId="226BD8BE" w14:textId="77777777" w:rsidTr="009D5599">
              <w:sdt>
                <w:sdtPr>
                  <w:rPr>
                    <w:rFonts w:cstheme="minorHAnsi"/>
                    <w:b/>
                    <w:szCs w:val="20"/>
                  </w:rPr>
                  <w:id w:val="-2033482554"/>
                  <w14:checkbox>
                    <w14:checked w14:val="0"/>
                    <w14:checkedState w14:val="2612" w14:font="MS Gothic"/>
                    <w14:uncheckedState w14:val="2610" w14:font="MS Gothic"/>
                  </w14:checkbox>
                </w:sdtPr>
                <w:sdtEndPr/>
                <w:sdtContent>
                  <w:tc>
                    <w:tcPr>
                      <w:tcW w:w="487" w:type="dxa"/>
                    </w:tcPr>
                    <w:p w14:paraId="55E2EF2C" w14:textId="77777777" w:rsidR="002A78FC" w:rsidRPr="00604E3B" w:rsidRDefault="002A78FC" w:rsidP="00A43E64">
                      <w:pPr>
                        <w:tabs>
                          <w:tab w:val="left" w:pos="4020"/>
                        </w:tabs>
                        <w:rPr>
                          <w:rFonts w:cstheme="minorHAnsi"/>
                          <w:b/>
                          <w:szCs w:val="20"/>
                        </w:rPr>
                      </w:pPr>
                      <w:r w:rsidRPr="00604E3B">
                        <w:rPr>
                          <w:rFonts w:ascii="MS Gothic" w:eastAsia="MS Gothic" w:hAnsi="MS Gothic" w:cstheme="minorHAnsi" w:hint="eastAsia"/>
                          <w:b/>
                          <w:szCs w:val="20"/>
                        </w:rPr>
                        <w:t>☐</w:t>
                      </w:r>
                    </w:p>
                  </w:tc>
                </w:sdtContent>
              </w:sdt>
              <w:tc>
                <w:tcPr>
                  <w:tcW w:w="8469" w:type="dxa"/>
                </w:tcPr>
                <w:p w14:paraId="7DFE5E12" w14:textId="77777777" w:rsidR="002A78FC" w:rsidRPr="002A78FC" w:rsidRDefault="002A78FC" w:rsidP="002A78FC">
                  <w:pPr>
                    <w:tabs>
                      <w:tab w:val="left" w:pos="4020"/>
                    </w:tabs>
                    <w:spacing w:after="60"/>
                    <w:rPr>
                      <w:rFonts w:cstheme="minorHAnsi"/>
                      <w:szCs w:val="20"/>
                    </w:rPr>
                  </w:pPr>
                  <w:r w:rsidRPr="002A78FC">
                    <w:rPr>
                      <w:rFonts w:cstheme="minorHAnsi"/>
                      <w:szCs w:val="20"/>
                    </w:rPr>
                    <w:t xml:space="preserve">Gångvägarna inom arbetsplatsen har tydligt skiljts från transportvägarna, se ADP-planen. </w:t>
                  </w:r>
                </w:p>
              </w:tc>
            </w:tr>
            <w:tr w:rsidR="002A78FC" w:rsidRPr="002A78FC" w14:paraId="3E7D5134" w14:textId="77777777" w:rsidTr="009D5599">
              <w:sdt>
                <w:sdtPr>
                  <w:rPr>
                    <w:rFonts w:cstheme="minorHAnsi"/>
                    <w:b/>
                    <w:szCs w:val="20"/>
                  </w:rPr>
                  <w:id w:val="255335550"/>
                  <w14:checkbox>
                    <w14:checked w14:val="0"/>
                    <w14:checkedState w14:val="2612" w14:font="MS Gothic"/>
                    <w14:uncheckedState w14:val="2610" w14:font="MS Gothic"/>
                  </w14:checkbox>
                </w:sdtPr>
                <w:sdtEndPr/>
                <w:sdtContent>
                  <w:tc>
                    <w:tcPr>
                      <w:tcW w:w="487" w:type="dxa"/>
                    </w:tcPr>
                    <w:p w14:paraId="1E66C2C6" w14:textId="77777777" w:rsidR="002A78FC" w:rsidRPr="00604E3B" w:rsidRDefault="002A78FC" w:rsidP="00A43E64">
                      <w:pPr>
                        <w:tabs>
                          <w:tab w:val="left" w:pos="4020"/>
                        </w:tabs>
                        <w:rPr>
                          <w:rFonts w:cstheme="minorHAnsi"/>
                          <w:b/>
                          <w:szCs w:val="20"/>
                        </w:rPr>
                      </w:pPr>
                      <w:r w:rsidRPr="00604E3B">
                        <w:rPr>
                          <w:rFonts w:ascii="MS Gothic" w:eastAsia="MS Gothic" w:hAnsi="MS Gothic" w:cstheme="minorHAnsi" w:hint="eastAsia"/>
                          <w:b/>
                          <w:szCs w:val="20"/>
                        </w:rPr>
                        <w:t>☐</w:t>
                      </w:r>
                    </w:p>
                  </w:tc>
                </w:sdtContent>
              </w:sdt>
              <w:tc>
                <w:tcPr>
                  <w:tcW w:w="8469" w:type="dxa"/>
                </w:tcPr>
                <w:p w14:paraId="674ADFEC" w14:textId="77777777" w:rsidR="002A78FC" w:rsidRPr="002A78FC" w:rsidRDefault="002A78FC" w:rsidP="002A78FC">
                  <w:pPr>
                    <w:tabs>
                      <w:tab w:val="left" w:pos="4020"/>
                    </w:tabs>
                    <w:spacing w:after="60"/>
                    <w:rPr>
                      <w:rFonts w:cstheme="minorHAnsi"/>
                      <w:szCs w:val="20"/>
                    </w:rPr>
                  </w:pPr>
                  <w:r w:rsidRPr="002A78FC">
                    <w:rPr>
                      <w:rFonts w:cstheme="minorHAnsi"/>
                      <w:szCs w:val="20"/>
                    </w:rPr>
                    <w:t xml:space="preserve">Byggobjektet har placerats för att minimera eller eliminera arbete nära passerande fordonstrafik. </w:t>
                  </w:r>
                </w:p>
              </w:tc>
            </w:tr>
            <w:tr w:rsidR="002A78FC" w:rsidRPr="002A78FC" w14:paraId="7391D5B4" w14:textId="77777777" w:rsidTr="009D5599">
              <w:sdt>
                <w:sdtPr>
                  <w:rPr>
                    <w:rFonts w:cstheme="minorHAnsi"/>
                    <w:b/>
                    <w:szCs w:val="20"/>
                  </w:rPr>
                  <w:id w:val="1445959393"/>
                  <w14:checkbox>
                    <w14:checked w14:val="0"/>
                    <w14:checkedState w14:val="2612" w14:font="MS Gothic"/>
                    <w14:uncheckedState w14:val="2610" w14:font="MS Gothic"/>
                  </w14:checkbox>
                </w:sdtPr>
                <w:sdtEndPr/>
                <w:sdtContent>
                  <w:tc>
                    <w:tcPr>
                      <w:tcW w:w="487" w:type="dxa"/>
                    </w:tcPr>
                    <w:p w14:paraId="68A10404" w14:textId="77777777" w:rsidR="002A78FC" w:rsidRPr="00604E3B" w:rsidRDefault="00FF7293" w:rsidP="00A43E64">
                      <w:pPr>
                        <w:tabs>
                          <w:tab w:val="left" w:pos="4020"/>
                        </w:tabs>
                        <w:rPr>
                          <w:rFonts w:cstheme="minorHAnsi"/>
                          <w:b/>
                          <w:szCs w:val="20"/>
                        </w:rPr>
                      </w:pPr>
                      <w:r>
                        <w:rPr>
                          <w:rFonts w:ascii="MS Gothic" w:eastAsia="MS Gothic" w:hAnsi="MS Gothic" w:cstheme="minorHAnsi" w:hint="eastAsia"/>
                          <w:b/>
                          <w:szCs w:val="20"/>
                        </w:rPr>
                        <w:t>☐</w:t>
                      </w:r>
                    </w:p>
                  </w:tc>
                </w:sdtContent>
              </w:sdt>
              <w:tc>
                <w:tcPr>
                  <w:tcW w:w="8469" w:type="dxa"/>
                </w:tcPr>
                <w:p w14:paraId="0423FC47" w14:textId="77777777" w:rsidR="00FF7293" w:rsidRPr="002A78FC" w:rsidRDefault="002A78FC" w:rsidP="003E3C79">
                  <w:pPr>
                    <w:tabs>
                      <w:tab w:val="left" w:pos="4020"/>
                    </w:tabs>
                    <w:rPr>
                      <w:rFonts w:cstheme="minorHAnsi"/>
                      <w:szCs w:val="20"/>
                    </w:rPr>
                  </w:pPr>
                  <w:r w:rsidRPr="002A78FC">
                    <w:rPr>
                      <w:rFonts w:cstheme="minorHAnsi"/>
                      <w:szCs w:val="20"/>
                    </w:rPr>
                    <w:t>Trafiken inom arbetsplatsen har skiljts från arbetet med trafikhinder enligt APD-planen.</w:t>
                  </w:r>
                </w:p>
              </w:tc>
            </w:tr>
            <w:tr w:rsidR="009D5599" w:rsidRPr="002A78FC" w14:paraId="27A67C4F" w14:textId="77777777" w:rsidTr="009D5599">
              <w:sdt>
                <w:sdtPr>
                  <w:rPr>
                    <w:rFonts w:cstheme="minorHAnsi"/>
                    <w:b/>
                    <w:szCs w:val="20"/>
                  </w:rPr>
                  <w:id w:val="-1364582434"/>
                  <w14:checkbox>
                    <w14:checked w14:val="0"/>
                    <w14:checkedState w14:val="2612" w14:font="MS Gothic"/>
                    <w14:uncheckedState w14:val="2610" w14:font="MS Gothic"/>
                  </w14:checkbox>
                </w:sdtPr>
                <w:sdtEndPr/>
                <w:sdtContent>
                  <w:tc>
                    <w:tcPr>
                      <w:tcW w:w="487" w:type="dxa"/>
                    </w:tcPr>
                    <w:p w14:paraId="0A9EA37B" w14:textId="7CD95C95" w:rsidR="009D5599" w:rsidRDefault="009D5599" w:rsidP="009D5599">
                      <w:pPr>
                        <w:tabs>
                          <w:tab w:val="left" w:pos="4020"/>
                        </w:tabs>
                        <w:rPr>
                          <w:rFonts w:cstheme="minorHAnsi"/>
                          <w:b/>
                          <w:szCs w:val="20"/>
                        </w:rPr>
                      </w:pPr>
                      <w:r>
                        <w:rPr>
                          <w:rFonts w:ascii="MS Gothic" w:eastAsia="MS Gothic" w:hAnsi="MS Gothic" w:cstheme="minorHAnsi" w:hint="eastAsia"/>
                          <w:b/>
                          <w:szCs w:val="20"/>
                        </w:rPr>
                        <w:t>☐</w:t>
                      </w:r>
                    </w:p>
                  </w:tc>
                </w:sdtContent>
              </w:sdt>
              <w:tc>
                <w:tcPr>
                  <w:tcW w:w="8469" w:type="dxa"/>
                </w:tcPr>
                <w:p w14:paraId="02F26201" w14:textId="385B3736" w:rsidR="009D5599" w:rsidRPr="002A78FC" w:rsidRDefault="009D5599" w:rsidP="009D5599">
                  <w:pPr>
                    <w:tabs>
                      <w:tab w:val="left" w:pos="4020"/>
                    </w:tabs>
                    <w:rPr>
                      <w:rFonts w:cstheme="minorHAnsi"/>
                      <w:szCs w:val="20"/>
                    </w:rPr>
                  </w:pPr>
                  <w:r w:rsidRPr="002A78FC">
                    <w:rPr>
                      <w:rFonts w:cstheme="minorHAnsi"/>
                      <w:szCs w:val="20"/>
                    </w:rPr>
                    <w:t xml:space="preserve">Trafiken </w:t>
                  </w:r>
                  <w:r>
                    <w:rPr>
                      <w:rFonts w:cstheme="minorHAnsi"/>
                      <w:szCs w:val="20"/>
                    </w:rPr>
                    <w:t>dirigeras med trafiksignaler</w:t>
                  </w:r>
                  <w:r w:rsidRPr="002A78FC">
                    <w:rPr>
                      <w:rFonts w:cstheme="minorHAnsi"/>
                      <w:szCs w:val="20"/>
                    </w:rPr>
                    <w:t>.</w:t>
                  </w:r>
                </w:p>
              </w:tc>
            </w:tr>
            <w:tr w:rsidR="00DA2641" w:rsidRPr="002A78FC" w14:paraId="7BE43302" w14:textId="77777777" w:rsidTr="009D5599">
              <w:sdt>
                <w:sdtPr>
                  <w:rPr>
                    <w:rFonts w:cstheme="minorHAnsi"/>
                    <w:b/>
                    <w:szCs w:val="20"/>
                  </w:rPr>
                  <w:id w:val="210318635"/>
                  <w14:checkbox>
                    <w14:checked w14:val="0"/>
                    <w14:checkedState w14:val="2612" w14:font="MS Gothic"/>
                    <w14:uncheckedState w14:val="2610" w14:font="MS Gothic"/>
                  </w14:checkbox>
                </w:sdtPr>
                <w:sdtEndPr/>
                <w:sdtContent>
                  <w:tc>
                    <w:tcPr>
                      <w:tcW w:w="487" w:type="dxa"/>
                    </w:tcPr>
                    <w:p w14:paraId="1C6359CE" w14:textId="3CA5F2D2" w:rsidR="00DA2641" w:rsidRDefault="00DA2641" w:rsidP="00DA2641">
                      <w:pPr>
                        <w:tabs>
                          <w:tab w:val="left" w:pos="4020"/>
                        </w:tabs>
                        <w:rPr>
                          <w:rFonts w:cstheme="minorHAnsi"/>
                          <w:b/>
                          <w:szCs w:val="20"/>
                        </w:rPr>
                      </w:pPr>
                      <w:r>
                        <w:rPr>
                          <w:rFonts w:ascii="MS Gothic" w:eastAsia="MS Gothic" w:hAnsi="MS Gothic" w:cstheme="minorHAnsi" w:hint="eastAsia"/>
                          <w:b/>
                          <w:szCs w:val="20"/>
                        </w:rPr>
                        <w:t>☐</w:t>
                      </w:r>
                    </w:p>
                  </w:tc>
                </w:sdtContent>
              </w:sdt>
              <w:tc>
                <w:tcPr>
                  <w:tcW w:w="8469" w:type="dxa"/>
                </w:tcPr>
                <w:p w14:paraId="2A78EB36" w14:textId="1696EF8C" w:rsidR="00DA2641" w:rsidRPr="002A78FC" w:rsidRDefault="00DA2641" w:rsidP="00DA2641">
                  <w:pPr>
                    <w:tabs>
                      <w:tab w:val="left" w:pos="4020"/>
                    </w:tabs>
                    <w:rPr>
                      <w:rFonts w:cstheme="minorHAnsi"/>
                      <w:szCs w:val="20"/>
                    </w:rPr>
                  </w:pPr>
                </w:p>
              </w:tc>
            </w:tr>
            <w:tr w:rsidR="00DA2641" w:rsidRPr="002A78FC" w14:paraId="4A81BF1E" w14:textId="77777777" w:rsidTr="009D5599">
              <w:sdt>
                <w:sdtPr>
                  <w:rPr>
                    <w:rFonts w:cstheme="minorHAnsi"/>
                    <w:b/>
                    <w:szCs w:val="20"/>
                  </w:rPr>
                  <w:id w:val="420692379"/>
                  <w14:checkbox>
                    <w14:checked w14:val="0"/>
                    <w14:checkedState w14:val="2612" w14:font="MS Gothic"/>
                    <w14:uncheckedState w14:val="2610" w14:font="MS Gothic"/>
                  </w14:checkbox>
                </w:sdtPr>
                <w:sdtEndPr/>
                <w:sdtContent>
                  <w:tc>
                    <w:tcPr>
                      <w:tcW w:w="487" w:type="dxa"/>
                    </w:tcPr>
                    <w:p w14:paraId="3CC05726" w14:textId="77777777" w:rsidR="00DA2641" w:rsidRDefault="00DA2641" w:rsidP="00DA2641">
                      <w:pPr>
                        <w:tabs>
                          <w:tab w:val="left" w:pos="4020"/>
                        </w:tabs>
                        <w:rPr>
                          <w:rFonts w:cstheme="minorHAnsi"/>
                          <w:b/>
                          <w:szCs w:val="20"/>
                        </w:rPr>
                      </w:pPr>
                      <w:r>
                        <w:rPr>
                          <w:rFonts w:ascii="MS Gothic" w:eastAsia="MS Gothic" w:hAnsi="MS Gothic" w:cstheme="minorHAnsi" w:hint="eastAsia"/>
                          <w:b/>
                          <w:szCs w:val="20"/>
                        </w:rPr>
                        <w:t>☐</w:t>
                      </w:r>
                    </w:p>
                  </w:tc>
                </w:sdtContent>
              </w:sdt>
              <w:tc>
                <w:tcPr>
                  <w:tcW w:w="8469" w:type="dxa"/>
                </w:tcPr>
                <w:p w14:paraId="39DC10EA" w14:textId="77777777" w:rsidR="00DA2641" w:rsidRPr="002A78FC" w:rsidRDefault="00DA2641" w:rsidP="00DA2641">
                  <w:pPr>
                    <w:tabs>
                      <w:tab w:val="left" w:pos="4020"/>
                    </w:tabs>
                    <w:rPr>
                      <w:rFonts w:cstheme="minorHAnsi"/>
                      <w:szCs w:val="20"/>
                    </w:rPr>
                  </w:pPr>
                  <w:r>
                    <w:rPr>
                      <w:rFonts w:cstheme="minorHAnsi"/>
                      <w:szCs w:val="20"/>
                    </w:rPr>
                    <w:t>Vid skyddsronder kontrolleras även skicket hos de fordon som används på arbetsplatsen.</w:t>
                  </w:r>
                </w:p>
              </w:tc>
            </w:tr>
            <w:tr w:rsidR="00DA2641" w:rsidRPr="002A78FC" w14:paraId="0D88458D" w14:textId="77777777" w:rsidTr="009D5599">
              <w:sdt>
                <w:sdtPr>
                  <w:rPr>
                    <w:rFonts w:cstheme="minorHAnsi"/>
                    <w:b/>
                    <w:szCs w:val="20"/>
                  </w:rPr>
                  <w:id w:val="518438325"/>
                  <w14:checkbox>
                    <w14:checked w14:val="0"/>
                    <w14:checkedState w14:val="2612" w14:font="MS Gothic"/>
                    <w14:uncheckedState w14:val="2610" w14:font="MS Gothic"/>
                  </w14:checkbox>
                </w:sdtPr>
                <w:sdtEndPr/>
                <w:sdtContent>
                  <w:tc>
                    <w:tcPr>
                      <w:tcW w:w="487" w:type="dxa"/>
                    </w:tcPr>
                    <w:p w14:paraId="6E8DC121" w14:textId="77777777" w:rsidR="00DA2641" w:rsidRDefault="00DA2641" w:rsidP="00DA2641">
                      <w:pPr>
                        <w:tabs>
                          <w:tab w:val="left" w:pos="4020"/>
                        </w:tabs>
                        <w:rPr>
                          <w:rFonts w:cstheme="minorHAnsi"/>
                          <w:b/>
                          <w:szCs w:val="20"/>
                        </w:rPr>
                      </w:pPr>
                      <w:r>
                        <w:rPr>
                          <w:rFonts w:ascii="MS Gothic" w:eastAsia="MS Gothic" w:hAnsi="MS Gothic" w:cstheme="minorHAnsi" w:hint="eastAsia"/>
                          <w:b/>
                          <w:szCs w:val="20"/>
                        </w:rPr>
                        <w:t>☐</w:t>
                      </w:r>
                    </w:p>
                  </w:tc>
                </w:sdtContent>
              </w:sdt>
              <w:tc>
                <w:tcPr>
                  <w:tcW w:w="8469" w:type="dxa"/>
                </w:tcPr>
                <w:p w14:paraId="4F370A05" w14:textId="77777777" w:rsidR="00DA2641" w:rsidRPr="002A78FC" w:rsidRDefault="00DA2641" w:rsidP="00DA2641">
                  <w:pPr>
                    <w:tabs>
                      <w:tab w:val="left" w:pos="4020"/>
                    </w:tabs>
                    <w:rPr>
                      <w:rFonts w:cstheme="minorHAnsi"/>
                      <w:szCs w:val="20"/>
                    </w:rPr>
                  </w:pPr>
                  <w:r>
                    <w:rPr>
                      <w:rFonts w:cstheme="minorHAnsi"/>
                      <w:szCs w:val="20"/>
                    </w:rPr>
                    <w:t>Regelbundna kontroller av giltigt körkort sker hos förarna till de fordon som används på arbetsplatsen.</w:t>
                  </w:r>
                </w:p>
              </w:tc>
            </w:tr>
          </w:tbl>
          <w:p w14:paraId="3FE0DCA2" w14:textId="77777777" w:rsidR="003A2067" w:rsidRPr="00D65E01" w:rsidRDefault="003A2067" w:rsidP="00D65E01">
            <w:pPr>
              <w:pStyle w:val="Rubrik3"/>
            </w:pPr>
            <w:r w:rsidRPr="00D65E01">
              <w:t>Trafikanordningsplan/Tillstånd</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539"/>
            </w:tblGrid>
            <w:tr w:rsidR="002A78FC" w:rsidRPr="002A78FC" w14:paraId="707CA78F" w14:textId="77777777" w:rsidTr="002A78FC">
              <w:sdt>
                <w:sdtPr>
                  <w:rPr>
                    <w:rFonts w:cstheme="minorHAnsi"/>
                    <w:b/>
                    <w:szCs w:val="20"/>
                  </w:rPr>
                  <w:id w:val="851296564"/>
                  <w14:checkbox>
                    <w14:checked w14:val="0"/>
                    <w14:checkedState w14:val="2612" w14:font="MS Gothic"/>
                    <w14:uncheckedState w14:val="2610" w14:font="MS Gothic"/>
                  </w14:checkbox>
                </w:sdtPr>
                <w:sdtEndPr/>
                <w:sdtContent>
                  <w:tc>
                    <w:tcPr>
                      <w:tcW w:w="346" w:type="dxa"/>
                    </w:tcPr>
                    <w:p w14:paraId="307D0559" w14:textId="77777777" w:rsidR="002A78FC" w:rsidRPr="00604E3B" w:rsidRDefault="00604E3B" w:rsidP="002A78FC">
                      <w:pPr>
                        <w:tabs>
                          <w:tab w:val="left" w:pos="4020"/>
                        </w:tabs>
                        <w:spacing w:after="60"/>
                        <w:rPr>
                          <w:rFonts w:cstheme="minorHAnsi"/>
                          <w:b/>
                          <w:szCs w:val="20"/>
                        </w:rPr>
                      </w:pPr>
                      <w:r>
                        <w:rPr>
                          <w:rFonts w:ascii="MS Gothic" w:eastAsia="MS Gothic" w:hAnsi="MS Gothic" w:cstheme="minorHAnsi" w:hint="eastAsia"/>
                          <w:b/>
                          <w:szCs w:val="20"/>
                        </w:rPr>
                        <w:t>☐</w:t>
                      </w:r>
                    </w:p>
                  </w:tc>
                </w:sdtContent>
              </w:sdt>
              <w:tc>
                <w:tcPr>
                  <w:tcW w:w="8646" w:type="dxa"/>
                </w:tcPr>
                <w:p w14:paraId="474300A5" w14:textId="77777777" w:rsidR="002A78FC" w:rsidRPr="002A78FC" w:rsidRDefault="002A78FC" w:rsidP="002A78FC">
                  <w:pPr>
                    <w:tabs>
                      <w:tab w:val="left" w:pos="4020"/>
                    </w:tabs>
                    <w:spacing w:after="60"/>
                    <w:rPr>
                      <w:rFonts w:cstheme="minorHAnsi"/>
                      <w:szCs w:val="20"/>
                    </w:rPr>
                  </w:pPr>
                  <w:r w:rsidRPr="002A78FC">
                    <w:rPr>
                      <w:rFonts w:cstheme="minorHAnsi"/>
                      <w:szCs w:val="20"/>
                    </w:rPr>
                    <w:t>Ej aktuellt.</w:t>
                  </w:r>
                </w:p>
              </w:tc>
            </w:tr>
            <w:tr w:rsidR="002A78FC" w:rsidRPr="002A78FC" w14:paraId="70A0D3DA" w14:textId="77777777" w:rsidTr="002A78FC">
              <w:sdt>
                <w:sdtPr>
                  <w:rPr>
                    <w:rFonts w:cstheme="minorHAnsi"/>
                    <w:b/>
                    <w:szCs w:val="20"/>
                  </w:rPr>
                  <w:id w:val="1192963669"/>
                  <w14:checkbox>
                    <w14:checked w14:val="0"/>
                    <w14:checkedState w14:val="2612" w14:font="MS Gothic"/>
                    <w14:uncheckedState w14:val="2610" w14:font="MS Gothic"/>
                  </w14:checkbox>
                </w:sdtPr>
                <w:sdtEndPr/>
                <w:sdtContent>
                  <w:tc>
                    <w:tcPr>
                      <w:tcW w:w="346" w:type="dxa"/>
                    </w:tcPr>
                    <w:p w14:paraId="79350F2F"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646" w:type="dxa"/>
                </w:tcPr>
                <w:p w14:paraId="03947032" w14:textId="77777777" w:rsidR="002A78FC" w:rsidRPr="002A78FC" w:rsidRDefault="002A78FC" w:rsidP="002A78FC">
                  <w:pPr>
                    <w:tabs>
                      <w:tab w:val="left" w:pos="4020"/>
                    </w:tabs>
                    <w:spacing w:after="60"/>
                    <w:rPr>
                      <w:rFonts w:cstheme="minorHAnsi"/>
                      <w:szCs w:val="20"/>
                    </w:rPr>
                  </w:pPr>
                  <w:r w:rsidRPr="002A78FC">
                    <w:rPr>
                      <w:rFonts w:cstheme="minorHAnsi"/>
                      <w:szCs w:val="20"/>
                    </w:rPr>
                    <w:t xml:space="preserve">Ansökan om godkännande av trafikanordningsplan (TA-plan) har gjorts. </w:t>
                  </w:r>
                </w:p>
              </w:tc>
            </w:tr>
            <w:tr w:rsidR="002A78FC" w:rsidRPr="002A78FC" w14:paraId="04F1DE3D" w14:textId="77777777" w:rsidTr="002A78FC">
              <w:sdt>
                <w:sdtPr>
                  <w:rPr>
                    <w:rFonts w:cstheme="minorHAnsi"/>
                    <w:b/>
                    <w:szCs w:val="20"/>
                  </w:rPr>
                  <w:id w:val="-1220976390"/>
                  <w14:checkbox>
                    <w14:checked w14:val="0"/>
                    <w14:checkedState w14:val="2612" w14:font="MS Gothic"/>
                    <w14:uncheckedState w14:val="2610" w14:font="MS Gothic"/>
                  </w14:checkbox>
                </w:sdtPr>
                <w:sdtEndPr/>
                <w:sdtContent>
                  <w:tc>
                    <w:tcPr>
                      <w:tcW w:w="346" w:type="dxa"/>
                    </w:tcPr>
                    <w:p w14:paraId="64EC3A0B"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646" w:type="dxa"/>
                </w:tcPr>
                <w:p w14:paraId="557BAEE8" w14:textId="77777777" w:rsidR="002A78FC" w:rsidRPr="002A78FC" w:rsidRDefault="002A78FC" w:rsidP="002A78FC">
                  <w:pPr>
                    <w:tabs>
                      <w:tab w:val="left" w:pos="4020"/>
                    </w:tabs>
                    <w:spacing w:after="60"/>
                    <w:rPr>
                      <w:rFonts w:cstheme="minorHAnsi"/>
                      <w:szCs w:val="20"/>
                    </w:rPr>
                  </w:pPr>
                  <w:r w:rsidRPr="002A78FC">
                    <w:rPr>
                      <w:rFonts w:cstheme="minorHAnsi"/>
                      <w:szCs w:val="20"/>
                    </w:rPr>
                    <w:t>Det finns en upprättad och godkänd trafikanordningsplan (TA-plan) som beskriver arbetsplatsen med skyddsbarriärer, hastighetsbegränsning, trafikskyltar och angivna avstånd samt ev. trafikomläggning eller avstängning av gata/väg.</w:t>
                  </w:r>
                </w:p>
              </w:tc>
            </w:tr>
          </w:tbl>
          <w:p w14:paraId="4DE78979" w14:textId="77777777" w:rsidR="003E54CA" w:rsidRPr="00D65E01" w:rsidRDefault="003E54CA" w:rsidP="000E1917">
            <w:pPr>
              <w:pStyle w:val="Rubrik3"/>
            </w:pPr>
            <w:r w:rsidRPr="00D65E01">
              <w:t xml:space="preserve">Arbete, </w:t>
            </w:r>
            <w:r w:rsidRPr="000E1917">
              <w:t>metoder</w:t>
            </w:r>
            <w:r w:rsidRPr="00D65E01">
              <w:t xml:space="preserve"> och utrustning</w:t>
            </w:r>
          </w:p>
          <w:p w14:paraId="4691D374" w14:textId="77777777" w:rsidR="009D6098" w:rsidRPr="002A78FC" w:rsidRDefault="009D6098"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2A78FC">
              <w:rPr>
                <w:rFonts w:cstheme="minorHAnsi"/>
                <w:szCs w:val="20"/>
              </w:rPr>
              <w:t>Alla reparations- och underhållsarbeten på spår och väg påbörjas och leds av en person med särskild kunskap.</w:t>
            </w:r>
          </w:p>
          <w:p w14:paraId="6369E394" w14:textId="77777777" w:rsidR="003E54CA" w:rsidRDefault="0024286A" w:rsidP="00D65E01">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2A78FC">
              <w:rPr>
                <w:rFonts w:cstheme="minorHAnsi"/>
                <w:szCs w:val="20"/>
              </w:rPr>
              <w:t>Fordon ska vara utrustade med akustisk varning som startas när fordonet backar</w:t>
            </w:r>
            <w:r w:rsidR="00B05A88" w:rsidRPr="002A78FC">
              <w:rPr>
                <w:rFonts w:cstheme="minorHAnsi"/>
                <w:szCs w:val="20"/>
              </w:rPr>
              <w:t>.</w:t>
            </w:r>
          </w:p>
          <w:p w14:paraId="704C87D1" w14:textId="77777777" w:rsidR="003E54CA" w:rsidRPr="00D65E01" w:rsidRDefault="003E54CA" w:rsidP="00D65E01">
            <w:pPr>
              <w:pStyle w:val="Rubrik3"/>
              <w:rPr>
                <w:i/>
              </w:rPr>
            </w:pPr>
            <w:r w:rsidRPr="00D65E01">
              <w:t>Särskilda tekniska eller organisatoriska säkerhetsåtgärder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2A78FC" w:rsidRPr="002A78FC" w14:paraId="7E03356F" w14:textId="77777777" w:rsidTr="002A78FC">
              <w:sdt>
                <w:sdtPr>
                  <w:rPr>
                    <w:rFonts w:cstheme="minorHAnsi"/>
                    <w:b/>
                    <w:szCs w:val="20"/>
                  </w:rPr>
                  <w:id w:val="361328272"/>
                  <w14:checkbox>
                    <w14:checked w14:val="0"/>
                    <w14:checkedState w14:val="2612" w14:font="MS Gothic"/>
                    <w14:uncheckedState w14:val="2610" w14:font="MS Gothic"/>
                  </w14:checkbox>
                </w:sdtPr>
                <w:sdtEndPr/>
                <w:sdtContent>
                  <w:tc>
                    <w:tcPr>
                      <w:tcW w:w="487" w:type="dxa"/>
                    </w:tcPr>
                    <w:p w14:paraId="43036213"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505" w:type="dxa"/>
                </w:tcPr>
                <w:p w14:paraId="73D64432" w14:textId="77777777" w:rsidR="002A78FC" w:rsidRPr="002A78FC" w:rsidRDefault="002A78FC" w:rsidP="002A78FC">
                  <w:pPr>
                    <w:tabs>
                      <w:tab w:val="left" w:pos="4020"/>
                    </w:tabs>
                    <w:spacing w:after="60"/>
                    <w:rPr>
                      <w:rFonts w:cstheme="minorHAnsi"/>
                      <w:szCs w:val="20"/>
                    </w:rPr>
                  </w:pPr>
                  <w:r w:rsidRPr="002A78FC">
                    <w:rPr>
                      <w:rFonts w:cstheme="minorHAnsi"/>
                      <w:szCs w:val="20"/>
                    </w:rPr>
                    <w:t>Ej aktuellt</w:t>
                  </w:r>
                </w:p>
              </w:tc>
            </w:tr>
            <w:tr w:rsidR="002A78FC" w:rsidRPr="002A78FC" w14:paraId="3E4C5F9F" w14:textId="77777777" w:rsidTr="002A78FC">
              <w:sdt>
                <w:sdtPr>
                  <w:rPr>
                    <w:rFonts w:cstheme="minorHAnsi"/>
                    <w:b/>
                    <w:szCs w:val="20"/>
                  </w:rPr>
                  <w:id w:val="-594856605"/>
                  <w14:checkbox>
                    <w14:checked w14:val="0"/>
                    <w14:checkedState w14:val="2612" w14:font="MS Gothic"/>
                    <w14:uncheckedState w14:val="2610" w14:font="MS Gothic"/>
                  </w14:checkbox>
                </w:sdtPr>
                <w:sdtEndPr/>
                <w:sdtContent>
                  <w:tc>
                    <w:tcPr>
                      <w:tcW w:w="487" w:type="dxa"/>
                    </w:tcPr>
                    <w:p w14:paraId="5C25EC84"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505" w:type="dxa"/>
                </w:tcPr>
                <w:p w14:paraId="35EF7446" w14:textId="77777777" w:rsidR="002A78FC" w:rsidRPr="002A78FC" w:rsidRDefault="002A78FC" w:rsidP="002A78FC">
                  <w:pPr>
                    <w:tabs>
                      <w:tab w:val="left" w:pos="4020"/>
                    </w:tabs>
                    <w:spacing w:after="60"/>
                    <w:rPr>
                      <w:rFonts w:cstheme="minorHAnsi"/>
                      <w:szCs w:val="20"/>
                    </w:rPr>
                  </w:pPr>
                  <w:r w:rsidRPr="002A78FC">
                    <w:rPr>
                      <w:rFonts w:cstheme="minorHAnsi"/>
                      <w:szCs w:val="20"/>
                    </w:rPr>
                    <w:t>Trafiken leds om så att fordonen inte passerar arbetsområdet, ansökan om trafikomläggning har gjorts.</w:t>
                  </w:r>
                </w:p>
              </w:tc>
            </w:tr>
            <w:tr w:rsidR="002A78FC" w:rsidRPr="002A78FC" w14:paraId="62D8F120" w14:textId="77777777" w:rsidTr="002A78FC">
              <w:sdt>
                <w:sdtPr>
                  <w:rPr>
                    <w:rFonts w:cstheme="minorHAnsi"/>
                    <w:b/>
                    <w:szCs w:val="20"/>
                  </w:rPr>
                  <w:id w:val="1781135994"/>
                  <w14:checkbox>
                    <w14:checked w14:val="0"/>
                    <w14:checkedState w14:val="2612" w14:font="MS Gothic"/>
                    <w14:uncheckedState w14:val="2610" w14:font="MS Gothic"/>
                  </w14:checkbox>
                </w:sdtPr>
                <w:sdtEndPr/>
                <w:sdtContent>
                  <w:tc>
                    <w:tcPr>
                      <w:tcW w:w="487" w:type="dxa"/>
                    </w:tcPr>
                    <w:p w14:paraId="12FD2776"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505" w:type="dxa"/>
                </w:tcPr>
                <w:p w14:paraId="14DFA566" w14:textId="77777777" w:rsidR="002A78FC" w:rsidRPr="002A78FC" w:rsidRDefault="002A78FC" w:rsidP="002A78FC">
                  <w:pPr>
                    <w:tabs>
                      <w:tab w:val="left" w:pos="4020"/>
                    </w:tabs>
                    <w:spacing w:after="60"/>
                    <w:rPr>
                      <w:rFonts w:cstheme="minorHAnsi"/>
                      <w:szCs w:val="20"/>
                    </w:rPr>
                  </w:pPr>
                  <w:r w:rsidRPr="002A78FC">
                    <w:rPr>
                      <w:rFonts w:cstheme="minorHAnsi"/>
                      <w:szCs w:val="20"/>
                    </w:rPr>
                    <w:t>Trafiken leds om så att fordonen passerar på betryggande avstånd, ansökan om trafikomläggning har gjorts.</w:t>
                  </w:r>
                </w:p>
              </w:tc>
            </w:tr>
            <w:tr w:rsidR="002A78FC" w:rsidRPr="002A78FC" w14:paraId="036328FE" w14:textId="77777777" w:rsidTr="002A78FC">
              <w:sdt>
                <w:sdtPr>
                  <w:rPr>
                    <w:rFonts w:cstheme="minorHAnsi"/>
                    <w:b/>
                    <w:szCs w:val="20"/>
                  </w:rPr>
                  <w:id w:val="2112625954"/>
                  <w14:checkbox>
                    <w14:checked w14:val="0"/>
                    <w14:checkedState w14:val="2612" w14:font="MS Gothic"/>
                    <w14:uncheckedState w14:val="2610" w14:font="MS Gothic"/>
                  </w14:checkbox>
                </w:sdtPr>
                <w:sdtEndPr/>
                <w:sdtContent>
                  <w:tc>
                    <w:tcPr>
                      <w:tcW w:w="487" w:type="dxa"/>
                    </w:tcPr>
                    <w:p w14:paraId="37A745DF"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505" w:type="dxa"/>
                </w:tcPr>
                <w:p w14:paraId="27304F69" w14:textId="77777777" w:rsidR="002A78FC" w:rsidRPr="002A78FC" w:rsidRDefault="002A78FC" w:rsidP="002A78FC">
                  <w:pPr>
                    <w:tabs>
                      <w:tab w:val="left" w:pos="4020"/>
                    </w:tabs>
                    <w:spacing w:after="60"/>
                    <w:rPr>
                      <w:rFonts w:cstheme="minorHAnsi"/>
                      <w:szCs w:val="20"/>
                    </w:rPr>
                  </w:pPr>
                  <w:r w:rsidRPr="002A78FC">
                    <w:rPr>
                      <w:rFonts w:cstheme="minorHAnsi"/>
                      <w:szCs w:val="20"/>
                    </w:rPr>
                    <w:t xml:space="preserve">Trafiken dirigeras med trafiksignaler eller signalvakt.  </w:t>
                  </w:r>
                </w:p>
              </w:tc>
            </w:tr>
            <w:tr w:rsidR="002A78FC" w:rsidRPr="002A78FC" w14:paraId="6F8CC1F0" w14:textId="77777777" w:rsidTr="002A78FC">
              <w:sdt>
                <w:sdtPr>
                  <w:rPr>
                    <w:rFonts w:cstheme="minorHAnsi"/>
                    <w:b/>
                    <w:szCs w:val="20"/>
                  </w:rPr>
                  <w:id w:val="-435835943"/>
                  <w14:checkbox>
                    <w14:checked w14:val="0"/>
                    <w14:checkedState w14:val="2612" w14:font="MS Gothic"/>
                    <w14:uncheckedState w14:val="2610" w14:font="MS Gothic"/>
                  </w14:checkbox>
                </w:sdtPr>
                <w:sdtEndPr/>
                <w:sdtContent>
                  <w:tc>
                    <w:tcPr>
                      <w:tcW w:w="487" w:type="dxa"/>
                    </w:tcPr>
                    <w:p w14:paraId="0E285472"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505" w:type="dxa"/>
                </w:tcPr>
                <w:p w14:paraId="3C3C476C" w14:textId="77777777" w:rsidR="002A78FC" w:rsidRPr="002A78FC" w:rsidRDefault="002A78FC" w:rsidP="002A78FC">
                  <w:pPr>
                    <w:tabs>
                      <w:tab w:val="left" w:pos="4020"/>
                    </w:tabs>
                    <w:spacing w:after="60"/>
                    <w:rPr>
                      <w:rFonts w:cstheme="minorHAnsi"/>
                      <w:szCs w:val="20"/>
                    </w:rPr>
                  </w:pPr>
                  <w:r w:rsidRPr="002A78FC">
                    <w:rPr>
                      <w:rFonts w:cstheme="minorHAnsi"/>
                      <w:szCs w:val="20"/>
                    </w:rPr>
                    <w:t>Hastigheten sänks vid arbetsplatsen</w:t>
                  </w:r>
                  <w:r w:rsidR="001576A3">
                    <w:rPr>
                      <w:rFonts w:cstheme="minorHAnsi"/>
                      <w:szCs w:val="20"/>
                    </w:rPr>
                    <w:t xml:space="preserve"> genom skyltar och/eller hastighetsdämpande åtgärder</w:t>
                  </w:r>
                  <w:r w:rsidRPr="002A78FC">
                    <w:rPr>
                      <w:rFonts w:cstheme="minorHAnsi"/>
                      <w:szCs w:val="20"/>
                    </w:rPr>
                    <w:t>, ansökan</w:t>
                  </w:r>
                  <w:r w:rsidR="001606AA">
                    <w:rPr>
                      <w:rFonts w:cstheme="minorHAnsi"/>
                      <w:szCs w:val="20"/>
                    </w:rPr>
                    <w:t xml:space="preserve"> om hastighetsbegränsning </w:t>
                  </w:r>
                  <w:r w:rsidRPr="002A78FC">
                    <w:rPr>
                      <w:rFonts w:cstheme="minorHAnsi"/>
                      <w:szCs w:val="20"/>
                    </w:rPr>
                    <w:t xml:space="preserve">har gjorts. </w:t>
                  </w:r>
                </w:p>
              </w:tc>
            </w:tr>
            <w:tr w:rsidR="002A78FC" w:rsidRPr="002A78FC" w14:paraId="1B2166E8" w14:textId="77777777" w:rsidTr="002A78FC">
              <w:sdt>
                <w:sdtPr>
                  <w:rPr>
                    <w:rFonts w:cstheme="minorHAnsi"/>
                    <w:b/>
                    <w:szCs w:val="20"/>
                  </w:rPr>
                  <w:id w:val="289858775"/>
                  <w14:checkbox>
                    <w14:checked w14:val="0"/>
                    <w14:checkedState w14:val="2612" w14:font="MS Gothic"/>
                    <w14:uncheckedState w14:val="2610" w14:font="MS Gothic"/>
                  </w14:checkbox>
                </w:sdtPr>
                <w:sdtEndPr/>
                <w:sdtContent>
                  <w:tc>
                    <w:tcPr>
                      <w:tcW w:w="487" w:type="dxa"/>
                    </w:tcPr>
                    <w:p w14:paraId="05F90DE0"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505" w:type="dxa"/>
                </w:tcPr>
                <w:p w14:paraId="3E95FD40" w14:textId="77777777" w:rsidR="002A78FC" w:rsidRPr="002A78FC" w:rsidRDefault="002A78FC" w:rsidP="002A78FC">
                  <w:pPr>
                    <w:tabs>
                      <w:tab w:val="left" w:pos="4020"/>
                    </w:tabs>
                    <w:spacing w:after="60"/>
                    <w:rPr>
                      <w:rFonts w:cstheme="minorHAnsi"/>
                      <w:szCs w:val="20"/>
                    </w:rPr>
                  </w:pPr>
                  <w:r w:rsidRPr="002A78FC">
                    <w:rPr>
                      <w:rFonts w:cstheme="minorHAnsi"/>
                      <w:szCs w:val="20"/>
                    </w:rPr>
                    <w:t>Gata/väg stängs av, ansökan om trafikavstängning har gjorts</w:t>
                  </w:r>
                </w:p>
              </w:tc>
            </w:tr>
            <w:tr w:rsidR="002A78FC" w:rsidRPr="002A78FC" w14:paraId="752488B8" w14:textId="77777777" w:rsidTr="002A78FC">
              <w:sdt>
                <w:sdtPr>
                  <w:rPr>
                    <w:rFonts w:cstheme="minorHAnsi"/>
                    <w:b/>
                    <w:szCs w:val="20"/>
                  </w:rPr>
                  <w:id w:val="1983571520"/>
                  <w14:checkbox>
                    <w14:checked w14:val="0"/>
                    <w14:checkedState w14:val="2612" w14:font="MS Gothic"/>
                    <w14:uncheckedState w14:val="2610" w14:font="MS Gothic"/>
                  </w14:checkbox>
                </w:sdtPr>
                <w:sdtEndPr/>
                <w:sdtContent>
                  <w:tc>
                    <w:tcPr>
                      <w:tcW w:w="487" w:type="dxa"/>
                    </w:tcPr>
                    <w:p w14:paraId="6B757FE9"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505" w:type="dxa"/>
                </w:tcPr>
                <w:p w14:paraId="15B8FF3D" w14:textId="77777777" w:rsidR="002A78FC" w:rsidRPr="002A78FC" w:rsidRDefault="002A78FC" w:rsidP="002A78FC">
                  <w:pPr>
                    <w:tabs>
                      <w:tab w:val="left" w:pos="4020"/>
                    </w:tabs>
                    <w:spacing w:after="60"/>
                    <w:rPr>
                      <w:rFonts w:cstheme="minorHAnsi"/>
                      <w:szCs w:val="20"/>
                    </w:rPr>
                  </w:pPr>
                  <w:r w:rsidRPr="002A78FC">
                    <w:rPr>
                      <w:rFonts w:cstheme="minorHAnsi"/>
                      <w:szCs w:val="20"/>
                    </w:rPr>
                    <w:t>Plats där personalen uppehåller sig oskyddad i omedelbar närhet till trafiken</w:t>
                  </w:r>
                  <w:r w:rsidR="001A105C">
                    <w:rPr>
                      <w:rFonts w:cstheme="minorHAnsi"/>
                      <w:szCs w:val="20"/>
                    </w:rPr>
                    <w:t>,</w:t>
                  </w:r>
                  <w:r w:rsidRPr="002A78FC">
                    <w:rPr>
                      <w:rFonts w:cstheme="minorHAnsi"/>
                      <w:szCs w:val="20"/>
                    </w:rPr>
                    <w:t xml:space="preserve"> får passerande fordon köra i högst 30 km/tim.</w:t>
                  </w:r>
                </w:p>
              </w:tc>
            </w:tr>
            <w:tr w:rsidR="002A78FC" w:rsidRPr="002A78FC" w14:paraId="441C9EA5" w14:textId="77777777" w:rsidTr="002A78FC">
              <w:sdt>
                <w:sdtPr>
                  <w:rPr>
                    <w:rFonts w:cstheme="minorHAnsi"/>
                    <w:b/>
                    <w:szCs w:val="20"/>
                  </w:rPr>
                  <w:id w:val="-1695071180"/>
                  <w14:checkbox>
                    <w14:checked w14:val="0"/>
                    <w14:checkedState w14:val="2612" w14:font="MS Gothic"/>
                    <w14:uncheckedState w14:val="2610" w14:font="MS Gothic"/>
                  </w14:checkbox>
                </w:sdtPr>
                <w:sdtEndPr/>
                <w:sdtContent>
                  <w:tc>
                    <w:tcPr>
                      <w:tcW w:w="487" w:type="dxa"/>
                    </w:tcPr>
                    <w:p w14:paraId="159DF894"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505" w:type="dxa"/>
                </w:tcPr>
                <w:p w14:paraId="6855F172" w14:textId="77777777" w:rsidR="002A78FC" w:rsidRPr="002A78FC" w:rsidRDefault="002A78FC" w:rsidP="002A78FC">
                  <w:pPr>
                    <w:tabs>
                      <w:tab w:val="left" w:pos="4020"/>
                    </w:tabs>
                    <w:spacing w:after="60"/>
                    <w:rPr>
                      <w:rFonts w:cstheme="minorHAnsi"/>
                      <w:szCs w:val="20"/>
                    </w:rPr>
                  </w:pPr>
                  <w:r w:rsidRPr="002A78FC">
                    <w:rPr>
                      <w:rFonts w:cstheme="minorHAnsi"/>
                      <w:szCs w:val="20"/>
                    </w:rPr>
                    <w:t>Plats där personalen uppehåller sig mer än 2,5 meter från trafiken</w:t>
                  </w:r>
                  <w:r w:rsidR="001A105C">
                    <w:rPr>
                      <w:rFonts w:cstheme="minorHAnsi"/>
                      <w:szCs w:val="20"/>
                    </w:rPr>
                    <w:t>,</w:t>
                  </w:r>
                  <w:r w:rsidRPr="002A78FC">
                    <w:rPr>
                      <w:rFonts w:cstheme="minorHAnsi"/>
                      <w:szCs w:val="20"/>
                    </w:rPr>
                    <w:t xml:space="preserve"> får passerande fordon köra i högst 50 km/tim.</w:t>
                  </w:r>
                </w:p>
              </w:tc>
            </w:tr>
            <w:tr w:rsidR="002A78FC" w:rsidRPr="002A78FC" w14:paraId="4B353DF0" w14:textId="77777777" w:rsidTr="002A78FC">
              <w:sdt>
                <w:sdtPr>
                  <w:rPr>
                    <w:rFonts w:cstheme="minorHAnsi"/>
                    <w:b/>
                    <w:szCs w:val="20"/>
                  </w:rPr>
                  <w:id w:val="-906610929"/>
                  <w14:checkbox>
                    <w14:checked w14:val="0"/>
                    <w14:checkedState w14:val="2612" w14:font="MS Gothic"/>
                    <w14:uncheckedState w14:val="2610" w14:font="MS Gothic"/>
                  </w14:checkbox>
                </w:sdtPr>
                <w:sdtEndPr/>
                <w:sdtContent>
                  <w:tc>
                    <w:tcPr>
                      <w:tcW w:w="487" w:type="dxa"/>
                    </w:tcPr>
                    <w:p w14:paraId="18FEFFED"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505" w:type="dxa"/>
                </w:tcPr>
                <w:p w14:paraId="09ACF4BA" w14:textId="77777777" w:rsidR="002A78FC" w:rsidRPr="002A78FC" w:rsidRDefault="002A78FC" w:rsidP="002A78FC">
                  <w:pPr>
                    <w:tabs>
                      <w:tab w:val="left" w:pos="4020"/>
                    </w:tabs>
                    <w:spacing w:after="60"/>
                    <w:rPr>
                      <w:rFonts w:cstheme="minorHAnsi"/>
                      <w:szCs w:val="20"/>
                    </w:rPr>
                  </w:pPr>
                  <w:r w:rsidRPr="002A78FC">
                    <w:rPr>
                      <w:rFonts w:cstheme="minorHAnsi"/>
                      <w:szCs w:val="20"/>
                    </w:rPr>
                    <w:t>Plats där det finns en barriär med</w:t>
                  </w:r>
                  <w:r w:rsidR="001A105C">
                    <w:rPr>
                      <w:rFonts w:cstheme="minorHAnsi"/>
                      <w:szCs w:val="20"/>
                    </w:rPr>
                    <w:t xml:space="preserve"> - enligt gällande monteringsanvisning - </w:t>
                  </w:r>
                  <w:r w:rsidRPr="002A78FC">
                    <w:rPr>
                      <w:rFonts w:cstheme="minorHAnsi"/>
                      <w:szCs w:val="20"/>
                    </w:rPr>
                    <w:t>godkänt utförande och godkänd längd som avskiljande anordning mellan passerande trafik och arbetsplatsens personal</w:t>
                  </w:r>
                  <w:r w:rsidR="001A105C">
                    <w:rPr>
                      <w:rFonts w:cstheme="minorHAnsi"/>
                      <w:szCs w:val="20"/>
                    </w:rPr>
                    <w:t>,</w:t>
                  </w:r>
                  <w:r w:rsidRPr="002A78FC">
                    <w:rPr>
                      <w:rFonts w:cstheme="minorHAnsi"/>
                      <w:szCs w:val="20"/>
                    </w:rPr>
                    <w:t xml:space="preserve"> får passerande trafik köra i högst 70 km/tim.</w:t>
                  </w:r>
                </w:p>
              </w:tc>
            </w:tr>
            <w:tr w:rsidR="002A78FC" w:rsidRPr="002A78FC" w14:paraId="7F89817C" w14:textId="77777777" w:rsidTr="002A78FC">
              <w:sdt>
                <w:sdtPr>
                  <w:rPr>
                    <w:rFonts w:cstheme="minorHAnsi"/>
                    <w:b/>
                    <w:szCs w:val="20"/>
                  </w:rPr>
                  <w:id w:val="-1791049594"/>
                  <w14:checkbox>
                    <w14:checked w14:val="0"/>
                    <w14:checkedState w14:val="2612" w14:font="MS Gothic"/>
                    <w14:uncheckedState w14:val="2610" w14:font="MS Gothic"/>
                  </w14:checkbox>
                </w:sdtPr>
                <w:sdtEndPr/>
                <w:sdtContent>
                  <w:tc>
                    <w:tcPr>
                      <w:tcW w:w="487" w:type="dxa"/>
                    </w:tcPr>
                    <w:p w14:paraId="54960D22"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505" w:type="dxa"/>
                </w:tcPr>
                <w:p w14:paraId="1B82AF3D" w14:textId="77777777" w:rsidR="002A78FC" w:rsidRPr="002A78FC" w:rsidRDefault="002A78FC" w:rsidP="002A78FC">
                  <w:pPr>
                    <w:tabs>
                      <w:tab w:val="left" w:pos="4020"/>
                    </w:tabs>
                    <w:spacing w:after="60"/>
                    <w:rPr>
                      <w:rFonts w:cstheme="minorHAnsi"/>
                      <w:szCs w:val="20"/>
                    </w:rPr>
                  </w:pPr>
                  <w:r w:rsidRPr="002A78FC">
                    <w:rPr>
                      <w:rFonts w:cstheme="minorHAnsi"/>
                      <w:szCs w:val="20"/>
                    </w:rPr>
                    <w:t>Trafikmärken är utplacerade för att uppmärksamma passerande fordonstrafik på pågående arbeten.</w:t>
                  </w:r>
                </w:p>
              </w:tc>
            </w:tr>
            <w:tr w:rsidR="002A78FC" w:rsidRPr="002A78FC" w14:paraId="25731680" w14:textId="77777777" w:rsidTr="002A78FC">
              <w:sdt>
                <w:sdtPr>
                  <w:rPr>
                    <w:rFonts w:cstheme="minorHAnsi"/>
                    <w:b/>
                    <w:szCs w:val="20"/>
                  </w:rPr>
                  <w:id w:val="1024974456"/>
                  <w14:checkbox>
                    <w14:checked w14:val="0"/>
                    <w14:checkedState w14:val="2612" w14:font="MS Gothic"/>
                    <w14:uncheckedState w14:val="2610" w14:font="MS Gothic"/>
                  </w14:checkbox>
                </w:sdtPr>
                <w:sdtEndPr/>
                <w:sdtContent>
                  <w:tc>
                    <w:tcPr>
                      <w:tcW w:w="487" w:type="dxa"/>
                    </w:tcPr>
                    <w:p w14:paraId="59397971" w14:textId="77777777" w:rsidR="002A78FC" w:rsidRPr="00604E3B" w:rsidRDefault="002A78FC" w:rsidP="002A78FC">
                      <w:pPr>
                        <w:tabs>
                          <w:tab w:val="left" w:pos="4020"/>
                        </w:tabs>
                        <w:spacing w:after="60"/>
                        <w:rPr>
                          <w:rFonts w:cstheme="minorHAnsi"/>
                          <w:b/>
                          <w:szCs w:val="20"/>
                        </w:rPr>
                      </w:pPr>
                      <w:r w:rsidRPr="00604E3B">
                        <w:rPr>
                          <w:rFonts w:ascii="MS Gothic" w:eastAsia="MS Gothic" w:hAnsi="MS Gothic" w:cstheme="minorHAnsi" w:hint="eastAsia"/>
                          <w:b/>
                          <w:szCs w:val="20"/>
                        </w:rPr>
                        <w:t>☐</w:t>
                      </w:r>
                    </w:p>
                  </w:tc>
                </w:sdtContent>
              </w:sdt>
              <w:tc>
                <w:tcPr>
                  <w:tcW w:w="8505" w:type="dxa"/>
                </w:tcPr>
                <w:p w14:paraId="0CF4C696" w14:textId="77777777" w:rsidR="002A78FC" w:rsidRPr="002A78FC" w:rsidRDefault="002A78FC" w:rsidP="002A78FC">
                  <w:pPr>
                    <w:tabs>
                      <w:tab w:val="left" w:pos="4020"/>
                    </w:tabs>
                    <w:spacing w:after="60"/>
                    <w:rPr>
                      <w:rFonts w:cstheme="minorHAnsi"/>
                      <w:szCs w:val="20"/>
                    </w:rPr>
                  </w:pPr>
                  <w:r w:rsidRPr="002A78FC">
                    <w:rPr>
                      <w:rFonts w:cstheme="minorHAnsi"/>
                      <w:szCs w:val="20"/>
                    </w:rPr>
                    <w:t xml:space="preserve">Berörda arbetstagare uppfyller de särskilda krav som ställs av kommun, Trafikverket eller Transportstyrelsen, eller annan beställare för att arbeta på väg eller spår. </w:t>
                  </w:r>
                </w:p>
              </w:tc>
            </w:tr>
          </w:tbl>
          <w:p w14:paraId="4B32F435" w14:textId="77777777" w:rsidR="0090655A" w:rsidRPr="0090655A" w:rsidRDefault="0090655A" w:rsidP="000E1917">
            <w:pPr>
              <w:pStyle w:val="Rubrik3"/>
            </w:pPr>
            <w:r w:rsidRPr="0090655A">
              <w:t xml:space="preserve">Övriga åtgärder  </w:t>
            </w:r>
          </w:p>
          <w:p w14:paraId="7CCF6892" w14:textId="77777777" w:rsidR="0090655A" w:rsidRPr="00593C94"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3BEBA8A4" w14:textId="77777777" w:rsidR="00151D01" w:rsidRPr="008A4748" w:rsidRDefault="00151D01" w:rsidP="00604467">
            <w:pPr>
              <w:ind w:left="720"/>
            </w:pPr>
          </w:p>
        </w:tc>
      </w:tr>
      <w:tr w:rsidR="000E1B9D" w:rsidRPr="008A4748" w14:paraId="41D70191" w14:textId="77777777" w:rsidTr="002A22B3">
        <w:trPr>
          <w:trHeight w:val="299"/>
        </w:trPr>
        <w:tc>
          <w:tcPr>
            <w:tcW w:w="6550" w:type="dxa"/>
            <w:gridSpan w:val="2"/>
            <w:tcBorders>
              <w:top w:val="single" w:sz="4" w:space="0" w:color="auto"/>
              <w:bottom w:val="single" w:sz="4" w:space="0" w:color="auto"/>
            </w:tcBorders>
            <w:shd w:val="clear" w:color="auto" w:fill="E6E6E6"/>
          </w:tcPr>
          <w:p w14:paraId="66E0C54C" w14:textId="77777777" w:rsidR="000E1B9D" w:rsidRPr="001158CF" w:rsidRDefault="000E1B9D" w:rsidP="001328C2">
            <w:pPr>
              <w:spacing w:before="40" w:after="40"/>
              <w:rPr>
                <w:rFonts w:cstheme="minorHAnsi"/>
                <w:sz w:val="16"/>
                <w:szCs w:val="16"/>
              </w:rPr>
            </w:pPr>
            <w:r w:rsidRPr="001158CF">
              <w:rPr>
                <w:rFonts w:cstheme="minorHAnsi"/>
                <w:sz w:val="16"/>
                <w:szCs w:val="16"/>
              </w:rPr>
              <w:lastRenderedPageBreak/>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57FDE214" w14:textId="77777777" w:rsidR="000E1B9D" w:rsidRPr="001158CF" w:rsidRDefault="000E1B9D" w:rsidP="001328C2">
            <w:pPr>
              <w:spacing w:before="40" w:after="40"/>
              <w:rPr>
                <w:rFonts w:cstheme="minorHAnsi"/>
                <w:sz w:val="16"/>
                <w:szCs w:val="16"/>
              </w:rPr>
            </w:pPr>
            <w:r w:rsidRPr="001158CF">
              <w:rPr>
                <w:rFonts w:cstheme="minorHAnsi"/>
                <w:sz w:val="16"/>
                <w:szCs w:val="16"/>
              </w:rPr>
              <w:t>Signering BAS-U</w:t>
            </w:r>
          </w:p>
        </w:tc>
      </w:tr>
      <w:tr w:rsidR="007616E6" w:rsidRPr="008A4748" w14:paraId="2D168A6A" w14:textId="77777777" w:rsidTr="007616E6">
        <w:trPr>
          <w:trHeight w:val="299"/>
        </w:trPr>
        <w:tc>
          <w:tcPr>
            <w:tcW w:w="6550" w:type="dxa"/>
            <w:gridSpan w:val="2"/>
            <w:tcBorders>
              <w:top w:val="single" w:sz="4" w:space="0" w:color="auto"/>
              <w:bottom w:val="single" w:sz="4" w:space="0" w:color="auto"/>
            </w:tcBorders>
            <w:shd w:val="clear" w:color="auto" w:fill="auto"/>
          </w:tcPr>
          <w:p w14:paraId="7063EB85" w14:textId="77777777" w:rsidR="007616E6" w:rsidRPr="001158CF" w:rsidRDefault="007616E6" w:rsidP="001328C2">
            <w:pPr>
              <w:spacing w:before="40" w:after="40"/>
              <w:rPr>
                <w:rFonts w:cstheme="minorHAnsi"/>
                <w:sz w:val="16"/>
                <w:szCs w:val="16"/>
              </w:rPr>
            </w:pPr>
          </w:p>
        </w:tc>
        <w:tc>
          <w:tcPr>
            <w:tcW w:w="2592" w:type="dxa"/>
            <w:tcBorders>
              <w:top w:val="single" w:sz="4" w:space="0" w:color="auto"/>
              <w:bottom w:val="single" w:sz="4" w:space="0" w:color="auto"/>
            </w:tcBorders>
            <w:shd w:val="clear" w:color="auto" w:fill="auto"/>
          </w:tcPr>
          <w:p w14:paraId="444F30F9" w14:textId="77777777" w:rsidR="007616E6" w:rsidRPr="001158CF" w:rsidRDefault="007616E6" w:rsidP="001328C2">
            <w:pPr>
              <w:spacing w:before="40" w:after="40"/>
              <w:rPr>
                <w:rFonts w:cstheme="minorHAnsi"/>
                <w:sz w:val="16"/>
                <w:szCs w:val="16"/>
              </w:rPr>
            </w:pPr>
          </w:p>
        </w:tc>
      </w:tr>
    </w:tbl>
    <w:p w14:paraId="54C8C2B3" w14:textId="77777777" w:rsidR="00151D01" w:rsidRDefault="005D4788">
      <w:pPr>
        <w:pStyle w:val="Rubrik1"/>
        <w:rPr>
          <w:rFonts w:cstheme="minorHAnsi"/>
        </w:rPr>
      </w:pPr>
      <w:bookmarkStart w:id="59" w:name="_Toc12936913"/>
      <w:r w:rsidRPr="005D4788">
        <w:rPr>
          <w:rFonts w:cstheme="minorHAnsi"/>
        </w:rPr>
        <w:lastRenderedPageBreak/>
        <w:t xml:space="preserve"> </w:t>
      </w:r>
      <w:bookmarkStart w:id="60" w:name="_Toc32394771"/>
      <w:r w:rsidR="00F57C2A">
        <w:rPr>
          <w:rFonts w:cstheme="minorHAnsi"/>
        </w:rPr>
        <w:t>13</w:t>
      </w:r>
      <w:r w:rsidR="00560852" w:rsidRPr="00560852">
        <w:rPr>
          <w:rFonts w:cstheme="minorHAnsi"/>
        </w:rPr>
        <w:t xml:space="preserve">. </w:t>
      </w:r>
      <w:r w:rsidR="00151D01" w:rsidRPr="00560852">
        <w:rPr>
          <w:rFonts w:cstheme="minorHAnsi"/>
        </w:rPr>
        <w:t>Åtgärder vid rivningsarbeten</w:t>
      </w:r>
      <w:bookmarkEnd w:id="59"/>
      <w:bookmarkEnd w:id="60"/>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0"/>
        <w:gridCol w:w="3873"/>
        <w:gridCol w:w="2887"/>
      </w:tblGrid>
      <w:tr w:rsidR="00F723DB" w:rsidRPr="0072721C" w14:paraId="1A2A8085" w14:textId="77777777" w:rsidTr="000E1B9D">
        <w:tc>
          <w:tcPr>
            <w:tcW w:w="2279" w:type="dxa"/>
            <w:tcBorders>
              <w:bottom w:val="single" w:sz="4" w:space="0" w:color="auto"/>
            </w:tcBorders>
            <w:shd w:val="clear" w:color="auto" w:fill="E6E6E6"/>
          </w:tcPr>
          <w:p w14:paraId="34E21DBA" w14:textId="77777777" w:rsidR="000E1B9D" w:rsidRPr="0072721C" w:rsidRDefault="000E1B9D" w:rsidP="000E1B9D">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619B3419" w14:textId="77777777" w:rsidR="000E1B9D" w:rsidRPr="0072721C" w:rsidRDefault="000E1B9D" w:rsidP="000E1B9D">
            <w:pPr>
              <w:spacing w:before="20" w:after="20"/>
              <w:rPr>
                <w:rFonts w:cstheme="minorHAnsi"/>
                <w:b/>
                <w:szCs w:val="20"/>
              </w:rPr>
            </w:pPr>
            <w:r>
              <w:rPr>
                <w:rFonts w:cstheme="minorHAnsi"/>
                <w:b/>
                <w:szCs w:val="20"/>
              </w:rPr>
              <w:t>Arbete/aktivitet och risk(-er)</w:t>
            </w:r>
            <w:r w:rsidR="0078445C" w:rsidRPr="0078445C">
              <w:rPr>
                <w:rFonts w:cstheme="minorHAnsi"/>
                <w:b/>
                <w:szCs w:val="20"/>
              </w:rPr>
              <w:t>; Ange vad och var</w:t>
            </w:r>
          </w:p>
        </w:tc>
      </w:tr>
      <w:tr w:rsidR="00F723DB" w:rsidRPr="00172664" w14:paraId="1807CE0D" w14:textId="77777777" w:rsidTr="000E1B9D">
        <w:tc>
          <w:tcPr>
            <w:tcW w:w="2279" w:type="dxa"/>
            <w:tcBorders>
              <w:top w:val="single" w:sz="4" w:space="0" w:color="auto"/>
              <w:bottom w:val="single" w:sz="4" w:space="0" w:color="auto"/>
            </w:tcBorders>
          </w:tcPr>
          <w:p w14:paraId="6B913532" w14:textId="77777777" w:rsidR="000E1B9D" w:rsidRPr="00350872" w:rsidRDefault="000E1B9D" w:rsidP="000E1B9D">
            <w:pPr>
              <w:spacing w:before="60" w:after="60"/>
              <w:rPr>
                <w:rFonts w:cstheme="minorHAnsi"/>
                <w:szCs w:val="20"/>
                <w:highlight w:val="green"/>
              </w:rPr>
            </w:pPr>
          </w:p>
          <w:p w14:paraId="3CB2B8EC" w14:textId="77777777" w:rsidR="000E1B9D" w:rsidRPr="00350872" w:rsidRDefault="000E1B9D" w:rsidP="000E1B9D">
            <w:pPr>
              <w:spacing w:before="60" w:after="60"/>
              <w:rPr>
                <w:rFonts w:cstheme="minorHAnsi"/>
                <w:szCs w:val="20"/>
                <w:highlight w:val="green"/>
              </w:rPr>
            </w:pPr>
          </w:p>
          <w:p w14:paraId="2F6D1605" w14:textId="77777777" w:rsidR="000E1B9D" w:rsidRPr="00350872" w:rsidRDefault="000E1B9D" w:rsidP="000E1B9D">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06F280F5" w14:textId="08437683" w:rsidR="000E1B9D" w:rsidRPr="00F723DB" w:rsidRDefault="008A51D7" w:rsidP="000E1B9D">
            <w:pPr>
              <w:spacing w:before="60" w:after="60"/>
              <w:rPr>
                <w:rFonts w:cstheme="minorHAnsi"/>
                <w:b/>
                <w:szCs w:val="20"/>
              </w:rPr>
            </w:pPr>
            <w:r w:rsidRPr="003E731D">
              <w:rPr>
                <w:rFonts w:cstheme="minorHAnsi"/>
                <w:b/>
                <w:szCs w:val="20"/>
              </w:rPr>
              <w:t>Exempe</w:t>
            </w:r>
            <w:r w:rsidRPr="003E731D">
              <w:rPr>
                <w:rFonts w:cstheme="minorHAnsi"/>
                <w:szCs w:val="20"/>
              </w:rPr>
              <w:t>l</w:t>
            </w:r>
            <w:r w:rsidRPr="003E731D">
              <w:rPr>
                <w:rFonts w:cstheme="minorHAnsi"/>
                <w:b/>
                <w:szCs w:val="20"/>
              </w:rPr>
              <w:t>:</w:t>
            </w:r>
            <w:r>
              <w:rPr>
                <w:rFonts w:cstheme="minorHAnsi"/>
                <w:b/>
                <w:szCs w:val="20"/>
              </w:rPr>
              <w:t xml:space="preserve"> Rivningsarbete i närheten av pågående verksamhet. Dålig avspärrat </w:t>
            </w:r>
            <w:r w:rsidR="00F723DB">
              <w:rPr>
                <w:rFonts w:cstheme="minorHAnsi"/>
                <w:b/>
                <w:szCs w:val="20"/>
              </w:rPr>
              <w:t xml:space="preserve">och bristfällig tätning mot </w:t>
            </w:r>
            <w:proofErr w:type="spellStart"/>
            <w:r w:rsidR="00F723DB">
              <w:rPr>
                <w:rFonts w:cstheme="minorHAnsi"/>
                <w:b/>
                <w:szCs w:val="20"/>
              </w:rPr>
              <w:t>dammspridning</w:t>
            </w:r>
            <w:proofErr w:type="spellEnd"/>
            <w:r w:rsidR="00F723DB">
              <w:rPr>
                <w:rFonts w:cstheme="minorHAnsi"/>
                <w:b/>
                <w:szCs w:val="20"/>
              </w:rPr>
              <w:t xml:space="preserve"> inom </w:t>
            </w:r>
            <w:r w:rsidR="00367F5D">
              <w:rPr>
                <w:rFonts w:cstheme="minorHAnsi"/>
                <w:b/>
                <w:szCs w:val="20"/>
              </w:rPr>
              <w:t xml:space="preserve">arbetsområde </w:t>
            </w:r>
            <w:r>
              <w:rPr>
                <w:rFonts w:cstheme="minorHAnsi"/>
                <w:b/>
                <w:szCs w:val="20"/>
              </w:rPr>
              <w:t xml:space="preserve">kan leda till spridning av byggdamm och olaga intrång av ej behöriga personer. </w:t>
            </w:r>
          </w:p>
          <w:p w14:paraId="778A8471" w14:textId="77777777" w:rsidR="000E1B9D" w:rsidRPr="00172664" w:rsidRDefault="000E1B9D" w:rsidP="008A51D7">
            <w:pPr>
              <w:spacing w:before="60" w:after="60"/>
              <w:rPr>
                <w:rFonts w:cstheme="minorHAnsi"/>
                <w:szCs w:val="20"/>
                <w:highlight w:val="green"/>
              </w:rPr>
            </w:pPr>
          </w:p>
        </w:tc>
      </w:tr>
      <w:tr w:rsidR="000E1B9D" w:rsidRPr="006B58D3" w14:paraId="7174E8D9" w14:textId="77777777" w:rsidTr="000E1B9D">
        <w:tc>
          <w:tcPr>
            <w:tcW w:w="9142" w:type="dxa"/>
            <w:gridSpan w:val="3"/>
            <w:tcBorders>
              <w:bottom w:val="single" w:sz="4" w:space="0" w:color="auto"/>
            </w:tcBorders>
            <w:shd w:val="clear" w:color="auto" w:fill="E6E6E6"/>
          </w:tcPr>
          <w:p w14:paraId="7E788AE1" w14:textId="1E6EE4E0" w:rsidR="000E1B9D" w:rsidRPr="00D65E01" w:rsidRDefault="000E1B9D" w:rsidP="00956170">
            <w:r w:rsidRPr="006B58D3">
              <w:rPr>
                <w:rFonts w:cstheme="minorHAnsi"/>
                <w:b/>
                <w:szCs w:val="20"/>
              </w:rPr>
              <w:t>Åtgärder</w:t>
            </w:r>
            <w:r w:rsidR="00D65E01">
              <w:tab/>
            </w:r>
            <w:r w:rsidR="00376915" w:rsidRPr="00D65E01">
              <w:rPr>
                <w:rFonts w:cstheme="minorHAnsi"/>
                <w:b/>
                <w:color w:val="00B0F0"/>
                <w:szCs w:val="20"/>
              </w:rPr>
              <w:t xml:space="preserve">Se </w:t>
            </w:r>
            <w:r w:rsidR="00F71D36">
              <w:rPr>
                <w:rFonts w:cstheme="minorHAnsi"/>
                <w:b/>
                <w:color w:val="00B0F0"/>
                <w:szCs w:val="20"/>
              </w:rPr>
              <w:t xml:space="preserve">även </w:t>
            </w:r>
            <w:hyperlink r:id="rId70" w:history="1">
              <w:r w:rsidR="00E32E7C" w:rsidRPr="0043766A">
                <w:rPr>
                  <w:rStyle w:val="Hyperlnk"/>
                  <w:rFonts w:cstheme="minorHAnsi"/>
                  <w:b/>
                  <w:color w:val="00B0F0"/>
                  <w:szCs w:val="20"/>
                </w:rPr>
                <w:t>AFS 1999:3</w:t>
              </w:r>
            </w:hyperlink>
            <w:r w:rsidR="00F71D36">
              <w:rPr>
                <w:rFonts w:cstheme="minorHAnsi"/>
                <w:b/>
                <w:color w:val="00B0F0"/>
                <w:szCs w:val="20"/>
              </w:rPr>
              <w:t xml:space="preserve">, </w:t>
            </w:r>
            <w:hyperlink r:id="rId71" w:history="1">
              <w:r w:rsidR="00F71D36">
                <w:rPr>
                  <w:rStyle w:val="Hyperlnk"/>
                  <w:rFonts w:cstheme="minorHAnsi"/>
                  <w:b/>
                  <w:color w:val="00B0F0"/>
                  <w:szCs w:val="20"/>
                </w:rPr>
                <w:t>AFS 2006:</w:t>
              </w:r>
              <w:r w:rsidR="00376915" w:rsidRPr="00D65E01">
                <w:rPr>
                  <w:rStyle w:val="Hyperlnk"/>
                  <w:rFonts w:cstheme="minorHAnsi"/>
                  <w:b/>
                  <w:color w:val="00B0F0"/>
                  <w:szCs w:val="20"/>
                </w:rPr>
                <w:t>1</w:t>
              </w:r>
            </w:hyperlink>
            <w:r w:rsidR="00376915" w:rsidRPr="00D65E01">
              <w:rPr>
                <w:rFonts w:cstheme="minorHAnsi"/>
                <w:b/>
                <w:color w:val="00B0F0"/>
                <w:szCs w:val="20"/>
              </w:rPr>
              <w:t xml:space="preserve">, </w:t>
            </w:r>
            <w:hyperlink r:id="rId72" w:history="1">
              <w:r w:rsidR="00376915" w:rsidRPr="00D65E01">
                <w:rPr>
                  <w:rStyle w:val="Hyperlnk"/>
                  <w:rFonts w:cstheme="minorHAnsi"/>
                  <w:b/>
                  <w:color w:val="00B0F0"/>
                </w:rPr>
                <w:t>AFS: 2011:1</w:t>
              </w:r>
              <w:r w:rsidR="00F71D36">
                <w:rPr>
                  <w:rStyle w:val="Hyperlnk"/>
                  <w:rFonts w:cstheme="minorHAnsi"/>
                  <w:b/>
                  <w:color w:val="00B0F0"/>
                </w:rPr>
                <w:t>8</w:t>
              </w:r>
            </w:hyperlink>
            <w:r w:rsidR="00376915" w:rsidRPr="00D65E01">
              <w:rPr>
                <w:rStyle w:val="Hyperlnk"/>
                <w:rFonts w:cstheme="minorHAnsi"/>
                <w:b/>
                <w:color w:val="00B0F0"/>
              </w:rPr>
              <w:t xml:space="preserve"> samt </w:t>
            </w:r>
            <w:hyperlink r:id="rId73" w:history="1">
              <w:r w:rsidR="00AE29F6" w:rsidRPr="00AE29F6">
                <w:rPr>
                  <w:rStyle w:val="Hyperlnk"/>
                  <w:rFonts w:cstheme="minorHAnsi"/>
                  <w:b/>
                  <w:color w:val="00B0F0"/>
                  <w:szCs w:val="20"/>
                </w:rPr>
                <w:t xml:space="preserve">Arbetsmiljöverkets </w:t>
              </w:r>
              <w:r w:rsidR="00956170">
                <w:rPr>
                  <w:rStyle w:val="Hyperlnk"/>
                  <w:rFonts w:cstheme="minorHAnsi"/>
                  <w:b/>
                  <w:color w:val="00B0F0"/>
                  <w:szCs w:val="20"/>
                </w:rPr>
                <w:t>informations</w:t>
              </w:r>
              <w:r w:rsidR="00AE29F6" w:rsidRPr="00AE29F6">
                <w:rPr>
                  <w:rStyle w:val="Hyperlnk"/>
                  <w:rFonts w:cstheme="minorHAnsi"/>
                  <w:b/>
                  <w:color w:val="00B0F0"/>
                  <w:szCs w:val="20"/>
                </w:rPr>
                <w:t>sida på internet</w:t>
              </w:r>
            </w:hyperlink>
            <w:r w:rsidR="00F75CB6">
              <w:rPr>
                <w:rStyle w:val="Hyperlnk"/>
                <w:rFonts w:cstheme="minorHAnsi"/>
                <w:b/>
                <w:color w:val="00B0F0"/>
                <w:szCs w:val="20"/>
              </w:rPr>
              <w:t>.</w:t>
            </w:r>
          </w:p>
        </w:tc>
      </w:tr>
      <w:tr w:rsidR="00151D01" w:rsidRPr="008A4748" w14:paraId="26DC956A" w14:textId="77777777">
        <w:tc>
          <w:tcPr>
            <w:tcW w:w="9142" w:type="dxa"/>
            <w:gridSpan w:val="3"/>
            <w:tcBorders>
              <w:top w:val="nil"/>
              <w:bottom w:val="single" w:sz="4" w:space="0" w:color="auto"/>
            </w:tcBorders>
          </w:tcPr>
          <w:p w14:paraId="2D15CAA3" w14:textId="77777777" w:rsidR="009638CA" w:rsidRPr="001C2A5C" w:rsidRDefault="00021854" w:rsidP="00B061E5">
            <w:pPr>
              <w:tabs>
                <w:tab w:val="left" w:pos="4020"/>
              </w:tabs>
              <w:spacing w:after="120"/>
              <w:rPr>
                <w:rFonts w:cstheme="minorHAnsi"/>
                <w:sz w:val="4"/>
                <w:szCs w:val="20"/>
              </w:rPr>
            </w:pPr>
            <w:r w:rsidRPr="001C2A5C">
              <w:rPr>
                <w:rFonts w:cstheme="minorHAnsi"/>
                <w:i/>
                <w:noProof/>
                <w:sz w:val="8"/>
              </w:rPr>
              <mc:AlternateContent>
                <mc:Choice Requires="wps">
                  <w:drawing>
                    <wp:anchor distT="45720" distB="45720" distL="114300" distR="114300" simplePos="0" relativeHeight="251673600" behindDoc="0" locked="0" layoutInCell="1" allowOverlap="1" wp14:anchorId="6CB4C716" wp14:editId="6E467C4B">
                      <wp:simplePos x="0" y="0"/>
                      <wp:positionH relativeFrom="column">
                        <wp:posOffset>-635</wp:posOffset>
                      </wp:positionH>
                      <wp:positionV relativeFrom="paragraph">
                        <wp:posOffset>103505</wp:posOffset>
                      </wp:positionV>
                      <wp:extent cx="5753100" cy="1085850"/>
                      <wp:effectExtent l="0" t="0" r="19050" b="19050"/>
                      <wp:wrapSquare wrapText="bothSides"/>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85850"/>
                              </a:xfrm>
                              <a:prstGeom prst="rect">
                                <a:avLst/>
                              </a:prstGeom>
                              <a:solidFill>
                                <a:srgbClr val="FFFF00"/>
                              </a:solidFill>
                              <a:ln w="9525">
                                <a:solidFill>
                                  <a:srgbClr val="000000"/>
                                </a:solidFill>
                                <a:miter lim="800000"/>
                                <a:headEnd/>
                                <a:tailEnd/>
                              </a:ln>
                            </wps:spPr>
                            <wps:txbx>
                              <w:txbxContent>
                                <w:p w14:paraId="222A3556" w14:textId="77777777" w:rsidR="0068195C" w:rsidRPr="0073219B" w:rsidRDefault="0068195C" w:rsidP="00021854">
                                  <w:pPr>
                                    <w:spacing w:before="60" w:after="60"/>
                                    <w:rPr>
                                      <w:rFonts w:cstheme="minorHAnsi"/>
                                      <w:b/>
                                      <w:szCs w:val="20"/>
                                    </w:rPr>
                                  </w:pPr>
                                  <w:r w:rsidRPr="0073219B">
                                    <w:rPr>
                                      <w:rFonts w:cstheme="minorHAnsi"/>
                                      <w:b/>
                                      <w:szCs w:val="20"/>
                                    </w:rPr>
                                    <w:t xml:space="preserve">Viktigt att tänka på </w:t>
                                  </w:r>
                                  <w:r>
                                    <w:rPr>
                                      <w:rFonts w:cstheme="minorHAnsi"/>
                                      <w:b/>
                                      <w:szCs w:val="20"/>
                                    </w:rPr>
                                    <w:t>vid rivning</w:t>
                                  </w:r>
                                  <w:r w:rsidRPr="0073219B">
                                    <w:rPr>
                                      <w:rFonts w:cstheme="minorHAnsi"/>
                                      <w:b/>
                                      <w:szCs w:val="20"/>
                                    </w:rPr>
                                    <w:t>:</w:t>
                                  </w:r>
                                </w:p>
                                <w:p w14:paraId="484CED86" w14:textId="77777777" w:rsidR="0068195C" w:rsidRPr="0073219B" w:rsidRDefault="0068195C" w:rsidP="00C575E2">
                                  <w:pPr>
                                    <w:pStyle w:val="Liststycke"/>
                                    <w:numPr>
                                      <w:ilvl w:val="0"/>
                                      <w:numId w:val="9"/>
                                    </w:numPr>
                                    <w:tabs>
                                      <w:tab w:val="left" w:pos="4020"/>
                                    </w:tabs>
                                    <w:ind w:left="426"/>
                                    <w:rPr>
                                      <w:rFonts w:cstheme="minorHAnsi"/>
                                      <w:szCs w:val="20"/>
                                    </w:rPr>
                                  </w:pPr>
                                  <w:r>
                                    <w:rPr>
                                      <w:rFonts w:cstheme="minorHAnsi"/>
                                      <w:szCs w:val="20"/>
                                    </w:rPr>
                                    <w:t xml:space="preserve">Asbesthaltigt material </w:t>
                                  </w:r>
                                  <w:r w:rsidRPr="0073219B">
                                    <w:rPr>
                                      <w:rFonts w:cstheme="minorHAnsi"/>
                                      <w:szCs w:val="20"/>
                                    </w:rPr>
                                    <w:t xml:space="preserve">får endast rivas, hanteras och transporteras av personal från behörigt företag som har tillstånd från Arbetsmiljöverket. </w:t>
                                  </w:r>
                                </w:p>
                                <w:p w14:paraId="4A40F9E2" w14:textId="77777777" w:rsidR="0068195C" w:rsidRDefault="0068195C" w:rsidP="00C575E2">
                                  <w:pPr>
                                    <w:pStyle w:val="Liststycke"/>
                                    <w:numPr>
                                      <w:ilvl w:val="0"/>
                                      <w:numId w:val="9"/>
                                    </w:numPr>
                                    <w:tabs>
                                      <w:tab w:val="left" w:pos="4020"/>
                                    </w:tabs>
                                    <w:ind w:left="426"/>
                                    <w:rPr>
                                      <w:rFonts w:cstheme="minorHAnsi"/>
                                      <w:szCs w:val="20"/>
                                    </w:rPr>
                                  </w:pPr>
                                  <w:r w:rsidRPr="0073219B">
                                    <w:rPr>
                                      <w:rFonts w:cstheme="minorHAnsi"/>
                                      <w:szCs w:val="20"/>
                                    </w:rPr>
                                    <w:t>PCB haltigt material får endast rivas, hanteras och transporteras av personal från behörigt företag.</w:t>
                                  </w:r>
                                </w:p>
                                <w:p w14:paraId="39BF2287" w14:textId="77777777" w:rsidR="0068195C" w:rsidRPr="0073219B" w:rsidRDefault="0068195C" w:rsidP="00C575E2">
                                  <w:pPr>
                                    <w:pStyle w:val="Liststycke"/>
                                    <w:numPr>
                                      <w:ilvl w:val="0"/>
                                      <w:numId w:val="9"/>
                                    </w:numPr>
                                    <w:tabs>
                                      <w:tab w:val="left" w:pos="4020"/>
                                    </w:tabs>
                                    <w:ind w:left="426"/>
                                    <w:rPr>
                                      <w:rFonts w:cstheme="minorHAnsi"/>
                                      <w:szCs w:val="20"/>
                                    </w:rPr>
                                  </w:pPr>
                                  <w:r>
                                    <w:rPr>
                                      <w:rFonts w:cstheme="minorHAnsi"/>
                                      <w:szCs w:val="20"/>
                                    </w:rPr>
                                    <w:t>Stabiliteten hos det som ska rivas måste undersökas noggrant så att rätt stabiliseringsåtgärder vidtas</w:t>
                                  </w:r>
                                </w:p>
                                <w:p w14:paraId="749C5D32" w14:textId="77777777" w:rsidR="0068195C" w:rsidRPr="00021854" w:rsidRDefault="0068195C" w:rsidP="00021854">
                                  <w:pPr>
                                    <w:spacing w:before="60" w:after="60"/>
                                    <w:rPr>
                                      <w:rFonts w:cstheme="minorHAnsi"/>
                                      <w:szCs w:val="20"/>
                                    </w:rPr>
                                  </w:pPr>
                                  <w:r w:rsidRPr="00021854">
                                    <w:rPr>
                                      <w:rFonts w:cstheme="minorHAnsi"/>
                                      <w:szCs w:val="20"/>
                                    </w:rPr>
                                    <w:t xml:space="preserve"> </w:t>
                                  </w:r>
                                </w:p>
                                <w:p w14:paraId="2DB0444C" w14:textId="77777777" w:rsidR="0068195C" w:rsidRDefault="0068195C" w:rsidP="000218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4C716" id="_x0000_s1030" type="#_x0000_t202" style="position:absolute;margin-left:-.05pt;margin-top:8.15pt;width:453pt;height:8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" fillcolor="yellow">
                      <v:textbox>
                        <w:txbxContent>
                          <w:p w14:paraId="222A3556" w14:textId="77777777" w:rsidR="0068195C" w:rsidRPr="0073219B" w:rsidRDefault="0068195C" w:rsidP="00021854">
                            <w:pPr>
                              <w:spacing w:before="60" w:after="60"/>
                              <w:rPr>
                                <w:rFonts w:cstheme="minorHAnsi"/>
                                <w:b/>
                                <w:szCs w:val="20"/>
                              </w:rPr>
                            </w:pPr>
                            <w:r w:rsidRPr="0073219B">
                              <w:rPr>
                                <w:rFonts w:cstheme="minorHAnsi"/>
                                <w:b/>
                                <w:szCs w:val="20"/>
                              </w:rPr>
                              <w:t xml:space="preserve">Viktigt att tänka på </w:t>
                            </w:r>
                            <w:r>
                              <w:rPr>
                                <w:rFonts w:cstheme="minorHAnsi"/>
                                <w:b/>
                                <w:szCs w:val="20"/>
                              </w:rPr>
                              <w:t>vid rivning</w:t>
                            </w:r>
                            <w:r w:rsidRPr="0073219B">
                              <w:rPr>
                                <w:rFonts w:cstheme="minorHAnsi"/>
                                <w:b/>
                                <w:szCs w:val="20"/>
                              </w:rPr>
                              <w:t>:</w:t>
                            </w:r>
                          </w:p>
                          <w:p w14:paraId="484CED86" w14:textId="77777777" w:rsidR="0068195C" w:rsidRPr="0073219B" w:rsidRDefault="0068195C" w:rsidP="00C575E2">
                            <w:pPr>
                              <w:pStyle w:val="Liststycke"/>
                              <w:numPr>
                                <w:ilvl w:val="0"/>
                                <w:numId w:val="9"/>
                              </w:numPr>
                              <w:tabs>
                                <w:tab w:val="left" w:pos="4020"/>
                              </w:tabs>
                              <w:ind w:left="426"/>
                              <w:rPr>
                                <w:rFonts w:cstheme="minorHAnsi"/>
                                <w:szCs w:val="20"/>
                              </w:rPr>
                            </w:pPr>
                            <w:r>
                              <w:rPr>
                                <w:rFonts w:cstheme="minorHAnsi"/>
                                <w:szCs w:val="20"/>
                              </w:rPr>
                              <w:t xml:space="preserve">Asbesthaltigt material </w:t>
                            </w:r>
                            <w:r w:rsidRPr="0073219B">
                              <w:rPr>
                                <w:rFonts w:cstheme="minorHAnsi"/>
                                <w:szCs w:val="20"/>
                              </w:rPr>
                              <w:t xml:space="preserve">får endast rivas, hanteras och transporteras av personal från behörigt företag som har tillstånd från Arbetsmiljöverket. </w:t>
                            </w:r>
                          </w:p>
                          <w:p w14:paraId="4A40F9E2" w14:textId="77777777" w:rsidR="0068195C" w:rsidRDefault="0068195C" w:rsidP="00C575E2">
                            <w:pPr>
                              <w:pStyle w:val="Liststycke"/>
                              <w:numPr>
                                <w:ilvl w:val="0"/>
                                <w:numId w:val="9"/>
                              </w:numPr>
                              <w:tabs>
                                <w:tab w:val="left" w:pos="4020"/>
                              </w:tabs>
                              <w:ind w:left="426"/>
                              <w:rPr>
                                <w:rFonts w:cstheme="minorHAnsi"/>
                                <w:szCs w:val="20"/>
                              </w:rPr>
                            </w:pPr>
                            <w:r w:rsidRPr="0073219B">
                              <w:rPr>
                                <w:rFonts w:cstheme="minorHAnsi"/>
                                <w:szCs w:val="20"/>
                              </w:rPr>
                              <w:t>PCB haltigt material får endast rivas, hanteras och transporteras av personal från behörigt företag.</w:t>
                            </w:r>
                          </w:p>
                          <w:p w14:paraId="39BF2287" w14:textId="77777777" w:rsidR="0068195C" w:rsidRPr="0073219B" w:rsidRDefault="0068195C" w:rsidP="00C575E2">
                            <w:pPr>
                              <w:pStyle w:val="Liststycke"/>
                              <w:numPr>
                                <w:ilvl w:val="0"/>
                                <w:numId w:val="9"/>
                              </w:numPr>
                              <w:tabs>
                                <w:tab w:val="left" w:pos="4020"/>
                              </w:tabs>
                              <w:ind w:left="426"/>
                              <w:rPr>
                                <w:rFonts w:cstheme="minorHAnsi"/>
                                <w:szCs w:val="20"/>
                              </w:rPr>
                            </w:pPr>
                            <w:r>
                              <w:rPr>
                                <w:rFonts w:cstheme="minorHAnsi"/>
                                <w:szCs w:val="20"/>
                              </w:rPr>
                              <w:t>Stabiliteten hos det som ska rivas måste undersökas noggrant så att rätt stabiliseringsåtgärder vidtas</w:t>
                            </w:r>
                          </w:p>
                          <w:p w14:paraId="749C5D32" w14:textId="77777777" w:rsidR="0068195C" w:rsidRPr="00021854" w:rsidRDefault="0068195C" w:rsidP="00021854">
                            <w:pPr>
                              <w:spacing w:before="60" w:after="60"/>
                              <w:rPr>
                                <w:rFonts w:cstheme="minorHAnsi"/>
                                <w:szCs w:val="20"/>
                              </w:rPr>
                            </w:pPr>
                            <w:r w:rsidRPr="00021854">
                              <w:rPr>
                                <w:rFonts w:cstheme="minorHAnsi"/>
                                <w:szCs w:val="20"/>
                              </w:rPr>
                              <w:t xml:space="preserve"> </w:t>
                            </w:r>
                          </w:p>
                          <w:p w14:paraId="2DB0444C" w14:textId="77777777" w:rsidR="0068195C" w:rsidRDefault="0068195C" w:rsidP="00021854"/>
                        </w:txbxContent>
                      </v:textbox>
                      <w10:wrap type="square"/>
                    </v:shape>
                  </w:pict>
                </mc:Fallback>
              </mc:AlternateContent>
            </w:r>
          </w:p>
          <w:p w14:paraId="380BA828" w14:textId="77777777" w:rsidR="00702427" w:rsidRPr="00376915" w:rsidRDefault="00702427" w:rsidP="000E1917">
            <w:pPr>
              <w:pStyle w:val="Rubrik3"/>
            </w:pPr>
            <w:r w:rsidRPr="00376915">
              <w:t>Förundersökningar</w:t>
            </w:r>
          </w:p>
          <w:p w14:paraId="323ED150" w14:textId="63D05798" w:rsidR="00702427" w:rsidRPr="00376915" w:rsidRDefault="00702427" w:rsidP="00D65E01">
            <w:pPr>
              <w:pBdr>
                <w:top w:val="single" w:sz="18" w:space="1" w:color="00B050"/>
                <w:left w:val="single" w:sz="18" w:space="4" w:color="00B050"/>
                <w:right w:val="single" w:sz="18" w:space="4" w:color="00B050"/>
              </w:pBdr>
              <w:tabs>
                <w:tab w:val="left" w:pos="4020"/>
              </w:tabs>
              <w:rPr>
                <w:rFonts w:cstheme="minorHAnsi"/>
                <w:szCs w:val="20"/>
              </w:rPr>
            </w:pPr>
            <w:r w:rsidRPr="00376915">
              <w:rPr>
                <w:rFonts w:cstheme="minorHAnsi"/>
                <w:szCs w:val="20"/>
              </w:rPr>
              <w:t>Installationer</w:t>
            </w:r>
            <w:r w:rsidR="0024286A" w:rsidRPr="00376915">
              <w:rPr>
                <w:rFonts w:cstheme="minorHAnsi"/>
                <w:szCs w:val="20"/>
              </w:rPr>
              <w:t>s</w:t>
            </w:r>
            <w:r w:rsidRPr="00376915">
              <w:rPr>
                <w:rFonts w:cstheme="minorHAnsi"/>
                <w:szCs w:val="20"/>
              </w:rPr>
              <w:t xml:space="preserve"> och ledningars sträckning har undersökts. </w:t>
            </w:r>
          </w:p>
          <w:p w14:paraId="2EF0A82E" w14:textId="77777777" w:rsidR="009A1616" w:rsidRPr="00376915" w:rsidRDefault="009A1616" w:rsidP="00D65E01">
            <w:pPr>
              <w:pBdr>
                <w:top w:val="single" w:sz="18" w:space="1" w:color="00B050"/>
                <w:left w:val="single" w:sz="18" w:space="4" w:color="00B050"/>
                <w:right w:val="single" w:sz="18" w:space="4" w:color="00B050"/>
              </w:pBdr>
              <w:tabs>
                <w:tab w:val="left" w:pos="4020"/>
              </w:tabs>
              <w:rPr>
                <w:rFonts w:cstheme="minorHAnsi"/>
                <w:szCs w:val="20"/>
              </w:rPr>
            </w:pPr>
            <w:r w:rsidRPr="00376915">
              <w:rPr>
                <w:rFonts w:cstheme="minorHAnsi"/>
                <w:szCs w:val="20"/>
              </w:rPr>
              <w:t xml:space="preserve">Det är fastställt vilka tidigare verksamheter som funnits i byggnaden. </w:t>
            </w:r>
          </w:p>
          <w:p w14:paraId="6170B670" w14:textId="77777777" w:rsidR="00702427" w:rsidRPr="00376915" w:rsidRDefault="00702427" w:rsidP="00D65E01">
            <w:pPr>
              <w:pBdr>
                <w:top w:val="single" w:sz="18" w:space="1" w:color="00B050"/>
                <w:left w:val="single" w:sz="18" w:space="4" w:color="00B050"/>
                <w:right w:val="single" w:sz="18" w:space="4" w:color="00B050"/>
              </w:pBdr>
              <w:tabs>
                <w:tab w:val="left" w:pos="4020"/>
              </w:tabs>
              <w:rPr>
                <w:rFonts w:cstheme="minorHAnsi"/>
                <w:szCs w:val="20"/>
              </w:rPr>
            </w:pPr>
            <w:r w:rsidRPr="00376915">
              <w:rPr>
                <w:rFonts w:cstheme="minorHAnsi"/>
                <w:szCs w:val="20"/>
              </w:rPr>
              <w:t>En rivnings</w:t>
            </w:r>
            <w:r w:rsidR="0045042A" w:rsidRPr="00376915">
              <w:rPr>
                <w:rFonts w:cstheme="minorHAnsi"/>
                <w:szCs w:val="20"/>
              </w:rPr>
              <w:t>beskrivning</w:t>
            </w:r>
            <w:r w:rsidR="00A37F06" w:rsidRPr="00376915">
              <w:rPr>
                <w:rFonts w:cstheme="minorHAnsi"/>
                <w:szCs w:val="20"/>
              </w:rPr>
              <w:t xml:space="preserve"> finns framtagen </w:t>
            </w:r>
            <w:r w:rsidRPr="00376915">
              <w:rPr>
                <w:rFonts w:cstheme="minorHAnsi"/>
                <w:szCs w:val="20"/>
              </w:rPr>
              <w:t xml:space="preserve">som omfattar: </w:t>
            </w:r>
          </w:p>
          <w:p w14:paraId="3C13DCB3" w14:textId="77777777" w:rsidR="0045042A" w:rsidRPr="00376915" w:rsidRDefault="0045042A" w:rsidP="00C575E2">
            <w:pPr>
              <w:pStyle w:val="Liststycke"/>
              <w:numPr>
                <w:ilvl w:val="0"/>
                <w:numId w:val="6"/>
              </w:numPr>
              <w:pBdr>
                <w:bottom w:val="single" w:sz="18" w:space="1" w:color="00B050"/>
              </w:pBdr>
              <w:tabs>
                <w:tab w:val="left" w:pos="4020"/>
              </w:tabs>
              <w:rPr>
                <w:rFonts w:cstheme="minorHAnsi"/>
                <w:szCs w:val="20"/>
              </w:rPr>
            </w:pPr>
            <w:r w:rsidRPr="00376915">
              <w:rPr>
                <w:rFonts w:cstheme="minorHAnsi"/>
                <w:szCs w:val="20"/>
              </w:rPr>
              <w:t>objektets konstruktion</w:t>
            </w:r>
          </w:p>
          <w:p w14:paraId="61069C16" w14:textId="77777777" w:rsidR="0045042A" w:rsidRPr="00376915" w:rsidRDefault="0045042A" w:rsidP="00C575E2">
            <w:pPr>
              <w:pStyle w:val="Liststycke"/>
              <w:numPr>
                <w:ilvl w:val="0"/>
                <w:numId w:val="6"/>
              </w:numPr>
              <w:pBdr>
                <w:bottom w:val="single" w:sz="18" w:space="1" w:color="00B050"/>
              </w:pBdr>
              <w:tabs>
                <w:tab w:val="left" w:pos="4020"/>
              </w:tabs>
              <w:rPr>
                <w:rFonts w:cstheme="minorHAnsi"/>
                <w:szCs w:val="20"/>
              </w:rPr>
            </w:pPr>
            <w:r w:rsidRPr="00376915">
              <w:rPr>
                <w:rFonts w:cstheme="minorHAnsi"/>
                <w:szCs w:val="20"/>
              </w:rPr>
              <w:t>materialinventering av objektet</w:t>
            </w:r>
          </w:p>
          <w:p w14:paraId="559EE8C2" w14:textId="77777777" w:rsidR="0045042A" w:rsidRPr="00376915" w:rsidRDefault="0045042A" w:rsidP="00C575E2">
            <w:pPr>
              <w:pStyle w:val="Liststycke"/>
              <w:numPr>
                <w:ilvl w:val="0"/>
                <w:numId w:val="6"/>
              </w:numPr>
              <w:pBdr>
                <w:bottom w:val="single" w:sz="18" w:space="1" w:color="00B050"/>
              </w:pBdr>
              <w:tabs>
                <w:tab w:val="left" w:pos="4020"/>
              </w:tabs>
              <w:rPr>
                <w:rFonts w:cstheme="minorHAnsi"/>
                <w:szCs w:val="20"/>
              </w:rPr>
            </w:pPr>
            <w:r w:rsidRPr="00376915">
              <w:rPr>
                <w:rFonts w:cstheme="minorHAnsi"/>
                <w:szCs w:val="20"/>
              </w:rPr>
              <w:t>turordning för rivningen</w:t>
            </w:r>
          </w:p>
          <w:p w14:paraId="4C54427A" w14:textId="77777777" w:rsidR="0045042A" w:rsidRPr="00376915" w:rsidRDefault="0045042A" w:rsidP="00C575E2">
            <w:pPr>
              <w:pStyle w:val="Liststycke"/>
              <w:numPr>
                <w:ilvl w:val="0"/>
                <w:numId w:val="6"/>
              </w:numPr>
              <w:pBdr>
                <w:bottom w:val="single" w:sz="18" w:space="1" w:color="00B050"/>
              </w:pBdr>
              <w:tabs>
                <w:tab w:val="left" w:pos="4020"/>
              </w:tabs>
              <w:rPr>
                <w:rFonts w:cstheme="minorHAnsi"/>
                <w:szCs w:val="20"/>
              </w:rPr>
            </w:pPr>
            <w:r w:rsidRPr="00376915">
              <w:rPr>
                <w:rFonts w:cstheme="minorHAnsi"/>
                <w:szCs w:val="20"/>
              </w:rPr>
              <w:t>särskilda skydds- och stabiliseringsåtgärder i olika rivningsskeden</w:t>
            </w:r>
          </w:p>
          <w:p w14:paraId="578720A7" w14:textId="77777777" w:rsidR="0045042A" w:rsidRPr="00376915" w:rsidRDefault="00A37F06" w:rsidP="00C575E2">
            <w:pPr>
              <w:pStyle w:val="Liststycke"/>
              <w:numPr>
                <w:ilvl w:val="0"/>
                <w:numId w:val="6"/>
              </w:numPr>
              <w:pBdr>
                <w:bottom w:val="single" w:sz="18" w:space="1" w:color="00B050"/>
              </w:pBdr>
              <w:tabs>
                <w:tab w:val="left" w:pos="4020"/>
              </w:tabs>
              <w:rPr>
                <w:rFonts w:cstheme="minorHAnsi"/>
                <w:szCs w:val="20"/>
              </w:rPr>
            </w:pPr>
            <w:r w:rsidRPr="00376915">
              <w:rPr>
                <w:rFonts w:cstheme="minorHAnsi"/>
                <w:szCs w:val="20"/>
              </w:rPr>
              <w:t>särskilda beskrivningar avseende</w:t>
            </w:r>
            <w:r w:rsidR="0045042A" w:rsidRPr="00376915">
              <w:rPr>
                <w:rFonts w:cstheme="minorHAnsi"/>
                <w:szCs w:val="20"/>
              </w:rPr>
              <w:t xml:space="preserve"> </w:t>
            </w:r>
            <w:r w:rsidRPr="00376915">
              <w:rPr>
                <w:rFonts w:cstheme="minorHAnsi"/>
                <w:szCs w:val="20"/>
              </w:rPr>
              <w:t xml:space="preserve">hälsofarliga material (asbest, PCB, blåbetong, bly, </w:t>
            </w:r>
            <w:proofErr w:type="spellStart"/>
            <w:r w:rsidRPr="00376915">
              <w:rPr>
                <w:rFonts w:cstheme="minorHAnsi"/>
                <w:szCs w:val="20"/>
              </w:rPr>
              <w:t>etc</w:t>
            </w:r>
            <w:proofErr w:type="spellEnd"/>
            <w:r w:rsidRPr="00376915">
              <w:rPr>
                <w:rFonts w:cstheme="minorHAnsi"/>
                <w:szCs w:val="20"/>
              </w:rPr>
              <w:t>) för</w:t>
            </w:r>
            <w:r w:rsidR="0045042A" w:rsidRPr="00376915">
              <w:rPr>
                <w:rFonts w:cstheme="minorHAnsi"/>
                <w:szCs w:val="20"/>
              </w:rPr>
              <w:t xml:space="preserve"> hur arbete ska utföras och hur materialet ska omhändertas säkert ur ett arbetsmiljöperspektiv</w:t>
            </w:r>
          </w:p>
          <w:p w14:paraId="75FC9ACE" w14:textId="77777777" w:rsidR="0045042A" w:rsidRPr="00376915" w:rsidRDefault="0045042A" w:rsidP="00C575E2">
            <w:pPr>
              <w:pStyle w:val="Liststycke"/>
              <w:numPr>
                <w:ilvl w:val="0"/>
                <w:numId w:val="6"/>
              </w:numPr>
              <w:pBdr>
                <w:bottom w:val="single" w:sz="18" w:space="1" w:color="00B050"/>
              </w:pBdr>
              <w:tabs>
                <w:tab w:val="left" w:pos="4020"/>
              </w:tabs>
              <w:rPr>
                <w:rFonts w:cstheme="minorHAnsi"/>
                <w:szCs w:val="20"/>
              </w:rPr>
            </w:pPr>
            <w:r w:rsidRPr="00376915">
              <w:rPr>
                <w:rFonts w:cstheme="minorHAnsi"/>
                <w:szCs w:val="20"/>
              </w:rPr>
              <w:t>arbete som kan innebära smittrisker</w:t>
            </w:r>
          </w:p>
          <w:p w14:paraId="76CBBF81" w14:textId="77777777" w:rsidR="0045042A" w:rsidRPr="00376915" w:rsidRDefault="0045042A" w:rsidP="00C575E2">
            <w:pPr>
              <w:pStyle w:val="Liststycke"/>
              <w:numPr>
                <w:ilvl w:val="0"/>
                <w:numId w:val="6"/>
              </w:numPr>
              <w:pBdr>
                <w:bottom w:val="single" w:sz="18" w:space="1" w:color="00B050"/>
              </w:pBdr>
              <w:tabs>
                <w:tab w:val="left" w:pos="4020"/>
              </w:tabs>
              <w:rPr>
                <w:rFonts w:cstheme="minorHAnsi"/>
                <w:szCs w:val="20"/>
              </w:rPr>
            </w:pPr>
            <w:r w:rsidRPr="00376915">
              <w:rPr>
                <w:rFonts w:cstheme="minorHAnsi"/>
                <w:szCs w:val="20"/>
              </w:rPr>
              <w:t>vilken personlig skyddsutrustning som ska användas för olika arbeten</w:t>
            </w:r>
          </w:p>
          <w:p w14:paraId="017E9CA5" w14:textId="77777777" w:rsidR="0045042A" w:rsidRDefault="0045042A" w:rsidP="00C575E2">
            <w:pPr>
              <w:pStyle w:val="Liststycke"/>
              <w:numPr>
                <w:ilvl w:val="0"/>
                <w:numId w:val="6"/>
              </w:numPr>
              <w:pBdr>
                <w:bottom w:val="single" w:sz="18" w:space="1" w:color="00B050"/>
              </w:pBdr>
              <w:tabs>
                <w:tab w:val="left" w:pos="4020"/>
              </w:tabs>
              <w:rPr>
                <w:rFonts w:cstheme="minorHAnsi"/>
                <w:szCs w:val="20"/>
              </w:rPr>
            </w:pPr>
            <w:r w:rsidRPr="00376915">
              <w:rPr>
                <w:rFonts w:cstheme="minorHAnsi"/>
                <w:szCs w:val="20"/>
              </w:rPr>
              <w:t xml:space="preserve">beskrivning av hur arbetet ska göras för att förebygga risker </w:t>
            </w:r>
            <w:r w:rsidR="009A1616" w:rsidRPr="00376915">
              <w:rPr>
                <w:rFonts w:cstheme="minorHAnsi"/>
                <w:szCs w:val="20"/>
              </w:rPr>
              <w:t xml:space="preserve">kring </w:t>
            </w:r>
            <w:r w:rsidRPr="00376915">
              <w:rPr>
                <w:rFonts w:cstheme="minorHAnsi"/>
                <w:szCs w:val="20"/>
              </w:rPr>
              <w:t>damm, belastningsergonomi, buller och vibrationer.</w:t>
            </w:r>
          </w:p>
          <w:p w14:paraId="5CDE097E" w14:textId="2EDABC2F" w:rsidR="00371FCA" w:rsidRPr="00D84D3C" w:rsidRDefault="00F951AD" w:rsidP="00371FCA">
            <w:pPr>
              <w:pBdr>
                <w:bottom w:val="single" w:sz="18" w:space="1" w:color="00B050"/>
              </w:pBdr>
              <w:tabs>
                <w:tab w:val="left" w:pos="4020"/>
              </w:tabs>
              <w:rPr>
                <w:rFonts w:cstheme="minorHAnsi"/>
                <w:szCs w:val="20"/>
              </w:rPr>
            </w:pPr>
            <w:r>
              <w:rPr>
                <w:rFonts w:cstheme="minorHAnsi"/>
                <w:szCs w:val="20"/>
              </w:rPr>
              <w:t>Regionens</w:t>
            </w:r>
            <w:r w:rsidR="00F723DB">
              <w:rPr>
                <w:rFonts w:cstheme="minorHAnsi"/>
                <w:szCs w:val="20"/>
              </w:rPr>
              <w:t xml:space="preserve"> PCB- </w:t>
            </w:r>
            <w:r w:rsidR="00371FCA" w:rsidRPr="00D84D3C">
              <w:rPr>
                <w:rFonts w:cstheme="minorHAnsi"/>
                <w:szCs w:val="20"/>
              </w:rPr>
              <w:t>och Asbestinventering</w:t>
            </w:r>
            <w:r w:rsidR="00F723DB">
              <w:rPr>
                <w:rFonts w:cstheme="minorHAnsi"/>
                <w:szCs w:val="20"/>
              </w:rPr>
              <w:t xml:space="preserve"> kan hämtas på begäran från</w:t>
            </w:r>
            <w:r w:rsidR="00D84D3C" w:rsidRPr="00D84D3C">
              <w:rPr>
                <w:rFonts w:cstheme="minorHAnsi"/>
                <w:szCs w:val="20"/>
              </w:rPr>
              <w:t xml:space="preserve"> </w:t>
            </w:r>
            <w:r>
              <w:rPr>
                <w:rFonts w:cstheme="minorHAnsi"/>
                <w:szCs w:val="20"/>
              </w:rPr>
              <w:t>Region Västerbotten</w:t>
            </w:r>
          </w:p>
          <w:p w14:paraId="714C2541" w14:textId="77777777" w:rsidR="00702427" w:rsidRPr="00D65E01" w:rsidRDefault="00702427" w:rsidP="00B061E5">
            <w:pPr>
              <w:tabs>
                <w:tab w:val="left" w:pos="4020"/>
              </w:tabs>
              <w:spacing w:after="120"/>
              <w:rPr>
                <w:rFonts w:cstheme="minorHAnsi"/>
                <w:sz w:val="2"/>
                <w:szCs w:val="2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D65E01" w:rsidRPr="00376915" w14:paraId="028A7ED1" w14:textId="77777777" w:rsidTr="00D65E01">
              <w:sdt>
                <w:sdtPr>
                  <w:rPr>
                    <w:rFonts w:cstheme="minorHAnsi"/>
                    <w:b/>
                    <w:szCs w:val="20"/>
                  </w:rPr>
                  <w:id w:val="1695884053"/>
                  <w14:checkbox>
                    <w14:checked w14:val="0"/>
                    <w14:checkedState w14:val="2612" w14:font="MS Gothic"/>
                    <w14:uncheckedState w14:val="2610" w14:font="MS Gothic"/>
                  </w14:checkbox>
                </w:sdtPr>
                <w:sdtEndPr/>
                <w:sdtContent>
                  <w:tc>
                    <w:tcPr>
                      <w:tcW w:w="487" w:type="dxa"/>
                    </w:tcPr>
                    <w:p w14:paraId="113E1B1D" w14:textId="77777777" w:rsidR="00D65E01" w:rsidRPr="00021854" w:rsidRDefault="00384CA6" w:rsidP="00D65E01">
                      <w:pPr>
                        <w:tabs>
                          <w:tab w:val="left" w:pos="4020"/>
                        </w:tabs>
                        <w:rPr>
                          <w:rFonts w:cstheme="minorHAnsi"/>
                          <w:b/>
                          <w:szCs w:val="20"/>
                        </w:rPr>
                      </w:pPr>
                      <w:r>
                        <w:rPr>
                          <w:rFonts w:ascii="MS Gothic" w:eastAsia="MS Gothic" w:hAnsi="MS Gothic" w:cstheme="minorHAnsi" w:hint="eastAsia"/>
                          <w:b/>
                          <w:szCs w:val="20"/>
                        </w:rPr>
                        <w:t>☐</w:t>
                      </w:r>
                    </w:p>
                  </w:tc>
                </w:sdtContent>
              </w:sdt>
              <w:tc>
                <w:tcPr>
                  <w:tcW w:w="8505" w:type="dxa"/>
                </w:tcPr>
                <w:p w14:paraId="16A2E727" w14:textId="77777777" w:rsidR="00384CA6" w:rsidRPr="00376915" w:rsidRDefault="00D65E01" w:rsidP="003E3C79">
                  <w:pPr>
                    <w:tabs>
                      <w:tab w:val="left" w:pos="4020"/>
                    </w:tabs>
                    <w:rPr>
                      <w:rFonts w:cstheme="minorHAnsi"/>
                      <w:szCs w:val="20"/>
                    </w:rPr>
                  </w:pPr>
                  <w:r w:rsidRPr="00376915">
                    <w:rPr>
                      <w:rFonts w:cstheme="minorHAnsi"/>
                      <w:szCs w:val="20"/>
                    </w:rPr>
                    <w:t>Förekomsten av mögel har undersökts</w:t>
                  </w:r>
                  <w:r w:rsidR="00384CA6">
                    <w:rPr>
                      <w:rFonts w:cstheme="minorHAnsi"/>
                      <w:szCs w:val="20"/>
                    </w:rPr>
                    <w:t>.</w:t>
                  </w:r>
                </w:p>
              </w:tc>
            </w:tr>
            <w:tr w:rsidR="003E3C79" w:rsidRPr="00376915" w14:paraId="7D0FB1ED" w14:textId="77777777" w:rsidTr="00D65E01">
              <w:sdt>
                <w:sdtPr>
                  <w:rPr>
                    <w:rFonts w:cstheme="minorHAnsi"/>
                    <w:b/>
                    <w:szCs w:val="20"/>
                  </w:rPr>
                  <w:id w:val="77179417"/>
                  <w14:checkbox>
                    <w14:checked w14:val="0"/>
                    <w14:checkedState w14:val="2612" w14:font="MS Gothic"/>
                    <w14:uncheckedState w14:val="2610" w14:font="MS Gothic"/>
                  </w14:checkbox>
                </w:sdtPr>
                <w:sdtEndPr/>
                <w:sdtContent>
                  <w:tc>
                    <w:tcPr>
                      <w:tcW w:w="487" w:type="dxa"/>
                    </w:tcPr>
                    <w:p w14:paraId="162FBB85" w14:textId="77777777" w:rsidR="003E3C79" w:rsidRDefault="003E3C79" w:rsidP="00D65E01">
                      <w:pPr>
                        <w:tabs>
                          <w:tab w:val="left" w:pos="4020"/>
                        </w:tabs>
                        <w:rPr>
                          <w:rFonts w:cstheme="minorHAnsi"/>
                          <w:b/>
                          <w:szCs w:val="20"/>
                        </w:rPr>
                      </w:pPr>
                      <w:r w:rsidRPr="00021854">
                        <w:rPr>
                          <w:rFonts w:ascii="MS Gothic" w:eastAsia="MS Gothic" w:hAnsi="MS Gothic" w:cstheme="minorHAnsi" w:hint="eastAsia"/>
                          <w:b/>
                          <w:szCs w:val="20"/>
                        </w:rPr>
                        <w:t>☐</w:t>
                      </w:r>
                    </w:p>
                  </w:tc>
                </w:sdtContent>
              </w:sdt>
              <w:tc>
                <w:tcPr>
                  <w:tcW w:w="8505" w:type="dxa"/>
                </w:tcPr>
                <w:p w14:paraId="40399B82" w14:textId="77777777" w:rsidR="003E3C79" w:rsidRPr="00376915" w:rsidRDefault="003E3C79" w:rsidP="00384CA6">
                  <w:pPr>
                    <w:tabs>
                      <w:tab w:val="left" w:pos="4020"/>
                    </w:tabs>
                    <w:rPr>
                      <w:rFonts w:cstheme="minorHAnsi"/>
                      <w:szCs w:val="20"/>
                    </w:rPr>
                  </w:pPr>
                  <w:r>
                    <w:rPr>
                      <w:rFonts w:ascii="Segoe UI Symbol" w:hAnsi="Segoe UI Symbol" w:cs="Segoe UI Symbol"/>
                      <w:szCs w:val="20"/>
                    </w:rPr>
                    <w:t>F</w:t>
                  </w:r>
                  <w:r w:rsidRPr="00384CA6">
                    <w:rPr>
                      <w:rFonts w:cstheme="minorHAnsi"/>
                      <w:szCs w:val="20"/>
                    </w:rPr>
                    <w:t xml:space="preserve">örekomsten av </w:t>
                  </w:r>
                  <w:r>
                    <w:rPr>
                      <w:rFonts w:cstheme="minorHAnsi"/>
                      <w:szCs w:val="20"/>
                    </w:rPr>
                    <w:t>mikro</w:t>
                  </w:r>
                  <w:r w:rsidRPr="00384CA6">
                    <w:rPr>
                      <w:rFonts w:cstheme="minorHAnsi"/>
                      <w:szCs w:val="20"/>
                    </w:rPr>
                    <w:t>biologiska ämnen</w:t>
                  </w:r>
                  <w:r>
                    <w:rPr>
                      <w:rFonts w:cstheme="minorHAnsi"/>
                      <w:szCs w:val="20"/>
                    </w:rPr>
                    <w:t xml:space="preserve"> som kan sprida smitta</w:t>
                  </w:r>
                  <w:r w:rsidRPr="00384CA6">
                    <w:rPr>
                      <w:rFonts w:cstheme="minorHAnsi"/>
                      <w:szCs w:val="20"/>
                    </w:rPr>
                    <w:t xml:space="preserve"> såsom </w:t>
                  </w:r>
                  <w:r>
                    <w:rPr>
                      <w:rFonts w:cstheme="minorHAnsi"/>
                      <w:szCs w:val="20"/>
                    </w:rPr>
                    <w:t xml:space="preserve">t ex </w:t>
                  </w:r>
                  <w:r w:rsidRPr="00384CA6">
                    <w:rPr>
                      <w:rFonts w:cstheme="minorHAnsi"/>
                      <w:szCs w:val="20"/>
                    </w:rPr>
                    <w:t>fågelspillning har undersökts</w:t>
                  </w:r>
                  <w:r>
                    <w:rPr>
                      <w:rFonts w:cstheme="minorHAnsi"/>
                      <w:szCs w:val="20"/>
                    </w:rPr>
                    <w:t xml:space="preserve"> (förekommer ofta i kyrkor, under broar eller i andra skrymslen där fåglar letar sig in)</w:t>
                  </w:r>
                  <w:r w:rsidRPr="00384CA6">
                    <w:rPr>
                      <w:rFonts w:cstheme="minorHAnsi"/>
                      <w:szCs w:val="20"/>
                    </w:rPr>
                    <w:t>.</w:t>
                  </w:r>
                </w:p>
              </w:tc>
            </w:tr>
            <w:tr w:rsidR="00D65E01" w:rsidRPr="00376915" w14:paraId="67D48D50" w14:textId="77777777" w:rsidTr="00D65E01">
              <w:sdt>
                <w:sdtPr>
                  <w:rPr>
                    <w:rFonts w:cstheme="minorHAnsi"/>
                    <w:b/>
                    <w:szCs w:val="20"/>
                  </w:rPr>
                  <w:id w:val="1013886018"/>
                  <w14:checkbox>
                    <w14:checked w14:val="0"/>
                    <w14:checkedState w14:val="2612" w14:font="MS Gothic"/>
                    <w14:uncheckedState w14:val="2610" w14:font="MS Gothic"/>
                  </w14:checkbox>
                </w:sdtPr>
                <w:sdtEndPr/>
                <w:sdtContent>
                  <w:tc>
                    <w:tcPr>
                      <w:tcW w:w="487" w:type="dxa"/>
                    </w:tcPr>
                    <w:p w14:paraId="5E29B9EC" w14:textId="77777777" w:rsidR="00D65E01" w:rsidRPr="00021854" w:rsidRDefault="00D65E01" w:rsidP="00D65E01">
                      <w:pPr>
                        <w:tabs>
                          <w:tab w:val="left" w:pos="4020"/>
                        </w:tabs>
                        <w:rPr>
                          <w:rFonts w:cstheme="minorHAnsi"/>
                          <w:b/>
                          <w:szCs w:val="20"/>
                        </w:rPr>
                      </w:pPr>
                      <w:r w:rsidRPr="00021854">
                        <w:rPr>
                          <w:rFonts w:ascii="MS Gothic" w:eastAsia="MS Gothic" w:hAnsi="MS Gothic" w:cstheme="minorHAnsi" w:hint="eastAsia"/>
                          <w:b/>
                          <w:szCs w:val="20"/>
                        </w:rPr>
                        <w:t>☐</w:t>
                      </w:r>
                    </w:p>
                  </w:tc>
                </w:sdtContent>
              </w:sdt>
              <w:tc>
                <w:tcPr>
                  <w:tcW w:w="8505" w:type="dxa"/>
                </w:tcPr>
                <w:p w14:paraId="01CE7113" w14:textId="77777777" w:rsidR="00D65E01" w:rsidRPr="00376915" w:rsidRDefault="00D65E01" w:rsidP="00D65E01">
                  <w:pPr>
                    <w:tabs>
                      <w:tab w:val="left" w:pos="4020"/>
                    </w:tabs>
                    <w:rPr>
                      <w:rFonts w:cstheme="minorHAnsi"/>
                      <w:szCs w:val="20"/>
                    </w:rPr>
                  </w:pPr>
                  <w:r w:rsidRPr="00376915">
                    <w:rPr>
                      <w:rFonts w:cstheme="minorHAnsi"/>
                      <w:szCs w:val="20"/>
                    </w:rPr>
                    <w:t xml:space="preserve">Vattenlås har undersökts avseende förekomst av kvicksilver. </w:t>
                  </w:r>
                </w:p>
              </w:tc>
            </w:tr>
            <w:tr w:rsidR="00D65E01" w:rsidRPr="00376915" w14:paraId="5C8F0A25" w14:textId="77777777" w:rsidTr="00D65E01">
              <w:sdt>
                <w:sdtPr>
                  <w:rPr>
                    <w:rFonts w:cstheme="minorHAnsi"/>
                    <w:b/>
                    <w:szCs w:val="20"/>
                  </w:rPr>
                  <w:id w:val="-877855602"/>
                  <w14:checkbox>
                    <w14:checked w14:val="0"/>
                    <w14:checkedState w14:val="2612" w14:font="MS Gothic"/>
                    <w14:uncheckedState w14:val="2610" w14:font="MS Gothic"/>
                  </w14:checkbox>
                </w:sdtPr>
                <w:sdtEndPr/>
                <w:sdtContent>
                  <w:tc>
                    <w:tcPr>
                      <w:tcW w:w="487" w:type="dxa"/>
                    </w:tcPr>
                    <w:p w14:paraId="603E24BB" w14:textId="77777777" w:rsidR="00D65E01" w:rsidRPr="00021854" w:rsidRDefault="00D65E01" w:rsidP="00D65E01">
                      <w:pPr>
                        <w:tabs>
                          <w:tab w:val="left" w:pos="4020"/>
                        </w:tabs>
                        <w:rPr>
                          <w:rFonts w:cstheme="minorHAnsi"/>
                          <w:b/>
                          <w:szCs w:val="20"/>
                        </w:rPr>
                      </w:pPr>
                      <w:r w:rsidRPr="00021854">
                        <w:rPr>
                          <w:rFonts w:ascii="MS Gothic" w:eastAsia="MS Gothic" w:hAnsi="MS Gothic" w:cstheme="minorHAnsi" w:hint="eastAsia"/>
                          <w:b/>
                          <w:szCs w:val="20"/>
                        </w:rPr>
                        <w:t>☐</w:t>
                      </w:r>
                    </w:p>
                  </w:tc>
                </w:sdtContent>
              </w:sdt>
              <w:tc>
                <w:tcPr>
                  <w:tcW w:w="8505" w:type="dxa"/>
                </w:tcPr>
                <w:p w14:paraId="4B1415A4" w14:textId="77777777" w:rsidR="00D65E01" w:rsidRPr="00376915" w:rsidRDefault="00D65E01" w:rsidP="00D65E01">
                  <w:pPr>
                    <w:tabs>
                      <w:tab w:val="left" w:pos="4020"/>
                    </w:tabs>
                    <w:rPr>
                      <w:rFonts w:cstheme="minorHAnsi"/>
                      <w:szCs w:val="20"/>
                    </w:rPr>
                  </w:pPr>
                  <w:r w:rsidRPr="00376915">
                    <w:rPr>
                      <w:rFonts w:cstheme="minorHAnsi"/>
                      <w:szCs w:val="20"/>
                    </w:rPr>
                    <w:t xml:space="preserve">Plats för uppställning av lyftanordning har undersökts avseende på rörelsebehov, markens bärighet och planhet. </w:t>
                  </w:r>
                </w:p>
              </w:tc>
            </w:tr>
          </w:tbl>
          <w:p w14:paraId="768517E9" w14:textId="77777777" w:rsidR="0045042A" w:rsidRDefault="00702427" w:rsidP="00A33069">
            <w:pPr>
              <w:pStyle w:val="Rubrik3"/>
            </w:pPr>
            <w:r w:rsidRPr="00021854">
              <w:t>Arbete, metoder och utrustning</w:t>
            </w:r>
          </w:p>
          <w:p w14:paraId="6AF34A1E" w14:textId="77777777" w:rsidR="00A33069" w:rsidRDefault="00A33069" w:rsidP="00E577A4">
            <w:pPr>
              <w:pBdr>
                <w:top w:val="single" w:sz="18" w:space="1" w:color="00B050"/>
                <w:bottom w:val="single" w:sz="18" w:space="1" w:color="00B050"/>
              </w:pBdr>
              <w:tabs>
                <w:tab w:val="left" w:pos="4530"/>
              </w:tabs>
            </w:pPr>
            <w:r w:rsidRPr="00021854">
              <w:rPr>
                <w:rFonts w:cstheme="minorHAnsi"/>
                <w:szCs w:val="20"/>
              </w:rPr>
              <w:t>Rivningsarbete får inte utföras som ensamarbete.</w:t>
            </w:r>
            <w:r>
              <w:rPr>
                <w:rFonts w:cstheme="minorHAnsi"/>
                <w:szCs w:val="20"/>
              </w:rPr>
              <w:tab/>
            </w:r>
          </w:p>
          <w:p w14:paraId="126F4023" w14:textId="77777777" w:rsidR="00A33069" w:rsidRPr="00A33069" w:rsidRDefault="00A33069" w:rsidP="00A33069">
            <w:pPr>
              <w:rPr>
                <w:sz w:val="1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57"/>
            </w:tblGrid>
            <w:tr w:rsidR="00021854" w:rsidRPr="00021854" w14:paraId="6A54AA7A" w14:textId="77777777" w:rsidTr="00021854">
              <w:sdt>
                <w:sdtPr>
                  <w:rPr>
                    <w:rFonts w:cstheme="minorHAnsi"/>
                    <w:b/>
                    <w:szCs w:val="20"/>
                  </w:rPr>
                  <w:id w:val="-1245950190"/>
                  <w14:checkbox>
                    <w14:checked w14:val="0"/>
                    <w14:checkedState w14:val="2612" w14:font="MS Gothic"/>
                    <w14:uncheckedState w14:val="2610" w14:font="MS Gothic"/>
                  </w14:checkbox>
                </w:sdtPr>
                <w:sdtEndPr/>
                <w:sdtContent>
                  <w:tc>
                    <w:tcPr>
                      <w:tcW w:w="487" w:type="dxa"/>
                    </w:tcPr>
                    <w:p w14:paraId="50FC2D18" w14:textId="77777777" w:rsidR="00021854" w:rsidRPr="00210163" w:rsidRDefault="00021854" w:rsidP="00A43E64">
                      <w:pPr>
                        <w:tabs>
                          <w:tab w:val="left" w:pos="4020"/>
                        </w:tabs>
                        <w:rPr>
                          <w:rFonts w:cstheme="minorHAnsi"/>
                          <w:b/>
                          <w:szCs w:val="20"/>
                        </w:rPr>
                      </w:pPr>
                      <w:r w:rsidRPr="00210163">
                        <w:rPr>
                          <w:rFonts w:ascii="MS Gothic" w:eastAsia="MS Gothic" w:hAnsi="MS Gothic" w:cstheme="minorHAnsi" w:hint="eastAsia"/>
                          <w:b/>
                          <w:szCs w:val="20"/>
                        </w:rPr>
                        <w:t>☐</w:t>
                      </w:r>
                    </w:p>
                  </w:tc>
                </w:sdtContent>
              </w:sdt>
              <w:tc>
                <w:tcPr>
                  <w:tcW w:w="8593" w:type="dxa"/>
                </w:tcPr>
                <w:p w14:paraId="755ADC44" w14:textId="77777777" w:rsidR="00021854" w:rsidRPr="00021854" w:rsidRDefault="00021854" w:rsidP="00021854">
                  <w:pPr>
                    <w:tabs>
                      <w:tab w:val="left" w:pos="4020"/>
                    </w:tabs>
                    <w:rPr>
                      <w:rFonts w:cstheme="minorHAnsi"/>
                      <w:szCs w:val="20"/>
                    </w:rPr>
                  </w:pPr>
                  <w:r w:rsidRPr="00021854">
                    <w:rPr>
                      <w:rFonts w:cstheme="minorHAnsi"/>
                      <w:szCs w:val="20"/>
                    </w:rPr>
                    <w:t xml:space="preserve">Asbesthaltigt material får endast rivas, hanteras och transporteras av personal från behörigt företag som har tillstånd från Arbetsmiljöverket. </w:t>
                  </w:r>
                </w:p>
                <w:p w14:paraId="39C101C8" w14:textId="77777777" w:rsidR="00021854" w:rsidRPr="00021854" w:rsidRDefault="00021854" w:rsidP="00021854">
                  <w:pPr>
                    <w:rPr>
                      <w:rFonts w:cstheme="minorHAnsi"/>
                      <w:szCs w:val="20"/>
                      <w:highlight w:val="yellow"/>
                    </w:rPr>
                  </w:pPr>
                  <w:r w:rsidRPr="00021854">
                    <w:rPr>
                      <w:szCs w:val="20"/>
                      <w:highlight w:val="yellow"/>
                    </w:rPr>
                    <w:t xml:space="preserve">ANGE </w:t>
                  </w:r>
                  <w:r w:rsidRPr="00021854">
                    <w:rPr>
                      <w:rFonts w:cstheme="minorHAnsi"/>
                      <w:szCs w:val="20"/>
                      <w:highlight w:val="yellow"/>
                    </w:rPr>
                    <w:t>FÖRETAGETS NAMN</w:t>
                  </w:r>
                </w:p>
                <w:p w14:paraId="3C6E30D8" w14:textId="77777777" w:rsidR="00021854" w:rsidRPr="00021854" w:rsidRDefault="00021854" w:rsidP="00021854">
                  <w:pPr>
                    <w:spacing w:after="60"/>
                    <w:rPr>
                      <w:szCs w:val="20"/>
                    </w:rPr>
                  </w:pPr>
                  <w:r w:rsidRPr="00021854">
                    <w:rPr>
                      <w:szCs w:val="20"/>
                      <w:highlight w:val="yellow"/>
                    </w:rPr>
                    <w:t>ANGE NAMN OCH TELEFONNUMMER TILL FÖRETAGETS KONTAKTPERSON PÅ ARBETSPLATSEN</w:t>
                  </w:r>
                </w:p>
              </w:tc>
            </w:tr>
            <w:tr w:rsidR="00021854" w:rsidRPr="00021854" w14:paraId="21A03E4D" w14:textId="77777777" w:rsidTr="00021854">
              <w:sdt>
                <w:sdtPr>
                  <w:rPr>
                    <w:rFonts w:cstheme="minorHAnsi"/>
                    <w:b/>
                    <w:szCs w:val="20"/>
                  </w:rPr>
                  <w:id w:val="-1300307629"/>
                  <w14:checkbox>
                    <w14:checked w14:val="0"/>
                    <w14:checkedState w14:val="2612" w14:font="MS Gothic"/>
                    <w14:uncheckedState w14:val="2610" w14:font="MS Gothic"/>
                  </w14:checkbox>
                </w:sdtPr>
                <w:sdtEndPr/>
                <w:sdtContent>
                  <w:tc>
                    <w:tcPr>
                      <w:tcW w:w="487" w:type="dxa"/>
                    </w:tcPr>
                    <w:p w14:paraId="4D1D0C9F" w14:textId="77777777" w:rsidR="00021854" w:rsidRPr="00210163" w:rsidRDefault="00021854" w:rsidP="00A43E64">
                      <w:pPr>
                        <w:tabs>
                          <w:tab w:val="left" w:pos="4020"/>
                        </w:tabs>
                        <w:rPr>
                          <w:rFonts w:cstheme="minorHAnsi"/>
                          <w:b/>
                          <w:szCs w:val="20"/>
                        </w:rPr>
                      </w:pPr>
                      <w:r w:rsidRPr="00210163">
                        <w:rPr>
                          <w:rFonts w:ascii="MS Gothic" w:eastAsia="MS Gothic" w:hAnsi="MS Gothic" w:cstheme="minorHAnsi" w:hint="eastAsia"/>
                          <w:b/>
                          <w:szCs w:val="20"/>
                        </w:rPr>
                        <w:t>☐</w:t>
                      </w:r>
                    </w:p>
                  </w:tc>
                </w:sdtContent>
              </w:sdt>
              <w:tc>
                <w:tcPr>
                  <w:tcW w:w="8593" w:type="dxa"/>
                </w:tcPr>
                <w:p w14:paraId="6E7A04BA" w14:textId="77777777" w:rsidR="00021854" w:rsidRPr="00021854" w:rsidRDefault="00021854" w:rsidP="00021854">
                  <w:pPr>
                    <w:tabs>
                      <w:tab w:val="left" w:pos="4020"/>
                    </w:tabs>
                    <w:rPr>
                      <w:rFonts w:cstheme="minorHAnsi"/>
                      <w:szCs w:val="20"/>
                    </w:rPr>
                  </w:pPr>
                  <w:r w:rsidRPr="00021854">
                    <w:rPr>
                      <w:rFonts w:cstheme="minorHAnsi"/>
                      <w:szCs w:val="20"/>
                    </w:rPr>
                    <w:t>PCB haltigt material får endast rivas, hanteras och transporteras av personal från behörigt företag.</w:t>
                  </w:r>
                </w:p>
                <w:p w14:paraId="5A145306" w14:textId="77777777" w:rsidR="00021854" w:rsidRPr="00021854" w:rsidRDefault="00021854" w:rsidP="00021854">
                  <w:pPr>
                    <w:rPr>
                      <w:rFonts w:cstheme="minorHAnsi"/>
                      <w:szCs w:val="20"/>
                      <w:highlight w:val="yellow"/>
                    </w:rPr>
                  </w:pPr>
                  <w:r w:rsidRPr="00021854">
                    <w:rPr>
                      <w:szCs w:val="20"/>
                      <w:highlight w:val="yellow"/>
                    </w:rPr>
                    <w:t xml:space="preserve">ANGE </w:t>
                  </w:r>
                  <w:r w:rsidRPr="00021854">
                    <w:rPr>
                      <w:rFonts w:cstheme="minorHAnsi"/>
                      <w:szCs w:val="20"/>
                      <w:highlight w:val="yellow"/>
                    </w:rPr>
                    <w:t>FÖRETAGETS NAMN</w:t>
                  </w:r>
                </w:p>
                <w:p w14:paraId="58C1E5F8" w14:textId="77777777" w:rsidR="00021854" w:rsidRPr="00021854" w:rsidRDefault="00021854" w:rsidP="00021854">
                  <w:pPr>
                    <w:tabs>
                      <w:tab w:val="left" w:pos="4020"/>
                    </w:tabs>
                    <w:spacing w:after="60"/>
                    <w:rPr>
                      <w:rFonts w:cstheme="minorHAnsi"/>
                      <w:szCs w:val="20"/>
                    </w:rPr>
                  </w:pPr>
                  <w:r w:rsidRPr="00021854">
                    <w:rPr>
                      <w:szCs w:val="20"/>
                      <w:highlight w:val="yellow"/>
                    </w:rPr>
                    <w:t>ANGE NAMN OCH TELEFONNUMMER TILL FÖRETAGETS KONTAKTPERSON PÅ ARBETSPLATSEN</w:t>
                  </w:r>
                </w:p>
              </w:tc>
            </w:tr>
            <w:tr w:rsidR="00021854" w:rsidRPr="00021854" w14:paraId="18E9259E" w14:textId="77777777" w:rsidTr="00021854">
              <w:sdt>
                <w:sdtPr>
                  <w:rPr>
                    <w:rFonts w:cstheme="minorHAnsi"/>
                    <w:b/>
                    <w:szCs w:val="20"/>
                  </w:rPr>
                  <w:id w:val="1611316854"/>
                  <w14:checkbox>
                    <w14:checked w14:val="0"/>
                    <w14:checkedState w14:val="2612" w14:font="MS Gothic"/>
                    <w14:uncheckedState w14:val="2610" w14:font="MS Gothic"/>
                  </w14:checkbox>
                </w:sdtPr>
                <w:sdtEndPr/>
                <w:sdtContent>
                  <w:tc>
                    <w:tcPr>
                      <w:tcW w:w="487" w:type="dxa"/>
                    </w:tcPr>
                    <w:p w14:paraId="1B82D655" w14:textId="77777777" w:rsidR="00021854" w:rsidRPr="00210163" w:rsidRDefault="00021854" w:rsidP="00A43E64">
                      <w:pPr>
                        <w:tabs>
                          <w:tab w:val="left" w:pos="4020"/>
                        </w:tabs>
                        <w:rPr>
                          <w:rFonts w:cstheme="minorHAnsi"/>
                          <w:b/>
                          <w:szCs w:val="20"/>
                        </w:rPr>
                      </w:pPr>
                      <w:r w:rsidRPr="00210163">
                        <w:rPr>
                          <w:rFonts w:ascii="MS Gothic" w:eastAsia="MS Gothic" w:hAnsi="MS Gothic" w:cstheme="minorHAnsi" w:hint="eastAsia"/>
                          <w:b/>
                          <w:szCs w:val="20"/>
                        </w:rPr>
                        <w:t>☐</w:t>
                      </w:r>
                    </w:p>
                  </w:tc>
                </w:sdtContent>
              </w:sdt>
              <w:tc>
                <w:tcPr>
                  <w:tcW w:w="8593" w:type="dxa"/>
                </w:tcPr>
                <w:p w14:paraId="056543DD" w14:textId="77777777" w:rsidR="00021854" w:rsidRPr="00021854" w:rsidRDefault="00021854" w:rsidP="00021854">
                  <w:pPr>
                    <w:tabs>
                      <w:tab w:val="left" w:pos="4020"/>
                    </w:tabs>
                    <w:spacing w:after="60"/>
                    <w:rPr>
                      <w:rFonts w:cstheme="minorHAnsi"/>
                      <w:szCs w:val="20"/>
                    </w:rPr>
                  </w:pPr>
                  <w:r w:rsidRPr="00021854">
                    <w:rPr>
                      <w:rFonts w:cstheme="minorHAnsi"/>
                      <w:szCs w:val="20"/>
                    </w:rPr>
                    <w:t xml:space="preserve">Hälso- eller miljöfarligt material kan transporteras bort från arbetsstället utan att påverka övriga på arbetsplatsen eller tredje man. </w:t>
                  </w:r>
                </w:p>
              </w:tc>
            </w:tr>
            <w:tr w:rsidR="00021854" w:rsidRPr="00021854" w14:paraId="2CC736E5" w14:textId="77777777" w:rsidTr="00021854">
              <w:sdt>
                <w:sdtPr>
                  <w:rPr>
                    <w:rFonts w:cstheme="minorHAnsi"/>
                    <w:b/>
                    <w:szCs w:val="20"/>
                  </w:rPr>
                  <w:id w:val="208992098"/>
                  <w14:checkbox>
                    <w14:checked w14:val="0"/>
                    <w14:checkedState w14:val="2612" w14:font="MS Gothic"/>
                    <w14:uncheckedState w14:val="2610" w14:font="MS Gothic"/>
                  </w14:checkbox>
                </w:sdtPr>
                <w:sdtEndPr/>
                <w:sdtContent>
                  <w:tc>
                    <w:tcPr>
                      <w:tcW w:w="487" w:type="dxa"/>
                    </w:tcPr>
                    <w:p w14:paraId="4354D7F2" w14:textId="77777777" w:rsidR="00021854" w:rsidRPr="00210163" w:rsidRDefault="00021854" w:rsidP="00A43E64">
                      <w:pPr>
                        <w:tabs>
                          <w:tab w:val="left" w:pos="4020"/>
                        </w:tabs>
                        <w:rPr>
                          <w:rFonts w:cstheme="minorHAnsi"/>
                          <w:b/>
                          <w:szCs w:val="20"/>
                        </w:rPr>
                      </w:pPr>
                      <w:r w:rsidRPr="00210163">
                        <w:rPr>
                          <w:rFonts w:ascii="MS Gothic" w:eastAsia="MS Gothic" w:hAnsi="MS Gothic" w:cstheme="minorHAnsi" w:hint="eastAsia"/>
                          <w:b/>
                          <w:szCs w:val="20"/>
                        </w:rPr>
                        <w:t>☐</w:t>
                      </w:r>
                    </w:p>
                  </w:tc>
                </w:sdtContent>
              </w:sdt>
              <w:tc>
                <w:tcPr>
                  <w:tcW w:w="8593" w:type="dxa"/>
                </w:tcPr>
                <w:p w14:paraId="28ED2593" w14:textId="77777777" w:rsidR="00021854" w:rsidRPr="00021854" w:rsidRDefault="00021854" w:rsidP="00021854">
                  <w:pPr>
                    <w:tabs>
                      <w:tab w:val="left" w:pos="4020"/>
                    </w:tabs>
                    <w:spacing w:after="60"/>
                    <w:rPr>
                      <w:rFonts w:cstheme="minorHAnsi"/>
                      <w:szCs w:val="20"/>
                    </w:rPr>
                  </w:pPr>
                  <w:r w:rsidRPr="00021854">
                    <w:rPr>
                      <w:rFonts w:cstheme="minorHAnsi"/>
                      <w:szCs w:val="20"/>
                    </w:rPr>
                    <w:t xml:space="preserve">Alla förpackningar innehållande hälso- eller miljöfarligt material märks tydligt upp och placeras i speciella containrar. </w:t>
                  </w:r>
                </w:p>
              </w:tc>
            </w:tr>
            <w:tr w:rsidR="00021854" w:rsidRPr="00021854" w14:paraId="6B9DECCD" w14:textId="77777777" w:rsidTr="00021854">
              <w:sdt>
                <w:sdtPr>
                  <w:rPr>
                    <w:rFonts w:cstheme="minorHAnsi"/>
                    <w:b/>
                    <w:szCs w:val="20"/>
                  </w:rPr>
                  <w:id w:val="-809085794"/>
                  <w14:checkbox>
                    <w14:checked w14:val="0"/>
                    <w14:checkedState w14:val="2612" w14:font="MS Gothic"/>
                    <w14:uncheckedState w14:val="2610" w14:font="MS Gothic"/>
                  </w14:checkbox>
                </w:sdtPr>
                <w:sdtEndPr/>
                <w:sdtContent>
                  <w:tc>
                    <w:tcPr>
                      <w:tcW w:w="487" w:type="dxa"/>
                    </w:tcPr>
                    <w:p w14:paraId="7191B566" w14:textId="77777777" w:rsidR="00021854" w:rsidRPr="00210163" w:rsidRDefault="00021854" w:rsidP="00A43E64">
                      <w:pPr>
                        <w:tabs>
                          <w:tab w:val="left" w:pos="4020"/>
                        </w:tabs>
                        <w:rPr>
                          <w:rFonts w:cstheme="minorHAnsi"/>
                          <w:b/>
                          <w:szCs w:val="20"/>
                        </w:rPr>
                      </w:pPr>
                      <w:r w:rsidRPr="00210163">
                        <w:rPr>
                          <w:rFonts w:ascii="MS Gothic" w:eastAsia="MS Gothic" w:hAnsi="MS Gothic" w:cstheme="minorHAnsi" w:hint="eastAsia"/>
                          <w:b/>
                          <w:szCs w:val="20"/>
                        </w:rPr>
                        <w:t>☐</w:t>
                      </w:r>
                    </w:p>
                  </w:tc>
                </w:sdtContent>
              </w:sdt>
              <w:tc>
                <w:tcPr>
                  <w:tcW w:w="8593" w:type="dxa"/>
                </w:tcPr>
                <w:p w14:paraId="7DE8EB75" w14:textId="77777777" w:rsidR="00021854" w:rsidRPr="00021854" w:rsidRDefault="00021854" w:rsidP="00021854">
                  <w:pPr>
                    <w:tabs>
                      <w:tab w:val="left" w:pos="4020"/>
                    </w:tabs>
                    <w:spacing w:after="60"/>
                    <w:rPr>
                      <w:rFonts w:cstheme="minorHAnsi"/>
                      <w:szCs w:val="20"/>
                    </w:rPr>
                  </w:pPr>
                  <w:r w:rsidRPr="00021854">
                    <w:rPr>
                      <w:rFonts w:cstheme="minorHAnsi"/>
                      <w:szCs w:val="20"/>
                    </w:rPr>
                    <w:t xml:space="preserve">Byggmaterial eller byggdelar innehållande miljö- eller hälsopåverkande ämnen märks upp tydligt i avvaktan på rivning. </w:t>
                  </w:r>
                </w:p>
              </w:tc>
            </w:tr>
            <w:tr w:rsidR="00021854" w:rsidRPr="00021854" w14:paraId="1205C1B0" w14:textId="77777777" w:rsidTr="00021854">
              <w:sdt>
                <w:sdtPr>
                  <w:rPr>
                    <w:rFonts w:cstheme="minorHAnsi"/>
                    <w:b/>
                    <w:szCs w:val="20"/>
                  </w:rPr>
                  <w:id w:val="2136678069"/>
                  <w14:checkbox>
                    <w14:checked w14:val="0"/>
                    <w14:checkedState w14:val="2612" w14:font="MS Gothic"/>
                    <w14:uncheckedState w14:val="2610" w14:font="MS Gothic"/>
                  </w14:checkbox>
                </w:sdtPr>
                <w:sdtEndPr/>
                <w:sdtContent>
                  <w:tc>
                    <w:tcPr>
                      <w:tcW w:w="487" w:type="dxa"/>
                    </w:tcPr>
                    <w:p w14:paraId="249253B5" w14:textId="77777777" w:rsidR="00021854" w:rsidRPr="00210163" w:rsidRDefault="00021854" w:rsidP="00A43E64">
                      <w:pPr>
                        <w:tabs>
                          <w:tab w:val="left" w:pos="4020"/>
                        </w:tabs>
                        <w:rPr>
                          <w:rFonts w:cstheme="minorHAnsi"/>
                          <w:b/>
                          <w:szCs w:val="20"/>
                        </w:rPr>
                      </w:pPr>
                      <w:r w:rsidRPr="00210163">
                        <w:rPr>
                          <w:rFonts w:ascii="MS Gothic" w:eastAsia="MS Gothic" w:hAnsi="MS Gothic" w:cstheme="minorHAnsi" w:hint="eastAsia"/>
                          <w:b/>
                          <w:szCs w:val="20"/>
                        </w:rPr>
                        <w:t>☐</w:t>
                      </w:r>
                    </w:p>
                  </w:tc>
                </w:sdtContent>
              </w:sdt>
              <w:tc>
                <w:tcPr>
                  <w:tcW w:w="8593" w:type="dxa"/>
                </w:tcPr>
                <w:p w14:paraId="1CA21B80" w14:textId="77777777" w:rsidR="00021854" w:rsidRPr="00021854" w:rsidRDefault="00021854" w:rsidP="00021854">
                  <w:pPr>
                    <w:tabs>
                      <w:tab w:val="left" w:pos="4020"/>
                    </w:tabs>
                    <w:spacing w:after="60"/>
                    <w:rPr>
                      <w:rFonts w:cstheme="minorHAnsi"/>
                      <w:szCs w:val="20"/>
                    </w:rPr>
                  </w:pPr>
                  <w:r w:rsidRPr="00021854">
                    <w:rPr>
                      <w:rFonts w:cstheme="minorHAnsi"/>
                      <w:szCs w:val="20"/>
                    </w:rPr>
                    <w:t xml:space="preserve">Innan lyft av tunga element skall kapaciteten för lyftanordning kontrolleras mot elementets tyngd och aktuellt lyftfall. </w:t>
                  </w:r>
                </w:p>
              </w:tc>
            </w:tr>
            <w:tr w:rsidR="00021854" w:rsidRPr="00021854" w14:paraId="1814DDB4" w14:textId="77777777" w:rsidTr="00021854">
              <w:sdt>
                <w:sdtPr>
                  <w:rPr>
                    <w:rFonts w:cstheme="minorHAnsi"/>
                    <w:b/>
                    <w:szCs w:val="20"/>
                  </w:rPr>
                  <w:id w:val="1498461723"/>
                  <w14:checkbox>
                    <w14:checked w14:val="0"/>
                    <w14:checkedState w14:val="2612" w14:font="MS Gothic"/>
                    <w14:uncheckedState w14:val="2610" w14:font="MS Gothic"/>
                  </w14:checkbox>
                </w:sdtPr>
                <w:sdtEndPr/>
                <w:sdtContent>
                  <w:tc>
                    <w:tcPr>
                      <w:tcW w:w="487" w:type="dxa"/>
                    </w:tcPr>
                    <w:p w14:paraId="01E43BA8" w14:textId="77777777" w:rsidR="00021854" w:rsidRPr="00210163" w:rsidRDefault="00021854" w:rsidP="00A43E64">
                      <w:pPr>
                        <w:tabs>
                          <w:tab w:val="left" w:pos="4020"/>
                        </w:tabs>
                        <w:rPr>
                          <w:rFonts w:cstheme="minorHAnsi"/>
                          <w:b/>
                          <w:szCs w:val="20"/>
                        </w:rPr>
                      </w:pPr>
                      <w:r w:rsidRPr="00210163">
                        <w:rPr>
                          <w:rFonts w:ascii="MS Gothic" w:eastAsia="MS Gothic" w:hAnsi="MS Gothic" w:cstheme="minorHAnsi" w:hint="eastAsia"/>
                          <w:b/>
                          <w:szCs w:val="20"/>
                        </w:rPr>
                        <w:t>☐</w:t>
                      </w:r>
                    </w:p>
                  </w:tc>
                </w:sdtContent>
              </w:sdt>
              <w:tc>
                <w:tcPr>
                  <w:tcW w:w="8593" w:type="dxa"/>
                </w:tcPr>
                <w:p w14:paraId="2BD150C8" w14:textId="77777777" w:rsidR="00021854" w:rsidRPr="00021854" w:rsidRDefault="00021854" w:rsidP="00021854">
                  <w:pPr>
                    <w:tabs>
                      <w:tab w:val="left" w:pos="4020"/>
                    </w:tabs>
                    <w:spacing w:after="60"/>
                    <w:rPr>
                      <w:rFonts w:cstheme="minorHAnsi"/>
                      <w:szCs w:val="20"/>
                    </w:rPr>
                  </w:pPr>
                  <w:r w:rsidRPr="00021854">
                    <w:rPr>
                      <w:rFonts w:cstheme="minorHAnsi"/>
                      <w:szCs w:val="20"/>
                    </w:rPr>
                    <w:t xml:space="preserve">Berörda arbetstagare är informerade om vilken personlig skyddsutrustning som skall användas för olika arbetsmoment. </w:t>
                  </w:r>
                </w:p>
              </w:tc>
            </w:tr>
            <w:tr w:rsidR="00021854" w:rsidRPr="00021854" w14:paraId="2D92CF8A" w14:textId="77777777" w:rsidTr="00021854">
              <w:sdt>
                <w:sdtPr>
                  <w:rPr>
                    <w:rFonts w:cstheme="minorHAnsi"/>
                    <w:b/>
                    <w:szCs w:val="20"/>
                  </w:rPr>
                  <w:id w:val="-1606022862"/>
                  <w14:checkbox>
                    <w14:checked w14:val="0"/>
                    <w14:checkedState w14:val="2612" w14:font="MS Gothic"/>
                    <w14:uncheckedState w14:val="2610" w14:font="MS Gothic"/>
                  </w14:checkbox>
                </w:sdtPr>
                <w:sdtEndPr/>
                <w:sdtContent>
                  <w:tc>
                    <w:tcPr>
                      <w:tcW w:w="487" w:type="dxa"/>
                    </w:tcPr>
                    <w:p w14:paraId="738A1316" w14:textId="77777777" w:rsidR="00021854" w:rsidRPr="00210163" w:rsidRDefault="00021854" w:rsidP="00A43E64">
                      <w:pPr>
                        <w:tabs>
                          <w:tab w:val="left" w:pos="4020"/>
                        </w:tabs>
                        <w:rPr>
                          <w:rFonts w:cstheme="minorHAnsi"/>
                          <w:b/>
                          <w:szCs w:val="20"/>
                        </w:rPr>
                      </w:pPr>
                      <w:r w:rsidRPr="00210163">
                        <w:rPr>
                          <w:rFonts w:ascii="MS Gothic" w:eastAsia="MS Gothic" w:hAnsi="MS Gothic" w:cstheme="minorHAnsi" w:hint="eastAsia"/>
                          <w:b/>
                          <w:szCs w:val="20"/>
                        </w:rPr>
                        <w:t>☐</w:t>
                      </w:r>
                    </w:p>
                  </w:tc>
                </w:sdtContent>
              </w:sdt>
              <w:tc>
                <w:tcPr>
                  <w:tcW w:w="8593" w:type="dxa"/>
                </w:tcPr>
                <w:p w14:paraId="130B24E3" w14:textId="77777777" w:rsidR="00021854" w:rsidRPr="00021854" w:rsidRDefault="00021854" w:rsidP="00021854">
                  <w:pPr>
                    <w:tabs>
                      <w:tab w:val="left" w:pos="4020"/>
                    </w:tabs>
                    <w:spacing w:after="60"/>
                    <w:rPr>
                      <w:rFonts w:cstheme="minorHAnsi"/>
                      <w:szCs w:val="20"/>
                    </w:rPr>
                  </w:pPr>
                  <w:r w:rsidRPr="00021854">
                    <w:rPr>
                      <w:rFonts w:cstheme="minorHAnsi"/>
                      <w:szCs w:val="20"/>
                    </w:rPr>
                    <w:t xml:space="preserve">Berörda arbetstagare har fått nödvändig utbildning för att använda den personliga skyddsutrustning som skall användas för olika arbetsmoment. </w:t>
                  </w:r>
                </w:p>
              </w:tc>
            </w:tr>
          </w:tbl>
          <w:p w14:paraId="7430A803" w14:textId="77777777" w:rsidR="00702427" w:rsidRPr="00604E3B" w:rsidRDefault="00702427" w:rsidP="000E1917">
            <w:pPr>
              <w:pStyle w:val="Rubrik3"/>
            </w:pPr>
            <w:r w:rsidRPr="00604E3B">
              <w:t>Särskilda tekniska eller organisatoriska säkerhetsåtgärder</w:t>
            </w:r>
          </w:p>
          <w:p w14:paraId="09AA74DA" w14:textId="77777777" w:rsidR="00B061E5" w:rsidRDefault="00B061E5" w:rsidP="000E1917">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604E3B">
              <w:rPr>
                <w:rFonts w:cstheme="minorHAnsi"/>
                <w:szCs w:val="20"/>
              </w:rPr>
              <w:t xml:space="preserve">Rutiner finns för hur ej dokumenterat men misstänkt material som påträffas skall hanteras. </w:t>
            </w:r>
          </w:p>
          <w:p w14:paraId="07CDE936" w14:textId="264A8A9C" w:rsidR="00371FCA" w:rsidRDefault="00F951AD" w:rsidP="000E1917">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Pr>
                <w:rFonts w:cstheme="minorHAnsi"/>
                <w:szCs w:val="20"/>
              </w:rPr>
              <w:t xml:space="preserve">Regionens </w:t>
            </w:r>
            <w:r w:rsidR="00371FCA" w:rsidRPr="00D84D3C">
              <w:rPr>
                <w:rFonts w:cstheme="minorHAnsi"/>
                <w:szCs w:val="20"/>
              </w:rPr>
              <w:t xml:space="preserve">rutin </w:t>
            </w:r>
            <w:r w:rsidR="00371FCA" w:rsidRPr="00372482">
              <w:rPr>
                <w:rFonts w:cstheme="minorHAnsi"/>
                <w:color w:val="FF0000"/>
                <w:szCs w:val="20"/>
              </w:rPr>
              <w:t>”</w:t>
            </w:r>
            <w:r w:rsidR="00371FCA" w:rsidRPr="00372482">
              <w:rPr>
                <w:rFonts w:cstheme="minorHAnsi"/>
                <w:i/>
                <w:color w:val="FF0000"/>
                <w:szCs w:val="20"/>
              </w:rPr>
              <w:t>Byggprojekt, rutin vid misstanke om asbest</w:t>
            </w:r>
            <w:r w:rsidR="00371FCA" w:rsidRPr="00372482">
              <w:rPr>
                <w:rFonts w:cstheme="minorHAnsi"/>
                <w:color w:val="FF0000"/>
                <w:szCs w:val="20"/>
              </w:rPr>
              <w:t>”, daterad 2012-12-21</w:t>
            </w:r>
            <w:r w:rsidR="00371FCA" w:rsidRPr="00D84D3C">
              <w:rPr>
                <w:rFonts w:cstheme="minorHAnsi"/>
                <w:szCs w:val="20"/>
              </w:rPr>
              <w:t>.</w:t>
            </w:r>
            <w:r w:rsidR="00D84D3C" w:rsidRPr="00D84D3C">
              <w:rPr>
                <w:rFonts w:cstheme="minorHAnsi"/>
                <w:szCs w:val="20"/>
              </w:rPr>
              <w:t xml:space="preserve"> Finns att hämtas på begäran av </w:t>
            </w:r>
            <w:r>
              <w:rPr>
                <w:rFonts w:cstheme="minorHAnsi"/>
                <w:szCs w:val="20"/>
              </w:rPr>
              <w:t>Region Västerbotten</w:t>
            </w:r>
            <w:r w:rsidR="00D84D3C" w:rsidRPr="00D84D3C">
              <w:rPr>
                <w:rFonts w:cstheme="minorHAnsi"/>
                <w:szCs w:val="20"/>
              </w:rPr>
              <w:t>.</w:t>
            </w:r>
          </w:p>
          <w:p w14:paraId="6AF8E416" w14:textId="58E8F34A" w:rsidR="0076256A" w:rsidRDefault="0076256A" w:rsidP="000E1917">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Pr>
                <w:rFonts w:cstheme="minorHAnsi"/>
                <w:szCs w:val="20"/>
              </w:rPr>
              <w:t xml:space="preserve">För hantering av buller, damm, lukt och vibrationer, se punkten </w:t>
            </w:r>
            <w:r w:rsidRPr="0076256A">
              <w:rPr>
                <w:rFonts w:cstheme="minorHAnsi"/>
                <w:i/>
                <w:szCs w:val="20"/>
              </w:rPr>
              <w:t>”Förebyggande arbeten för risker i arbetet”</w:t>
            </w:r>
            <w:r>
              <w:rPr>
                <w:rFonts w:cstheme="minorHAnsi"/>
                <w:szCs w:val="20"/>
              </w:rPr>
              <w:t>.</w:t>
            </w:r>
          </w:p>
          <w:p w14:paraId="7BCA49A0" w14:textId="6A6E4DA9" w:rsidR="0076256A" w:rsidRPr="00D84D3C" w:rsidRDefault="0076256A" w:rsidP="000E1917">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Pr>
                <w:rFonts w:cstheme="minorHAnsi"/>
                <w:szCs w:val="20"/>
              </w:rPr>
              <w:t>För avstängning av brandteknisk funktion se punkten ”Brandskydd”</w:t>
            </w:r>
            <w:r w:rsidR="00133B53">
              <w:rPr>
                <w:rFonts w:cstheme="minorHAnsi"/>
                <w:szCs w:val="20"/>
              </w:rPr>
              <w:t xml:space="preserve"> under rubriken </w:t>
            </w:r>
            <w:r w:rsidR="00133B53" w:rsidRPr="0076256A">
              <w:rPr>
                <w:rFonts w:cstheme="minorHAnsi"/>
                <w:i/>
                <w:szCs w:val="20"/>
              </w:rPr>
              <w:t>”Förebyggande arbeten för risker i arbetet”</w:t>
            </w:r>
            <w:r w:rsidR="00133B53">
              <w:rPr>
                <w:rFonts w:cstheme="minorHAnsi"/>
                <w:szCs w:val="20"/>
              </w:rPr>
              <w:t>.</w:t>
            </w:r>
          </w:p>
          <w:p w14:paraId="6B51891D" w14:textId="77777777" w:rsidR="00B061E5" w:rsidRPr="00604E3B" w:rsidRDefault="00B061E5" w:rsidP="000E1917">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604E3B">
              <w:rPr>
                <w:rFonts w:cstheme="minorHAnsi"/>
                <w:szCs w:val="20"/>
              </w:rPr>
              <w:t>Berörda arbetstagare informeras om hälso- och olycksfallsrisker som är förbundna med de material och ämnen som hanteras och hur dessa risker ska förebyggas.</w:t>
            </w:r>
          </w:p>
          <w:p w14:paraId="32060709" w14:textId="77777777" w:rsidR="00B061E5" w:rsidRPr="00604E3B" w:rsidRDefault="00DE00C9" w:rsidP="000E1917">
            <w:pPr>
              <w:pBdr>
                <w:top w:val="single" w:sz="18" w:space="1" w:color="00B050"/>
                <w:left w:val="single" w:sz="18" w:space="4" w:color="00B050"/>
                <w:bottom w:val="single" w:sz="18" w:space="1" w:color="00B050"/>
                <w:right w:val="single" w:sz="18" w:space="4" w:color="00B050"/>
              </w:pBdr>
              <w:tabs>
                <w:tab w:val="left" w:pos="4020"/>
              </w:tabs>
              <w:spacing w:after="60"/>
              <w:rPr>
                <w:rFonts w:cstheme="minorHAnsi"/>
                <w:szCs w:val="20"/>
              </w:rPr>
            </w:pPr>
            <w:r w:rsidRPr="00604E3B">
              <w:rPr>
                <w:rFonts w:cstheme="minorHAnsi"/>
                <w:szCs w:val="20"/>
              </w:rPr>
              <w:t>Berörda arbetstagare</w:t>
            </w:r>
            <w:r w:rsidR="00B061E5" w:rsidRPr="00604E3B">
              <w:rPr>
                <w:rFonts w:cstheme="minorHAnsi"/>
                <w:szCs w:val="20"/>
              </w:rPr>
              <w:t xml:space="preserve"> </w:t>
            </w:r>
            <w:r w:rsidRPr="00604E3B">
              <w:rPr>
                <w:rFonts w:cstheme="minorHAnsi"/>
                <w:szCs w:val="20"/>
              </w:rPr>
              <w:t xml:space="preserve">är informerade om </w:t>
            </w:r>
            <w:r w:rsidR="00B061E5" w:rsidRPr="00604E3B">
              <w:rPr>
                <w:rFonts w:cstheme="minorHAnsi"/>
                <w:szCs w:val="20"/>
              </w:rPr>
              <w:t>vilka arbetsmoment so</w:t>
            </w:r>
            <w:r w:rsidRPr="00604E3B">
              <w:rPr>
                <w:rFonts w:cstheme="minorHAnsi"/>
                <w:szCs w:val="20"/>
              </w:rPr>
              <w:t>m endast får utföras av behöriga</w:t>
            </w:r>
            <w:r w:rsidR="00B061E5" w:rsidRPr="00604E3B">
              <w:rPr>
                <w:rFonts w:cstheme="minorHAnsi"/>
                <w:szCs w:val="20"/>
              </w:rPr>
              <w:t xml:space="preserve"> företag.</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604E3B" w:rsidRPr="00D3353F" w14:paraId="0EFB8ADB" w14:textId="77777777" w:rsidTr="00A43E64">
              <w:sdt>
                <w:sdtPr>
                  <w:rPr>
                    <w:rFonts w:cstheme="minorHAnsi"/>
                    <w:b/>
                    <w:szCs w:val="20"/>
                  </w:rPr>
                  <w:id w:val="-422880364"/>
                  <w14:checkbox>
                    <w14:checked w14:val="0"/>
                    <w14:checkedState w14:val="2612" w14:font="MS Gothic"/>
                    <w14:uncheckedState w14:val="2610" w14:font="MS Gothic"/>
                  </w14:checkbox>
                </w:sdtPr>
                <w:sdtEndPr/>
                <w:sdtContent>
                  <w:tc>
                    <w:tcPr>
                      <w:tcW w:w="487" w:type="dxa"/>
                    </w:tcPr>
                    <w:p w14:paraId="2C48B485" w14:textId="77777777" w:rsidR="00604E3B" w:rsidRPr="001328C2" w:rsidRDefault="00604E3B" w:rsidP="00604E3B">
                      <w:pPr>
                        <w:tabs>
                          <w:tab w:val="left" w:pos="4020"/>
                        </w:tabs>
                        <w:spacing w:after="60"/>
                        <w:rPr>
                          <w:rFonts w:cstheme="minorHAnsi"/>
                          <w:szCs w:val="20"/>
                        </w:rPr>
                      </w:pPr>
                      <w:r w:rsidRPr="001328C2">
                        <w:rPr>
                          <w:rFonts w:ascii="MS Gothic" w:eastAsia="MS Gothic" w:hAnsi="MS Gothic" w:cstheme="minorHAnsi" w:hint="eastAsia"/>
                          <w:b/>
                          <w:szCs w:val="20"/>
                        </w:rPr>
                        <w:t>☐</w:t>
                      </w:r>
                    </w:p>
                  </w:tc>
                </w:sdtContent>
              </w:sdt>
              <w:tc>
                <w:tcPr>
                  <w:tcW w:w="8469" w:type="dxa"/>
                </w:tcPr>
                <w:p w14:paraId="7C421A65" w14:textId="77777777" w:rsidR="00604E3B" w:rsidRPr="00D3353F" w:rsidRDefault="00604E3B" w:rsidP="00604E3B">
                  <w:pPr>
                    <w:tabs>
                      <w:tab w:val="left" w:pos="4020"/>
                    </w:tabs>
                    <w:spacing w:after="60"/>
                    <w:rPr>
                      <w:rFonts w:cstheme="minorHAnsi"/>
                      <w:szCs w:val="20"/>
                    </w:rPr>
                  </w:pPr>
                  <w:r w:rsidRPr="00604E3B">
                    <w:rPr>
                      <w:rFonts w:cstheme="minorHAnsi"/>
                      <w:szCs w:val="20"/>
                    </w:rPr>
                    <w:t>Behöriga företags tillstånd är kontrollerade.</w:t>
                  </w:r>
                </w:p>
              </w:tc>
            </w:tr>
          </w:tbl>
          <w:p w14:paraId="630AB844" w14:textId="77777777" w:rsidR="0090655A" w:rsidRPr="0090655A" w:rsidRDefault="0090655A" w:rsidP="000E1917">
            <w:pPr>
              <w:pStyle w:val="Rubrik3"/>
            </w:pPr>
            <w:r w:rsidRPr="0090655A">
              <w:t xml:space="preserve">Övriga åtgärder  </w:t>
            </w:r>
          </w:p>
          <w:p w14:paraId="2D4BF833" w14:textId="77777777" w:rsidR="0090655A" w:rsidRPr="00593C94"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567D7ACB" w14:textId="77777777" w:rsidR="004B3598" w:rsidRPr="00B061E5" w:rsidRDefault="004B3598" w:rsidP="00B061E5">
            <w:pPr>
              <w:tabs>
                <w:tab w:val="left" w:pos="4020"/>
              </w:tabs>
              <w:spacing w:after="120"/>
              <w:rPr>
                <w:rFonts w:cstheme="minorHAnsi"/>
                <w:szCs w:val="20"/>
              </w:rPr>
            </w:pPr>
          </w:p>
        </w:tc>
      </w:tr>
      <w:tr w:rsidR="008A51D7" w:rsidRPr="008A4748" w14:paraId="07E64BA7" w14:textId="77777777" w:rsidTr="002A22B3">
        <w:trPr>
          <w:trHeight w:val="299"/>
        </w:trPr>
        <w:tc>
          <w:tcPr>
            <w:tcW w:w="6550" w:type="dxa"/>
            <w:gridSpan w:val="2"/>
            <w:tcBorders>
              <w:top w:val="single" w:sz="4" w:space="0" w:color="auto"/>
              <w:bottom w:val="single" w:sz="4" w:space="0" w:color="auto"/>
            </w:tcBorders>
            <w:shd w:val="clear" w:color="auto" w:fill="E6E6E6"/>
          </w:tcPr>
          <w:p w14:paraId="775CCAE9" w14:textId="017865E8" w:rsidR="000E1B9D" w:rsidRPr="001158CF" w:rsidRDefault="000E1B9D" w:rsidP="007616E6">
            <w:pPr>
              <w:spacing w:before="40" w:after="40"/>
              <w:rPr>
                <w:rFonts w:cstheme="minorHAnsi"/>
                <w:sz w:val="16"/>
                <w:szCs w:val="16"/>
              </w:rPr>
            </w:pPr>
            <w:r w:rsidRPr="001158CF">
              <w:rPr>
                <w:rFonts w:cstheme="minorHAnsi"/>
                <w:sz w:val="16"/>
                <w:szCs w:val="16"/>
              </w:rPr>
              <w:lastRenderedPageBreak/>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3DE150D2" w14:textId="77777777" w:rsidR="000E1B9D" w:rsidRPr="001158CF" w:rsidRDefault="000E1B9D" w:rsidP="007616E6">
            <w:pPr>
              <w:spacing w:before="40" w:after="40"/>
              <w:rPr>
                <w:rFonts w:cstheme="minorHAnsi"/>
                <w:sz w:val="16"/>
                <w:szCs w:val="16"/>
              </w:rPr>
            </w:pPr>
            <w:r w:rsidRPr="001158CF">
              <w:rPr>
                <w:rFonts w:cstheme="minorHAnsi"/>
                <w:sz w:val="16"/>
                <w:szCs w:val="16"/>
              </w:rPr>
              <w:t>Signering BAS-U</w:t>
            </w:r>
          </w:p>
        </w:tc>
      </w:tr>
      <w:tr w:rsidR="008A51D7" w:rsidRPr="008A4748" w14:paraId="0A1BF16B" w14:textId="77777777" w:rsidTr="002A22B3">
        <w:tc>
          <w:tcPr>
            <w:tcW w:w="6550" w:type="dxa"/>
            <w:gridSpan w:val="2"/>
            <w:tcBorders>
              <w:top w:val="nil"/>
            </w:tcBorders>
          </w:tcPr>
          <w:p w14:paraId="28F10476" w14:textId="77777777" w:rsidR="000E1B9D" w:rsidRPr="001158CF" w:rsidRDefault="000E1B9D" w:rsidP="000E1B9D">
            <w:pPr>
              <w:spacing w:before="60" w:after="60"/>
              <w:rPr>
                <w:rFonts w:cstheme="minorHAnsi"/>
                <w:sz w:val="16"/>
                <w:szCs w:val="16"/>
              </w:rPr>
            </w:pPr>
          </w:p>
        </w:tc>
        <w:tc>
          <w:tcPr>
            <w:tcW w:w="2592" w:type="dxa"/>
            <w:tcBorders>
              <w:top w:val="nil"/>
            </w:tcBorders>
          </w:tcPr>
          <w:p w14:paraId="4144DE96" w14:textId="77777777" w:rsidR="000E1B9D" w:rsidRPr="001158CF" w:rsidRDefault="000E1B9D" w:rsidP="000E1B9D">
            <w:pPr>
              <w:spacing w:before="60" w:after="60"/>
              <w:rPr>
                <w:rFonts w:cstheme="minorHAnsi"/>
                <w:sz w:val="16"/>
                <w:szCs w:val="16"/>
              </w:rPr>
            </w:pPr>
          </w:p>
        </w:tc>
      </w:tr>
    </w:tbl>
    <w:p w14:paraId="6D094FF0" w14:textId="6439291B" w:rsidR="000E1B9D" w:rsidRDefault="00202B2F" w:rsidP="00202B2F">
      <w:pPr>
        <w:pStyle w:val="Rubrik1"/>
        <w:rPr>
          <w:rFonts w:cstheme="minorHAnsi"/>
        </w:rPr>
      </w:pPr>
      <w:bookmarkStart w:id="61" w:name="_Toc32394772"/>
      <w:r>
        <w:rPr>
          <w:rFonts w:cstheme="minorHAnsi"/>
        </w:rPr>
        <w:lastRenderedPageBreak/>
        <w:t xml:space="preserve">14. </w:t>
      </w:r>
      <w:r w:rsidR="00EB5B9F" w:rsidRPr="00EB5B9F">
        <w:rPr>
          <w:rFonts w:cstheme="minorHAnsi"/>
        </w:rPr>
        <w:t xml:space="preserve">Arbete på arbetsställe som är gemensamt med pågående </w:t>
      </w:r>
      <w:r w:rsidR="0078445C">
        <w:rPr>
          <w:rFonts w:cstheme="minorHAnsi"/>
        </w:rPr>
        <w:t xml:space="preserve">ordinarie </w:t>
      </w:r>
      <w:r w:rsidR="00EB5B9F" w:rsidRPr="00EB5B9F">
        <w:rPr>
          <w:rFonts w:cstheme="minorHAnsi"/>
        </w:rPr>
        <w:t>verksamhet</w:t>
      </w:r>
      <w:bookmarkEnd w:id="61"/>
      <w:r w:rsidR="00EB5B9F">
        <w:rPr>
          <w:rFonts w:cstheme="minorHAnsi"/>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1B9D" w:rsidRPr="0072721C" w14:paraId="7B4583EB" w14:textId="77777777" w:rsidTr="000E1B9D">
        <w:tc>
          <w:tcPr>
            <w:tcW w:w="2279" w:type="dxa"/>
            <w:tcBorders>
              <w:bottom w:val="single" w:sz="4" w:space="0" w:color="auto"/>
            </w:tcBorders>
            <w:shd w:val="clear" w:color="auto" w:fill="E6E6E6"/>
          </w:tcPr>
          <w:p w14:paraId="194CA1A0" w14:textId="77777777" w:rsidR="000E1B9D" w:rsidRPr="0072721C" w:rsidRDefault="000E1B9D" w:rsidP="000E1B9D">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2BE13F48" w14:textId="77777777" w:rsidR="000E1B9D" w:rsidRPr="00604E3B" w:rsidRDefault="000E1B9D" w:rsidP="00F75CB6">
            <w:pPr>
              <w:spacing w:before="60" w:after="60"/>
              <w:rPr>
                <w:rFonts w:cstheme="minorHAnsi"/>
                <w:vanish/>
                <w:color w:val="00B0F0"/>
                <w:szCs w:val="20"/>
              </w:rPr>
            </w:pPr>
            <w:r>
              <w:rPr>
                <w:rFonts w:cstheme="minorHAnsi"/>
                <w:b/>
                <w:szCs w:val="20"/>
              </w:rPr>
              <w:t>Arbete/aktivitet och risk(-er)</w:t>
            </w:r>
            <w:r w:rsidR="00604E3B" w:rsidRPr="00A92EC9">
              <w:rPr>
                <w:rFonts w:cstheme="minorHAnsi"/>
                <w:vanish/>
                <w:color w:val="00B0F0"/>
                <w:szCs w:val="20"/>
              </w:rPr>
              <w:t xml:space="preserve"> </w:t>
            </w:r>
          </w:p>
        </w:tc>
      </w:tr>
      <w:tr w:rsidR="000E1B9D" w:rsidRPr="00172664" w14:paraId="0289A51D" w14:textId="77777777" w:rsidTr="000E1B9D">
        <w:tc>
          <w:tcPr>
            <w:tcW w:w="2279" w:type="dxa"/>
            <w:tcBorders>
              <w:top w:val="single" w:sz="4" w:space="0" w:color="auto"/>
              <w:bottom w:val="single" w:sz="4" w:space="0" w:color="auto"/>
            </w:tcBorders>
          </w:tcPr>
          <w:p w14:paraId="34E2DB9D" w14:textId="77777777" w:rsidR="000E1B9D" w:rsidRPr="00350872" w:rsidRDefault="000E1B9D" w:rsidP="000E1B9D">
            <w:pPr>
              <w:spacing w:before="60" w:after="60"/>
              <w:rPr>
                <w:rFonts w:cstheme="minorHAnsi"/>
                <w:szCs w:val="20"/>
                <w:highlight w:val="green"/>
              </w:rPr>
            </w:pPr>
          </w:p>
          <w:p w14:paraId="7E0FD8A5" w14:textId="77777777" w:rsidR="000E1B9D" w:rsidRPr="00350872" w:rsidRDefault="000E1B9D" w:rsidP="000E1B9D">
            <w:pPr>
              <w:spacing w:before="60" w:after="60"/>
              <w:rPr>
                <w:rFonts w:cstheme="minorHAnsi"/>
                <w:szCs w:val="20"/>
                <w:highlight w:val="green"/>
              </w:rPr>
            </w:pPr>
          </w:p>
          <w:p w14:paraId="40F71E23" w14:textId="77777777" w:rsidR="000E1B9D" w:rsidRPr="00350872" w:rsidRDefault="000E1B9D" w:rsidP="000E1B9D">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76CB2E83" w14:textId="77777777" w:rsidR="00F30F8F" w:rsidRDefault="00F75CB6" w:rsidP="000E1B9D">
            <w:pPr>
              <w:spacing w:before="60" w:after="60"/>
              <w:rPr>
                <w:rFonts w:cstheme="minorHAnsi"/>
                <w:b/>
                <w:szCs w:val="20"/>
              </w:rPr>
            </w:pPr>
            <w:r w:rsidRPr="00F75CB6">
              <w:rPr>
                <w:rFonts w:cstheme="minorHAnsi"/>
                <w:b/>
                <w:szCs w:val="20"/>
              </w:rPr>
              <w:t>Exempel: Risk för kollisioner av både m</w:t>
            </w:r>
            <w:r>
              <w:rPr>
                <w:rFonts w:cstheme="minorHAnsi"/>
                <w:b/>
                <w:szCs w:val="20"/>
              </w:rPr>
              <w:t>änniskor och fordon och arbeten</w:t>
            </w:r>
            <w:r w:rsidRPr="00F75CB6">
              <w:rPr>
                <w:rFonts w:cstheme="minorHAnsi"/>
                <w:b/>
                <w:szCs w:val="20"/>
              </w:rPr>
              <w:t xml:space="preserve"> i sig om inte en effektiv samordning förekommer</w:t>
            </w:r>
            <w:r>
              <w:rPr>
                <w:rFonts w:cstheme="minorHAnsi"/>
                <w:b/>
                <w:szCs w:val="20"/>
              </w:rPr>
              <w:t xml:space="preserve"> mellan bygg- eller anläggningsarbetena och den pågående ordinarie verksamheten på området.</w:t>
            </w:r>
            <w:r w:rsidR="00F30F8F">
              <w:rPr>
                <w:rFonts w:cstheme="minorHAnsi"/>
                <w:b/>
                <w:szCs w:val="20"/>
              </w:rPr>
              <w:t xml:space="preserve"> </w:t>
            </w:r>
          </w:p>
          <w:p w14:paraId="771ACC1D" w14:textId="58CC457C" w:rsidR="000E1B9D" w:rsidRPr="00F30F8F" w:rsidRDefault="00F30F8F" w:rsidP="000E1B9D">
            <w:pPr>
              <w:spacing w:before="60" w:after="60"/>
              <w:rPr>
                <w:rFonts w:cstheme="minorHAnsi"/>
                <w:b/>
                <w:szCs w:val="20"/>
                <w:highlight w:val="green"/>
              </w:rPr>
            </w:pPr>
            <w:r w:rsidRPr="00F30F8F">
              <w:rPr>
                <w:rFonts w:cstheme="minorHAnsi"/>
                <w:b/>
                <w:szCs w:val="20"/>
              </w:rPr>
              <w:t>Arbeten med risker för vårdpersonal och patienter</w:t>
            </w:r>
            <w:r>
              <w:rPr>
                <w:rFonts w:cstheme="minorHAnsi"/>
                <w:b/>
                <w:szCs w:val="20"/>
              </w:rPr>
              <w:t xml:space="preserve"> där arbeten pågår i lokaler eller angränsande</w:t>
            </w:r>
            <w:r w:rsidRPr="00F30F8F">
              <w:rPr>
                <w:rFonts w:cstheme="minorHAnsi"/>
                <w:b/>
                <w:szCs w:val="20"/>
              </w:rPr>
              <w:t xml:space="preserve"> lokaler med pågående verksamhet.</w:t>
            </w:r>
            <w:r w:rsidR="000B13BE">
              <w:rPr>
                <w:rFonts w:cstheme="minorHAnsi"/>
                <w:b/>
                <w:szCs w:val="20"/>
              </w:rPr>
              <w:t xml:space="preserve"> Exempelvis </w:t>
            </w:r>
            <w:proofErr w:type="spellStart"/>
            <w:r w:rsidR="000B13BE">
              <w:rPr>
                <w:rFonts w:cstheme="minorHAnsi"/>
                <w:b/>
                <w:szCs w:val="20"/>
              </w:rPr>
              <w:t>dammspridning</w:t>
            </w:r>
            <w:proofErr w:type="spellEnd"/>
            <w:r w:rsidR="000B13BE">
              <w:rPr>
                <w:rFonts w:cstheme="minorHAnsi"/>
                <w:b/>
                <w:szCs w:val="20"/>
              </w:rPr>
              <w:t>, vattenläckage, vibrationer och buller.</w:t>
            </w:r>
          </w:p>
          <w:p w14:paraId="5A15782F" w14:textId="77777777" w:rsidR="000E1B9D" w:rsidRDefault="000E1B9D" w:rsidP="000E1B9D">
            <w:pPr>
              <w:spacing w:before="60" w:after="60"/>
              <w:rPr>
                <w:rFonts w:cstheme="minorHAnsi"/>
                <w:szCs w:val="20"/>
                <w:highlight w:val="green"/>
              </w:rPr>
            </w:pPr>
          </w:p>
          <w:p w14:paraId="04B08276" w14:textId="77777777" w:rsidR="000E1B9D" w:rsidRPr="00172664" w:rsidRDefault="000E1B9D" w:rsidP="000E1B9D">
            <w:pPr>
              <w:spacing w:before="60" w:after="60"/>
              <w:rPr>
                <w:rFonts w:cstheme="minorHAnsi"/>
                <w:szCs w:val="20"/>
                <w:highlight w:val="green"/>
              </w:rPr>
            </w:pPr>
          </w:p>
        </w:tc>
      </w:tr>
      <w:tr w:rsidR="000E1B9D" w:rsidRPr="006B58D3" w14:paraId="3023AB2E" w14:textId="77777777" w:rsidTr="000E1B9D">
        <w:tc>
          <w:tcPr>
            <w:tcW w:w="9142" w:type="dxa"/>
            <w:gridSpan w:val="3"/>
            <w:tcBorders>
              <w:bottom w:val="single" w:sz="4" w:space="0" w:color="auto"/>
            </w:tcBorders>
            <w:shd w:val="clear" w:color="auto" w:fill="E6E6E6"/>
          </w:tcPr>
          <w:p w14:paraId="758FFE82" w14:textId="66CC1EE7" w:rsidR="000E1B9D" w:rsidRPr="006B58D3" w:rsidRDefault="000E1B9D" w:rsidP="00D84D3C">
            <w:pPr>
              <w:spacing w:before="20" w:after="20"/>
              <w:rPr>
                <w:rFonts w:cstheme="minorHAnsi"/>
                <w:b/>
                <w:szCs w:val="20"/>
              </w:rPr>
            </w:pPr>
            <w:r w:rsidRPr="006B58D3">
              <w:rPr>
                <w:rFonts w:cstheme="minorHAnsi"/>
                <w:b/>
                <w:szCs w:val="20"/>
              </w:rPr>
              <w:t>Åtgärder</w:t>
            </w:r>
            <w:r w:rsidR="00DF448B">
              <w:rPr>
                <w:rFonts w:cstheme="minorHAnsi"/>
                <w:b/>
                <w:szCs w:val="20"/>
              </w:rPr>
              <w:t xml:space="preserve"> </w:t>
            </w:r>
            <w:r w:rsidR="00DF448B" w:rsidRPr="00D65E01">
              <w:rPr>
                <w:rFonts w:cstheme="minorHAnsi"/>
                <w:b/>
                <w:color w:val="00B0F0"/>
                <w:szCs w:val="20"/>
              </w:rPr>
              <w:t xml:space="preserve">Se </w:t>
            </w:r>
            <w:r w:rsidR="00DF448B">
              <w:rPr>
                <w:rFonts w:cstheme="minorHAnsi"/>
                <w:b/>
                <w:color w:val="00B0F0"/>
                <w:szCs w:val="20"/>
              </w:rPr>
              <w:t xml:space="preserve">även </w:t>
            </w:r>
          </w:p>
        </w:tc>
      </w:tr>
      <w:tr w:rsidR="000E1B9D" w:rsidRPr="008A4748" w14:paraId="76D0AECF" w14:textId="77777777" w:rsidTr="000E1B9D">
        <w:tc>
          <w:tcPr>
            <w:tcW w:w="9142" w:type="dxa"/>
            <w:gridSpan w:val="3"/>
            <w:tcBorders>
              <w:top w:val="nil"/>
              <w:bottom w:val="single" w:sz="4" w:space="0" w:color="auto"/>
            </w:tcBorders>
          </w:tcPr>
          <w:p w14:paraId="636AC81E" w14:textId="77777777" w:rsidR="000E1B9D" w:rsidRPr="00604E3B" w:rsidRDefault="00FD1403" w:rsidP="000E1917">
            <w:pPr>
              <w:pStyle w:val="Rubrik3"/>
            </w:pPr>
            <w:r w:rsidRPr="00604E3B">
              <w:t>Förberedande 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604E3B" w:rsidRPr="00604E3B" w14:paraId="4C4F1D5D" w14:textId="77777777" w:rsidTr="00A43E64">
              <w:sdt>
                <w:sdtPr>
                  <w:rPr>
                    <w:rFonts w:cstheme="minorHAnsi"/>
                    <w:b/>
                    <w:szCs w:val="20"/>
                  </w:rPr>
                  <w:id w:val="-148675701"/>
                  <w14:checkbox>
                    <w14:checked w14:val="0"/>
                    <w14:checkedState w14:val="2612" w14:font="MS Gothic"/>
                    <w14:uncheckedState w14:val="2610" w14:font="MS Gothic"/>
                  </w14:checkbox>
                </w:sdtPr>
                <w:sdtEndPr/>
                <w:sdtContent>
                  <w:tc>
                    <w:tcPr>
                      <w:tcW w:w="487" w:type="dxa"/>
                    </w:tcPr>
                    <w:p w14:paraId="128C20E3" w14:textId="77777777" w:rsidR="00604E3B" w:rsidRPr="00604E3B" w:rsidRDefault="00604E3B" w:rsidP="00604E3B">
                      <w:pPr>
                        <w:tabs>
                          <w:tab w:val="left" w:pos="4020"/>
                        </w:tabs>
                        <w:spacing w:after="60"/>
                        <w:rPr>
                          <w:rFonts w:cstheme="minorHAnsi"/>
                          <w:szCs w:val="20"/>
                        </w:rPr>
                      </w:pPr>
                      <w:r w:rsidRPr="00604E3B">
                        <w:rPr>
                          <w:rFonts w:ascii="MS Gothic" w:eastAsia="MS Gothic" w:hAnsi="MS Gothic" w:cstheme="minorHAnsi" w:hint="eastAsia"/>
                          <w:b/>
                          <w:szCs w:val="20"/>
                        </w:rPr>
                        <w:t>☐</w:t>
                      </w:r>
                    </w:p>
                  </w:tc>
                </w:sdtContent>
              </w:sdt>
              <w:tc>
                <w:tcPr>
                  <w:tcW w:w="8469" w:type="dxa"/>
                </w:tcPr>
                <w:p w14:paraId="24D64CDA" w14:textId="77777777" w:rsidR="00604E3B" w:rsidRPr="00604E3B" w:rsidRDefault="00604E3B" w:rsidP="00604E3B">
                  <w:pPr>
                    <w:tabs>
                      <w:tab w:val="left" w:pos="4020"/>
                    </w:tabs>
                    <w:spacing w:after="60"/>
                    <w:rPr>
                      <w:rFonts w:cstheme="minorHAnsi"/>
                      <w:szCs w:val="20"/>
                    </w:rPr>
                  </w:pPr>
                  <w:r w:rsidRPr="00604E3B">
                    <w:rPr>
                      <w:rFonts w:cstheme="minorHAnsi"/>
                      <w:szCs w:val="20"/>
                    </w:rPr>
                    <w:t>Ej aktuellt</w:t>
                  </w:r>
                </w:p>
              </w:tc>
            </w:tr>
            <w:tr w:rsidR="00604E3B" w:rsidRPr="00D3353F" w14:paraId="2A578ED8" w14:textId="77777777" w:rsidTr="00A43E64">
              <w:sdt>
                <w:sdtPr>
                  <w:rPr>
                    <w:rFonts w:cstheme="minorHAnsi"/>
                    <w:b/>
                    <w:szCs w:val="20"/>
                  </w:rPr>
                  <w:id w:val="-835146372"/>
                  <w14:checkbox>
                    <w14:checked w14:val="0"/>
                    <w14:checkedState w14:val="2612" w14:font="MS Gothic"/>
                    <w14:uncheckedState w14:val="2610" w14:font="MS Gothic"/>
                  </w14:checkbox>
                </w:sdtPr>
                <w:sdtEndPr/>
                <w:sdtContent>
                  <w:tc>
                    <w:tcPr>
                      <w:tcW w:w="487" w:type="dxa"/>
                    </w:tcPr>
                    <w:p w14:paraId="12264E48" w14:textId="77777777" w:rsidR="00604E3B" w:rsidRPr="00604E3B" w:rsidRDefault="00604E3B" w:rsidP="00604E3B">
                      <w:pPr>
                        <w:tabs>
                          <w:tab w:val="left" w:pos="4020"/>
                        </w:tabs>
                        <w:spacing w:after="60"/>
                        <w:rPr>
                          <w:rFonts w:cstheme="minorHAnsi"/>
                          <w:szCs w:val="20"/>
                        </w:rPr>
                      </w:pPr>
                      <w:r w:rsidRPr="00604E3B">
                        <w:rPr>
                          <w:rFonts w:ascii="MS Gothic" w:eastAsia="MS Gothic" w:hAnsi="MS Gothic" w:cstheme="minorHAnsi" w:hint="eastAsia"/>
                          <w:b/>
                          <w:szCs w:val="20"/>
                        </w:rPr>
                        <w:t>☐</w:t>
                      </w:r>
                    </w:p>
                  </w:tc>
                </w:sdtContent>
              </w:sdt>
              <w:tc>
                <w:tcPr>
                  <w:tcW w:w="8469" w:type="dxa"/>
                </w:tcPr>
                <w:p w14:paraId="6295DD4C" w14:textId="77777777" w:rsidR="00604E3B" w:rsidRPr="00B93DB8" w:rsidRDefault="00731275" w:rsidP="00731275">
                  <w:pPr>
                    <w:tabs>
                      <w:tab w:val="left" w:pos="4020"/>
                    </w:tabs>
                    <w:spacing w:after="60"/>
                    <w:rPr>
                      <w:rFonts w:cstheme="minorHAnsi"/>
                      <w:szCs w:val="20"/>
                    </w:rPr>
                  </w:pPr>
                  <w:r>
                    <w:rPr>
                      <w:rFonts w:cstheme="minorHAnsi"/>
                      <w:szCs w:val="20"/>
                    </w:rPr>
                    <w:t xml:space="preserve">BAS-P samt även i förekommande fall redan utsedd </w:t>
                  </w:r>
                  <w:r w:rsidR="00604E3B" w:rsidRPr="00604E3B">
                    <w:rPr>
                      <w:rFonts w:cstheme="minorHAnsi"/>
                      <w:szCs w:val="20"/>
                    </w:rPr>
                    <w:t>BAS-U för bygg- eller anläggningsprojektet och samordningsansvarig för den ordinarie verksamheten på arbetsstället har i planering- och projekteringsskedet diskuterat och identifierat kritiska skärningspunkter och risker för kollisioner mellan de båda verksamheterna</w:t>
                  </w:r>
                  <w:r>
                    <w:rPr>
                      <w:rFonts w:cstheme="minorHAnsi"/>
                      <w:szCs w:val="20"/>
                    </w:rPr>
                    <w:t>.</w:t>
                  </w:r>
                </w:p>
              </w:tc>
            </w:tr>
          </w:tbl>
          <w:p w14:paraId="7C0FACF6" w14:textId="77777777" w:rsidR="00FD1403" w:rsidRPr="00604E3B" w:rsidRDefault="00FD1403" w:rsidP="000E1917">
            <w:pPr>
              <w:pStyle w:val="Rubrik3"/>
            </w:pPr>
            <w:r w:rsidRPr="00604E3B">
              <w:t>Särskilda tekniska eller organisatoriska säkerhetsåtgärder</w:t>
            </w:r>
          </w:p>
          <w:p w14:paraId="11D84B16" w14:textId="77777777" w:rsidR="00F30F8F" w:rsidRDefault="00FD1403" w:rsidP="000E1917">
            <w:pPr>
              <w:pBdr>
                <w:top w:val="single" w:sz="18" w:space="1" w:color="00B050"/>
                <w:left w:val="single" w:sz="18" w:space="4" w:color="00B050"/>
                <w:bottom w:val="single" w:sz="18" w:space="1" w:color="00B050"/>
                <w:right w:val="single" w:sz="18" w:space="4" w:color="00B050"/>
              </w:pBdr>
              <w:tabs>
                <w:tab w:val="left" w:pos="4020"/>
              </w:tabs>
              <w:spacing w:after="120"/>
            </w:pPr>
            <w:r w:rsidRPr="00604E3B">
              <w:rPr>
                <w:rFonts w:cstheme="minorHAnsi"/>
                <w:szCs w:val="20"/>
              </w:rPr>
              <w:t>BAS-U och samordningsansvarig för den ordinarie ve</w:t>
            </w:r>
            <w:r w:rsidR="00F12E24" w:rsidRPr="00604E3B">
              <w:rPr>
                <w:rFonts w:cstheme="minorHAnsi"/>
                <w:szCs w:val="20"/>
              </w:rPr>
              <w:t>rksamheten på arbetsstället träffas/hörs regelbundet på bestämda mötesdagar-/tider för att diskutera löpande åtgärder mot risker för kollisioner mellan de båda verksamheterna.</w:t>
            </w:r>
            <w:r w:rsidR="00F30F8F" w:rsidRPr="003253E1">
              <w:t xml:space="preserve"> </w:t>
            </w:r>
          </w:p>
          <w:p w14:paraId="006B57ED" w14:textId="31C5455D" w:rsidR="00FD1403" w:rsidRDefault="00F30F8F" w:rsidP="000E1917">
            <w:pPr>
              <w:pBdr>
                <w:top w:val="single" w:sz="18" w:space="1" w:color="00B050"/>
                <w:left w:val="single" w:sz="18" w:space="4" w:color="00B050"/>
                <w:bottom w:val="single" w:sz="18" w:space="1" w:color="00B050"/>
                <w:right w:val="single" w:sz="18" w:space="4" w:color="00B050"/>
              </w:pBdr>
              <w:tabs>
                <w:tab w:val="left" w:pos="4020"/>
              </w:tabs>
              <w:spacing w:after="120"/>
              <w:rPr>
                <w:rFonts w:cstheme="minorHAnsi"/>
                <w:szCs w:val="20"/>
              </w:rPr>
            </w:pPr>
            <w:r w:rsidRPr="003253E1">
              <w:t>Särskilda tekniska eller organisatoriska säkerhetsåtgärder vid arbeten i lokaler för mottagning, vård och behandling</w:t>
            </w:r>
          </w:p>
          <w:p w14:paraId="3C1ABD3C" w14:textId="77777777" w:rsidR="00F30F8F" w:rsidRDefault="00F30F8F" w:rsidP="000E1917">
            <w:pPr>
              <w:pBdr>
                <w:top w:val="single" w:sz="18" w:space="1" w:color="00B050"/>
                <w:left w:val="single" w:sz="18" w:space="4" w:color="00B050"/>
                <w:bottom w:val="single" w:sz="18" w:space="1" w:color="00B050"/>
                <w:right w:val="single" w:sz="18" w:space="4" w:color="00B050"/>
              </w:pBdr>
              <w:tabs>
                <w:tab w:val="left" w:pos="4020"/>
              </w:tabs>
              <w:spacing w:after="120"/>
              <w:rPr>
                <w:rFonts w:cstheme="minorHAnsi"/>
                <w:szCs w:val="20"/>
              </w:rPr>
            </w:pPr>
          </w:p>
          <w:p w14:paraId="5B243654" w14:textId="10B90B8A" w:rsidR="00F30F8F" w:rsidRPr="00F30F8F" w:rsidRDefault="0090655A" w:rsidP="00F30F8F">
            <w:pPr>
              <w:pStyle w:val="Rubrik3"/>
            </w:pPr>
            <w:r w:rsidRPr="0090655A">
              <w:t xml:space="preserve">Övriga åtgärder  </w:t>
            </w:r>
          </w:p>
          <w:p w14:paraId="41A8518B" w14:textId="77777777" w:rsidR="00F30F8F" w:rsidRDefault="00F30F8F" w:rsidP="00F30F8F">
            <w:r>
              <w:t>Ansvarig på avdelningen kontaktas innan arbetena påbörjas för att informera om det arbete som ska göras så att ev. risker för personal och patienter kan identifieras och nödvändiga åtgärder vidtas.</w:t>
            </w:r>
          </w:p>
          <w:p w14:paraId="2DFA2A38" w14:textId="77777777" w:rsidR="00F30F8F" w:rsidRDefault="00F30F8F" w:rsidP="00F30F8F"/>
          <w:p w14:paraId="4E9DD23B" w14:textId="714D2632" w:rsidR="00F30F8F" w:rsidRDefault="00F30F8F" w:rsidP="00F30F8F">
            <w:r>
              <w:t>Iaktta god hygien.</w:t>
            </w:r>
          </w:p>
          <w:p w14:paraId="5BA04168" w14:textId="77777777" w:rsidR="00F30F8F" w:rsidRDefault="00F30F8F" w:rsidP="00F30F8F"/>
          <w:p w14:paraId="179703AB" w14:textId="2B6D5F62" w:rsidR="00F30F8F" w:rsidRDefault="00F30F8F" w:rsidP="00F30F8F">
            <w:r>
              <w:t>Är man smittbärare och riskerar smitta personal och patienter får man inte delta vid arbeten i ovan angivna lokaler.</w:t>
            </w:r>
          </w:p>
          <w:p w14:paraId="517DA142" w14:textId="77777777" w:rsidR="00F30F8F" w:rsidRDefault="00F30F8F" w:rsidP="00F30F8F"/>
          <w:p w14:paraId="17746F9F" w14:textId="41997B9E" w:rsidR="00F30F8F" w:rsidRDefault="00F30F8F" w:rsidP="00F30F8F">
            <w:r>
              <w:t xml:space="preserve">Arbetsområdet och dess transportvägar ska hållas väl städade för att förebygga halk- och </w:t>
            </w:r>
            <w:proofErr w:type="spellStart"/>
            <w:r>
              <w:t>snubbelolyckor</w:t>
            </w:r>
            <w:proofErr w:type="spellEnd"/>
            <w:r>
              <w:t>, risker att trampa på vassa spikar, skruv e dyl.</w:t>
            </w:r>
          </w:p>
          <w:p w14:paraId="7B67A04D" w14:textId="77777777" w:rsidR="00F30F8F" w:rsidRDefault="00F30F8F" w:rsidP="00F30F8F"/>
          <w:p w14:paraId="68EAD896" w14:textId="3828418D" w:rsidR="00F30F8F" w:rsidRDefault="00F30F8F" w:rsidP="00F30F8F">
            <w:r>
              <w:t xml:space="preserve">Det ska eftersträvas att i första hand bygga in arbetsområdet för att minska risk för </w:t>
            </w:r>
            <w:proofErr w:type="spellStart"/>
            <w:r>
              <w:t>dammspridning</w:t>
            </w:r>
            <w:proofErr w:type="spellEnd"/>
            <w:r>
              <w:t xml:space="preserve"> och ofrivillig/otillåtet beträdande av arbetsområdet.</w:t>
            </w:r>
          </w:p>
          <w:p w14:paraId="1F2270C9" w14:textId="77777777" w:rsidR="0090655A" w:rsidRPr="00593C94"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074D9C63" w14:textId="77777777" w:rsidR="000E1B9D" w:rsidRPr="008A4748" w:rsidRDefault="000E1B9D" w:rsidP="000E1B9D"/>
          <w:p w14:paraId="47753720" w14:textId="77777777" w:rsidR="000E1B9D" w:rsidRPr="008A4748" w:rsidRDefault="000E1B9D" w:rsidP="000E1B9D">
            <w:pPr>
              <w:spacing w:after="120"/>
            </w:pPr>
          </w:p>
        </w:tc>
      </w:tr>
      <w:tr w:rsidR="000E1B9D" w:rsidRPr="008A4748" w14:paraId="6A6B89B2" w14:textId="77777777" w:rsidTr="000E1B9D">
        <w:trPr>
          <w:trHeight w:val="299"/>
        </w:trPr>
        <w:tc>
          <w:tcPr>
            <w:tcW w:w="6550" w:type="dxa"/>
            <w:gridSpan w:val="2"/>
            <w:tcBorders>
              <w:top w:val="single" w:sz="4" w:space="0" w:color="auto"/>
              <w:bottom w:val="single" w:sz="4" w:space="0" w:color="auto"/>
            </w:tcBorders>
            <w:shd w:val="clear" w:color="auto" w:fill="E6E6E6"/>
          </w:tcPr>
          <w:p w14:paraId="3ECF3E2D" w14:textId="77777777" w:rsidR="000E1B9D" w:rsidRPr="001158CF" w:rsidRDefault="000E1B9D" w:rsidP="00604E3B">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2F910B4E" w14:textId="77777777" w:rsidR="000E1B9D" w:rsidRPr="001158CF" w:rsidRDefault="000E1B9D" w:rsidP="00604E3B">
            <w:pPr>
              <w:spacing w:before="40" w:after="40"/>
              <w:rPr>
                <w:rFonts w:cstheme="minorHAnsi"/>
                <w:sz w:val="16"/>
                <w:szCs w:val="16"/>
              </w:rPr>
            </w:pPr>
            <w:r w:rsidRPr="001158CF">
              <w:rPr>
                <w:rFonts w:cstheme="minorHAnsi"/>
                <w:sz w:val="16"/>
                <w:szCs w:val="16"/>
              </w:rPr>
              <w:t>Signering BAS-U</w:t>
            </w:r>
          </w:p>
        </w:tc>
      </w:tr>
      <w:tr w:rsidR="000E1B9D" w:rsidRPr="008A4748" w14:paraId="309F42E6" w14:textId="77777777" w:rsidTr="000E1B9D">
        <w:tc>
          <w:tcPr>
            <w:tcW w:w="6550" w:type="dxa"/>
            <w:gridSpan w:val="2"/>
            <w:tcBorders>
              <w:top w:val="nil"/>
            </w:tcBorders>
          </w:tcPr>
          <w:p w14:paraId="3A8E741D" w14:textId="77777777" w:rsidR="000E1B9D" w:rsidRPr="001158CF" w:rsidRDefault="000E1B9D" w:rsidP="000E1B9D">
            <w:pPr>
              <w:spacing w:before="60" w:after="60"/>
              <w:rPr>
                <w:rFonts w:cstheme="minorHAnsi"/>
                <w:sz w:val="16"/>
                <w:szCs w:val="16"/>
              </w:rPr>
            </w:pPr>
          </w:p>
        </w:tc>
        <w:tc>
          <w:tcPr>
            <w:tcW w:w="2592" w:type="dxa"/>
            <w:tcBorders>
              <w:top w:val="nil"/>
            </w:tcBorders>
          </w:tcPr>
          <w:p w14:paraId="06095F72" w14:textId="77777777" w:rsidR="000E1B9D" w:rsidRPr="001158CF" w:rsidRDefault="000E1B9D" w:rsidP="000E1B9D">
            <w:pPr>
              <w:spacing w:before="60" w:after="60"/>
              <w:rPr>
                <w:rFonts w:cstheme="minorHAnsi"/>
                <w:sz w:val="16"/>
                <w:szCs w:val="16"/>
              </w:rPr>
            </w:pPr>
          </w:p>
        </w:tc>
      </w:tr>
    </w:tbl>
    <w:p w14:paraId="68D64B04" w14:textId="77777777" w:rsidR="000E1B9D" w:rsidRPr="008A4748" w:rsidRDefault="000E1B9D" w:rsidP="000E1B9D"/>
    <w:p w14:paraId="0008D404" w14:textId="77777777" w:rsidR="00A7446F" w:rsidRDefault="00A7446F">
      <w:r>
        <w:br w:type="page"/>
      </w:r>
    </w:p>
    <w:p w14:paraId="6DBA3EB8" w14:textId="51B576F7" w:rsidR="007A7A76" w:rsidRPr="00EB2205" w:rsidRDefault="00202B2F" w:rsidP="00202B2F">
      <w:pPr>
        <w:pStyle w:val="Rubrik1"/>
      </w:pPr>
      <w:bookmarkStart w:id="62" w:name="_Toc484162033"/>
      <w:bookmarkStart w:id="63" w:name="_Toc32394773"/>
      <w:r w:rsidRPr="00202B2F">
        <w:lastRenderedPageBreak/>
        <w:t>15.</w:t>
      </w:r>
      <w:r>
        <w:t xml:space="preserve"> </w:t>
      </w:r>
      <w:r w:rsidR="00D40F04">
        <w:t>A</w:t>
      </w:r>
      <w:r w:rsidR="007A7A76" w:rsidRPr="00FB5972">
        <w:t>kuta händelser som kräver passage över annans arbetsområde utanför ordinarie arbetstid.</w:t>
      </w:r>
      <w:bookmarkEnd w:id="62"/>
      <w:bookmarkEnd w:id="63"/>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7A7A76" w:rsidRPr="0072721C" w14:paraId="46D2A74F" w14:textId="77777777" w:rsidTr="007A7A76">
        <w:tc>
          <w:tcPr>
            <w:tcW w:w="2279" w:type="dxa"/>
            <w:tcBorders>
              <w:bottom w:val="single" w:sz="4" w:space="0" w:color="auto"/>
            </w:tcBorders>
            <w:shd w:val="clear" w:color="auto" w:fill="E6E6E6"/>
          </w:tcPr>
          <w:p w14:paraId="1D050B90" w14:textId="77777777" w:rsidR="007A7A76" w:rsidRPr="0072721C" w:rsidRDefault="007A7A76" w:rsidP="007A7A76">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65995805" w14:textId="77777777" w:rsidR="007A7A76" w:rsidRPr="0072721C" w:rsidRDefault="008A182C" w:rsidP="007A7A76">
            <w:pPr>
              <w:spacing w:before="20" w:after="20"/>
              <w:rPr>
                <w:rFonts w:cstheme="minorHAnsi"/>
                <w:b/>
                <w:szCs w:val="20"/>
              </w:rPr>
            </w:pPr>
            <w:r>
              <w:rPr>
                <w:rFonts w:cstheme="minorHAnsi"/>
                <w:b/>
                <w:szCs w:val="20"/>
              </w:rPr>
              <w:t>Arbete/aktivitet och risk(-er)</w:t>
            </w:r>
          </w:p>
        </w:tc>
      </w:tr>
      <w:tr w:rsidR="007A7A76" w:rsidRPr="00172664" w14:paraId="2B70AE5E" w14:textId="77777777" w:rsidTr="007A7A76">
        <w:tc>
          <w:tcPr>
            <w:tcW w:w="2279" w:type="dxa"/>
            <w:tcBorders>
              <w:top w:val="single" w:sz="4" w:space="0" w:color="auto"/>
              <w:bottom w:val="single" w:sz="4" w:space="0" w:color="auto"/>
            </w:tcBorders>
          </w:tcPr>
          <w:p w14:paraId="1A696655" w14:textId="77777777" w:rsidR="007A7A76" w:rsidRPr="00350872" w:rsidRDefault="007A7A76" w:rsidP="007A7A76">
            <w:pPr>
              <w:spacing w:before="60" w:after="60"/>
              <w:rPr>
                <w:rFonts w:cstheme="minorHAnsi"/>
                <w:szCs w:val="20"/>
                <w:highlight w:val="green"/>
              </w:rPr>
            </w:pPr>
          </w:p>
          <w:p w14:paraId="58877C2E" w14:textId="77777777" w:rsidR="007A7A76" w:rsidRPr="00350872" w:rsidRDefault="007A7A76" w:rsidP="007A7A76">
            <w:pPr>
              <w:spacing w:before="60" w:after="60"/>
              <w:rPr>
                <w:rFonts w:cstheme="minorHAnsi"/>
                <w:szCs w:val="20"/>
                <w:highlight w:val="green"/>
              </w:rPr>
            </w:pPr>
          </w:p>
          <w:p w14:paraId="60B3DE7B" w14:textId="77777777" w:rsidR="007A7A76" w:rsidRPr="00350872" w:rsidRDefault="007A7A76" w:rsidP="007A7A76">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74E5B57F" w14:textId="6F50C8A2" w:rsidR="00C575E2" w:rsidRPr="00172664" w:rsidRDefault="007A7A76" w:rsidP="00BA5E95">
            <w:pPr>
              <w:spacing w:before="60" w:after="60"/>
              <w:rPr>
                <w:rFonts w:cstheme="minorHAnsi"/>
                <w:szCs w:val="20"/>
                <w:highlight w:val="green"/>
              </w:rPr>
            </w:pPr>
            <w:r>
              <w:rPr>
                <w:szCs w:val="20"/>
              </w:rPr>
              <w:t>G</w:t>
            </w:r>
            <w:r w:rsidRPr="00FB5972">
              <w:rPr>
                <w:szCs w:val="20"/>
              </w:rPr>
              <w:t>emensamt och tydligt arbetssätt att hantera akuta händelser utanför arbetstid som kräver åtkomst på annan entreprenörs arbetsområde.</w:t>
            </w:r>
          </w:p>
        </w:tc>
      </w:tr>
      <w:tr w:rsidR="007A7A76" w:rsidRPr="006B58D3" w14:paraId="0DEED46B" w14:textId="77777777" w:rsidTr="007A7A76">
        <w:tc>
          <w:tcPr>
            <w:tcW w:w="9142" w:type="dxa"/>
            <w:gridSpan w:val="3"/>
            <w:tcBorders>
              <w:bottom w:val="single" w:sz="4" w:space="0" w:color="auto"/>
            </w:tcBorders>
            <w:shd w:val="clear" w:color="auto" w:fill="E6E6E6"/>
          </w:tcPr>
          <w:p w14:paraId="1CDE0EE9" w14:textId="77777777" w:rsidR="007A7A76" w:rsidRPr="007A7A76" w:rsidRDefault="007A7A76" w:rsidP="007A7A76">
            <w:pPr>
              <w:pStyle w:val="Sidhuvud"/>
              <w:rPr>
                <w:i/>
                <w:iCs/>
                <w:color w:val="404040"/>
              </w:rPr>
            </w:pPr>
            <w:r w:rsidRPr="007A7A76">
              <w:rPr>
                <w:rFonts w:cstheme="minorHAnsi"/>
                <w:b/>
                <w:sz w:val="20"/>
              </w:rPr>
              <w:t xml:space="preserve">Åtgärder </w:t>
            </w:r>
            <w:r w:rsidR="008A182C" w:rsidRPr="008A182C">
              <w:rPr>
                <w:rStyle w:val="Diskretbetoning"/>
              </w:rPr>
              <w:t>(</w:t>
            </w:r>
            <w:r w:rsidRPr="008A182C">
              <w:rPr>
                <w:rStyle w:val="Diskretbetoning"/>
              </w:rPr>
              <w:t>Fastställt BAS möte 2017-05-05</w:t>
            </w:r>
            <w:r w:rsidR="008A182C" w:rsidRPr="008A182C">
              <w:rPr>
                <w:rStyle w:val="Diskretbetoning"/>
              </w:rPr>
              <w:t>)</w:t>
            </w:r>
          </w:p>
        </w:tc>
      </w:tr>
      <w:tr w:rsidR="007A7A76" w:rsidRPr="008A4748" w14:paraId="581EE34F" w14:textId="77777777" w:rsidTr="007A7A76">
        <w:tc>
          <w:tcPr>
            <w:tcW w:w="9142" w:type="dxa"/>
            <w:gridSpan w:val="3"/>
            <w:tcBorders>
              <w:top w:val="nil"/>
              <w:bottom w:val="single" w:sz="4" w:space="0" w:color="auto"/>
            </w:tcBorders>
          </w:tcPr>
          <w:p w14:paraId="1E57C332" w14:textId="77777777" w:rsidR="008A182C" w:rsidRDefault="008A182C" w:rsidP="008A182C">
            <w:pPr>
              <w:rPr>
                <w:b/>
                <w:sz w:val="22"/>
                <w:szCs w:val="22"/>
              </w:rPr>
            </w:pPr>
          </w:p>
          <w:p w14:paraId="27E82317" w14:textId="77777777" w:rsidR="008A182C" w:rsidRPr="008A182C" w:rsidRDefault="007A7A76" w:rsidP="008A182C">
            <w:pPr>
              <w:rPr>
                <w:b/>
                <w:sz w:val="22"/>
                <w:szCs w:val="22"/>
              </w:rPr>
            </w:pPr>
            <w:r w:rsidRPr="008A182C">
              <w:rPr>
                <w:b/>
                <w:sz w:val="22"/>
                <w:szCs w:val="22"/>
              </w:rPr>
              <w:t>Identifiera</w:t>
            </w:r>
          </w:p>
          <w:p w14:paraId="0F96FF9A" w14:textId="77777777" w:rsidR="007A7A76" w:rsidRPr="008A182C" w:rsidRDefault="007A7A76" w:rsidP="008A182C">
            <w:pPr>
              <w:rPr>
                <w:szCs w:val="20"/>
              </w:rPr>
            </w:pPr>
            <w:r w:rsidRPr="008A182C">
              <w:rPr>
                <w:szCs w:val="20"/>
              </w:rPr>
              <w:t>Vad pågår?</w:t>
            </w:r>
          </w:p>
          <w:p w14:paraId="2ED86D0B" w14:textId="77777777" w:rsidR="007A7A76" w:rsidRDefault="007A7A76" w:rsidP="008A182C">
            <w:pPr>
              <w:rPr>
                <w:szCs w:val="20"/>
              </w:rPr>
            </w:pPr>
            <w:r w:rsidRPr="008A182C">
              <w:rPr>
                <w:szCs w:val="20"/>
              </w:rPr>
              <w:t>Vad krävs?</w:t>
            </w:r>
          </w:p>
          <w:p w14:paraId="3FDC1E61" w14:textId="77777777" w:rsidR="008A182C" w:rsidRPr="008A182C" w:rsidRDefault="008A182C" w:rsidP="008A182C">
            <w:pPr>
              <w:rPr>
                <w:szCs w:val="20"/>
              </w:rPr>
            </w:pPr>
          </w:p>
          <w:p w14:paraId="7A8651D7" w14:textId="77777777" w:rsidR="007A7A76" w:rsidRPr="008A182C" w:rsidRDefault="007A7A76" w:rsidP="008A182C">
            <w:pPr>
              <w:rPr>
                <w:b/>
                <w:sz w:val="22"/>
                <w:szCs w:val="22"/>
              </w:rPr>
            </w:pPr>
            <w:r w:rsidRPr="008A182C">
              <w:rPr>
                <w:b/>
                <w:sz w:val="22"/>
                <w:szCs w:val="22"/>
              </w:rPr>
              <w:t>Akut skede, hanteras</w:t>
            </w:r>
          </w:p>
          <w:p w14:paraId="0DFEA6CF" w14:textId="77777777" w:rsidR="007A7A76" w:rsidRPr="00BA5E95" w:rsidRDefault="007A7A76" w:rsidP="00BA5E95">
            <w:pPr>
              <w:pStyle w:val="Liststycke"/>
              <w:numPr>
                <w:ilvl w:val="0"/>
                <w:numId w:val="18"/>
              </w:numPr>
              <w:rPr>
                <w:szCs w:val="20"/>
              </w:rPr>
            </w:pPr>
            <w:r w:rsidRPr="00BA5E95">
              <w:rPr>
                <w:szCs w:val="20"/>
              </w:rPr>
              <w:t>Vid brand eller akut fara, Larma 112.</w:t>
            </w:r>
          </w:p>
          <w:p w14:paraId="7D5216DB" w14:textId="07E95655" w:rsidR="007A7A76" w:rsidRPr="00BA5E95" w:rsidRDefault="00CF532F" w:rsidP="00BA5E95">
            <w:pPr>
              <w:pStyle w:val="Liststycke"/>
              <w:numPr>
                <w:ilvl w:val="0"/>
                <w:numId w:val="18"/>
              </w:numPr>
              <w:rPr>
                <w:szCs w:val="20"/>
              </w:rPr>
            </w:pPr>
            <w:r>
              <w:rPr>
                <w:szCs w:val="20"/>
              </w:rPr>
              <w:t>Kontakta vaktbolaget</w:t>
            </w:r>
            <w:r w:rsidR="007A7A76" w:rsidRPr="00BA5E95">
              <w:rPr>
                <w:szCs w:val="20"/>
              </w:rPr>
              <w:t>, journummer 070-399 25 05.</w:t>
            </w:r>
          </w:p>
          <w:p w14:paraId="5143D096" w14:textId="77777777" w:rsidR="007A7A76" w:rsidRPr="00BA5E95" w:rsidRDefault="007A7A76" w:rsidP="00BA5E95">
            <w:pPr>
              <w:pStyle w:val="Liststycke"/>
              <w:numPr>
                <w:ilvl w:val="0"/>
                <w:numId w:val="18"/>
              </w:numPr>
              <w:rPr>
                <w:szCs w:val="20"/>
              </w:rPr>
            </w:pPr>
            <w:r w:rsidRPr="00BA5E95">
              <w:rPr>
                <w:szCs w:val="20"/>
              </w:rPr>
              <w:t>Vaktbolaget ska kunna öppna samtliga inpassager till arbetsområdet via ID 06, förutsatt att de har delgivits behörighet av respektive BAS-U, platschef eller motsvarande.</w:t>
            </w:r>
          </w:p>
          <w:p w14:paraId="31A5DC3D" w14:textId="77777777" w:rsidR="008A182C" w:rsidRPr="008A182C" w:rsidRDefault="008A182C" w:rsidP="008A182C">
            <w:pPr>
              <w:rPr>
                <w:szCs w:val="20"/>
              </w:rPr>
            </w:pPr>
          </w:p>
          <w:p w14:paraId="42FEF085" w14:textId="77777777" w:rsidR="007A7A76" w:rsidRPr="008A182C" w:rsidRDefault="007A7A76" w:rsidP="008A182C">
            <w:pPr>
              <w:rPr>
                <w:b/>
                <w:sz w:val="22"/>
                <w:szCs w:val="22"/>
              </w:rPr>
            </w:pPr>
            <w:r w:rsidRPr="008A182C">
              <w:rPr>
                <w:b/>
                <w:sz w:val="22"/>
                <w:szCs w:val="22"/>
              </w:rPr>
              <w:t>Genomförande skede, kontakta</w:t>
            </w:r>
          </w:p>
          <w:p w14:paraId="495DE86C" w14:textId="77777777" w:rsidR="007A7A76" w:rsidRPr="00FB5972" w:rsidRDefault="007A7A76" w:rsidP="007A7A76">
            <w:pPr>
              <w:rPr>
                <w:szCs w:val="20"/>
              </w:rPr>
            </w:pPr>
            <w:r w:rsidRPr="00FB5972">
              <w:rPr>
                <w:szCs w:val="20"/>
              </w:rPr>
              <w:t>Vaktbolaget alternativt den som har behov att passera arbetsområdet kontaktar platschef, BAS-U eller motsvarande för aktuellt arbetsområde. Kontaktuppgifter framgår av skyltar på grindarna och övriga inpassager.</w:t>
            </w:r>
          </w:p>
          <w:p w14:paraId="32AA435D" w14:textId="77777777" w:rsidR="007A7A76" w:rsidRDefault="007A7A76" w:rsidP="007A7A76">
            <w:pPr>
              <w:rPr>
                <w:szCs w:val="20"/>
              </w:rPr>
            </w:pPr>
            <w:r w:rsidRPr="00FB5972">
              <w:rPr>
                <w:szCs w:val="20"/>
              </w:rPr>
              <w:t>Den som har haft behovet att passera arbetsområdet ansvar för att säkerställa att arbetsområdet är låst efter att aktuell åtgärd är klar.</w:t>
            </w:r>
          </w:p>
          <w:p w14:paraId="48E70F3E" w14:textId="77777777" w:rsidR="007A7A76" w:rsidRPr="00FB5972" w:rsidRDefault="007A7A76" w:rsidP="007A7A76">
            <w:pPr>
              <w:rPr>
                <w:szCs w:val="20"/>
              </w:rPr>
            </w:pPr>
          </w:p>
          <w:p w14:paraId="634089CC" w14:textId="77777777" w:rsidR="007A7A76" w:rsidRPr="008A182C" w:rsidRDefault="007A7A76" w:rsidP="008A182C">
            <w:pPr>
              <w:rPr>
                <w:b/>
                <w:sz w:val="22"/>
                <w:szCs w:val="22"/>
              </w:rPr>
            </w:pPr>
            <w:r w:rsidRPr="008A182C">
              <w:rPr>
                <w:b/>
                <w:sz w:val="22"/>
                <w:szCs w:val="22"/>
              </w:rPr>
              <w:t>Uppföljande skede, återkoppla</w:t>
            </w:r>
          </w:p>
          <w:p w14:paraId="3DF353DE" w14:textId="77777777" w:rsidR="007A7A76" w:rsidRPr="00FB5972" w:rsidRDefault="007A7A76" w:rsidP="007A7A76">
            <w:pPr>
              <w:rPr>
                <w:szCs w:val="20"/>
              </w:rPr>
            </w:pPr>
            <w:r w:rsidRPr="00FB5972">
              <w:rPr>
                <w:szCs w:val="20"/>
              </w:rPr>
              <w:t xml:space="preserve">Den som har haft behovet att passera arbetsområdet redogör för den som råder över arbetsområdet om; </w:t>
            </w:r>
          </w:p>
          <w:p w14:paraId="3AE52FAF" w14:textId="77777777" w:rsidR="007A7A76" w:rsidRPr="008A182C" w:rsidRDefault="007A7A76" w:rsidP="00C575E2">
            <w:pPr>
              <w:pStyle w:val="Liststycke"/>
              <w:numPr>
                <w:ilvl w:val="0"/>
                <w:numId w:val="16"/>
              </w:numPr>
              <w:rPr>
                <w:szCs w:val="20"/>
              </w:rPr>
            </w:pPr>
            <w:r w:rsidRPr="008A182C">
              <w:rPr>
                <w:szCs w:val="20"/>
              </w:rPr>
              <w:t>vad som har hänt</w:t>
            </w:r>
          </w:p>
          <w:p w14:paraId="056323B8" w14:textId="77777777" w:rsidR="007A7A76" w:rsidRPr="008A182C" w:rsidRDefault="007A7A76" w:rsidP="00C575E2">
            <w:pPr>
              <w:pStyle w:val="Liststycke"/>
              <w:numPr>
                <w:ilvl w:val="0"/>
                <w:numId w:val="16"/>
              </w:numPr>
              <w:rPr>
                <w:szCs w:val="20"/>
              </w:rPr>
            </w:pPr>
            <w:r w:rsidRPr="008A182C">
              <w:rPr>
                <w:szCs w:val="20"/>
              </w:rPr>
              <w:t>vilka åtgärder som är vidtagna</w:t>
            </w:r>
          </w:p>
          <w:p w14:paraId="475E06D6" w14:textId="77777777" w:rsidR="007A7A76" w:rsidRDefault="007A7A76" w:rsidP="00C575E2">
            <w:pPr>
              <w:pStyle w:val="Liststycke"/>
              <w:numPr>
                <w:ilvl w:val="0"/>
                <w:numId w:val="16"/>
              </w:numPr>
              <w:rPr>
                <w:szCs w:val="20"/>
              </w:rPr>
            </w:pPr>
            <w:r w:rsidRPr="008A182C">
              <w:rPr>
                <w:szCs w:val="20"/>
              </w:rPr>
              <w:t xml:space="preserve">ev. konsekvenser. </w:t>
            </w:r>
          </w:p>
          <w:p w14:paraId="7D391408" w14:textId="77777777" w:rsidR="008A182C" w:rsidRPr="008A182C" w:rsidRDefault="008A182C" w:rsidP="008A182C">
            <w:pPr>
              <w:pStyle w:val="Liststycke"/>
              <w:rPr>
                <w:szCs w:val="20"/>
              </w:rPr>
            </w:pPr>
          </w:p>
          <w:p w14:paraId="11C28460" w14:textId="77777777" w:rsidR="007A7A76" w:rsidRPr="00FB5972" w:rsidRDefault="007A7A76" w:rsidP="007A7A76">
            <w:pPr>
              <w:rPr>
                <w:szCs w:val="20"/>
              </w:rPr>
            </w:pPr>
            <w:r w:rsidRPr="00FB5972">
              <w:rPr>
                <w:szCs w:val="20"/>
              </w:rPr>
              <w:t>Detta ska delges skriftligen (kan vara e-post eller liknande).</w:t>
            </w:r>
          </w:p>
          <w:p w14:paraId="6E5D07F3" w14:textId="77777777" w:rsidR="007A7A76" w:rsidRPr="00EB2205" w:rsidRDefault="007A7A76" w:rsidP="007A7A76"/>
          <w:p w14:paraId="0206F482" w14:textId="77777777" w:rsidR="007A7A76" w:rsidRPr="008A182C" w:rsidRDefault="007A7A76" w:rsidP="007A7A76">
            <w:pPr>
              <w:rPr>
                <w:i/>
                <w:szCs w:val="20"/>
              </w:rPr>
            </w:pPr>
            <w:r w:rsidRPr="008A182C">
              <w:rPr>
                <w:i/>
                <w:szCs w:val="20"/>
              </w:rPr>
              <w:t>Inom eget arbetsområde gäller företagsunika rutiner.</w:t>
            </w:r>
          </w:p>
          <w:p w14:paraId="5FDEE32F" w14:textId="77777777" w:rsidR="008A182C" w:rsidRDefault="008A182C" w:rsidP="008A182C">
            <w:pPr>
              <w:pStyle w:val="Rubrik3"/>
            </w:pPr>
            <w:r>
              <w:t>Övriga åtgärder</w:t>
            </w:r>
          </w:p>
          <w:p w14:paraId="04BE789E" w14:textId="77777777" w:rsidR="007A7A76" w:rsidRPr="00593C94" w:rsidRDefault="007A7A76" w:rsidP="007A7A76">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1A25F727" w14:textId="77777777" w:rsidR="007A7A76" w:rsidRDefault="007A7A76" w:rsidP="007A7A76"/>
          <w:p w14:paraId="3D875E06" w14:textId="77777777" w:rsidR="007A7A76" w:rsidRPr="008A4748" w:rsidRDefault="007A7A76" w:rsidP="007A7A76"/>
          <w:p w14:paraId="0D2ED144" w14:textId="77777777" w:rsidR="007A7A76" w:rsidRPr="008A4748" w:rsidRDefault="007A7A76" w:rsidP="007A7A76">
            <w:pPr>
              <w:spacing w:after="120"/>
            </w:pPr>
          </w:p>
        </w:tc>
      </w:tr>
      <w:tr w:rsidR="007A7A76" w:rsidRPr="008A4748" w14:paraId="51411291" w14:textId="77777777" w:rsidTr="007A7A76">
        <w:trPr>
          <w:trHeight w:val="299"/>
        </w:trPr>
        <w:tc>
          <w:tcPr>
            <w:tcW w:w="6550" w:type="dxa"/>
            <w:gridSpan w:val="2"/>
            <w:tcBorders>
              <w:top w:val="single" w:sz="4" w:space="0" w:color="auto"/>
              <w:bottom w:val="single" w:sz="4" w:space="0" w:color="auto"/>
            </w:tcBorders>
            <w:shd w:val="clear" w:color="auto" w:fill="E6E6E6"/>
          </w:tcPr>
          <w:p w14:paraId="34034416" w14:textId="77777777" w:rsidR="007A7A76" w:rsidRPr="001158CF" w:rsidRDefault="007A7A76" w:rsidP="007A7A76">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7C57D987" w14:textId="77777777" w:rsidR="007A7A76" w:rsidRPr="001158CF" w:rsidRDefault="007A7A76" w:rsidP="007A7A76">
            <w:pPr>
              <w:spacing w:before="40" w:after="40"/>
              <w:rPr>
                <w:rFonts w:cstheme="minorHAnsi"/>
                <w:sz w:val="16"/>
                <w:szCs w:val="16"/>
              </w:rPr>
            </w:pPr>
            <w:r w:rsidRPr="001158CF">
              <w:rPr>
                <w:rFonts w:cstheme="minorHAnsi"/>
                <w:sz w:val="16"/>
                <w:szCs w:val="16"/>
              </w:rPr>
              <w:t>Signering BAS-U</w:t>
            </w:r>
          </w:p>
        </w:tc>
      </w:tr>
      <w:tr w:rsidR="007A7A76" w:rsidRPr="008A4748" w14:paraId="5BDB4EE5" w14:textId="77777777" w:rsidTr="007A7A76">
        <w:tc>
          <w:tcPr>
            <w:tcW w:w="6550" w:type="dxa"/>
            <w:gridSpan w:val="2"/>
            <w:tcBorders>
              <w:top w:val="nil"/>
            </w:tcBorders>
          </w:tcPr>
          <w:p w14:paraId="48722EB3" w14:textId="77777777" w:rsidR="007A7A76" w:rsidRPr="001158CF" w:rsidRDefault="007A7A76" w:rsidP="007A7A76">
            <w:pPr>
              <w:spacing w:before="60" w:after="60"/>
              <w:rPr>
                <w:rFonts w:cstheme="minorHAnsi"/>
                <w:sz w:val="16"/>
                <w:szCs w:val="16"/>
              </w:rPr>
            </w:pPr>
          </w:p>
        </w:tc>
        <w:tc>
          <w:tcPr>
            <w:tcW w:w="2592" w:type="dxa"/>
            <w:tcBorders>
              <w:top w:val="nil"/>
            </w:tcBorders>
          </w:tcPr>
          <w:p w14:paraId="5F7663B0" w14:textId="77777777" w:rsidR="007A7A76" w:rsidRPr="001158CF" w:rsidRDefault="007A7A76" w:rsidP="007A7A76">
            <w:pPr>
              <w:spacing w:before="60" w:after="60"/>
              <w:rPr>
                <w:rFonts w:cstheme="minorHAnsi"/>
                <w:sz w:val="16"/>
                <w:szCs w:val="16"/>
              </w:rPr>
            </w:pPr>
          </w:p>
        </w:tc>
      </w:tr>
    </w:tbl>
    <w:p w14:paraId="076E9FFB" w14:textId="49A213D0" w:rsidR="005B3C61" w:rsidRDefault="00526A74" w:rsidP="005B3C61">
      <w:pPr>
        <w:pStyle w:val="Rubrik1"/>
        <w:rPr>
          <w:rFonts w:cstheme="minorHAnsi"/>
        </w:rPr>
      </w:pPr>
      <w:bookmarkStart w:id="64" w:name="_Toc32394774"/>
      <w:r>
        <w:rPr>
          <w:rFonts w:cstheme="minorHAnsi"/>
        </w:rPr>
        <w:lastRenderedPageBreak/>
        <w:t>16.</w:t>
      </w:r>
      <w:r w:rsidRPr="00526A74">
        <w:rPr>
          <w:rFonts w:cstheme="minorHAnsi"/>
        </w:rPr>
        <w:t xml:space="preserve"> </w:t>
      </w:r>
      <w:r w:rsidRPr="00526A74">
        <w:rPr>
          <w:bCs/>
          <w:szCs w:val="32"/>
        </w:rPr>
        <w:t>Åtgärder vid arbete i gas- eller ånganläggning</w:t>
      </w:r>
      <w:bookmarkEnd w:id="64"/>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A7446F" w:rsidRPr="0072721C" w14:paraId="5BD9647F" w14:textId="77777777" w:rsidTr="00EE6795">
        <w:tc>
          <w:tcPr>
            <w:tcW w:w="2279" w:type="dxa"/>
            <w:tcBorders>
              <w:bottom w:val="single" w:sz="4" w:space="0" w:color="auto"/>
            </w:tcBorders>
            <w:shd w:val="clear" w:color="auto" w:fill="E6E6E6"/>
          </w:tcPr>
          <w:p w14:paraId="39FC0C2B" w14:textId="77777777" w:rsidR="00A7446F" w:rsidRPr="0072721C" w:rsidRDefault="00A7446F" w:rsidP="00EE6795">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156B9900" w14:textId="77777777" w:rsidR="00A7446F" w:rsidRPr="0072721C" w:rsidRDefault="00A7446F" w:rsidP="00EE6795">
            <w:pPr>
              <w:spacing w:before="20" w:after="20"/>
              <w:rPr>
                <w:rFonts w:cstheme="minorHAnsi"/>
                <w:b/>
                <w:szCs w:val="20"/>
              </w:rPr>
            </w:pPr>
            <w:r>
              <w:rPr>
                <w:rFonts w:cstheme="minorHAnsi"/>
                <w:b/>
                <w:szCs w:val="20"/>
              </w:rPr>
              <w:t>Arbete/aktivitet och risk(-er)</w:t>
            </w:r>
            <w:r w:rsidR="0078445C" w:rsidRPr="0078445C">
              <w:rPr>
                <w:rFonts w:cstheme="minorHAnsi"/>
                <w:b/>
                <w:szCs w:val="20"/>
              </w:rPr>
              <w:t>; Ange vad och var</w:t>
            </w:r>
          </w:p>
        </w:tc>
      </w:tr>
      <w:tr w:rsidR="00A7446F" w:rsidRPr="00172664" w14:paraId="15C57229" w14:textId="77777777" w:rsidTr="00EE6795">
        <w:tc>
          <w:tcPr>
            <w:tcW w:w="2279" w:type="dxa"/>
            <w:tcBorders>
              <w:top w:val="single" w:sz="4" w:space="0" w:color="auto"/>
              <w:bottom w:val="single" w:sz="4" w:space="0" w:color="auto"/>
            </w:tcBorders>
          </w:tcPr>
          <w:p w14:paraId="3DF151A0" w14:textId="77777777" w:rsidR="00A7446F" w:rsidRPr="00350872" w:rsidRDefault="00A7446F" w:rsidP="00EE6795">
            <w:pPr>
              <w:spacing w:before="60" w:after="60"/>
              <w:rPr>
                <w:rFonts w:cstheme="minorHAnsi"/>
                <w:szCs w:val="20"/>
                <w:highlight w:val="green"/>
              </w:rPr>
            </w:pPr>
          </w:p>
          <w:p w14:paraId="281621D2" w14:textId="77777777" w:rsidR="00A7446F" w:rsidRPr="00350872" w:rsidRDefault="00A7446F" w:rsidP="00EE6795">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3B2DC9DC" w14:textId="7D821AAC" w:rsidR="00A7446F" w:rsidRPr="00526A74" w:rsidRDefault="00526A74" w:rsidP="00EE6795">
            <w:pPr>
              <w:spacing w:before="60" w:after="60"/>
              <w:rPr>
                <w:rFonts w:cstheme="minorHAnsi"/>
                <w:b/>
                <w:szCs w:val="20"/>
                <w:highlight w:val="green"/>
              </w:rPr>
            </w:pPr>
            <w:r w:rsidRPr="00526A74">
              <w:rPr>
                <w:rFonts w:cstheme="minorHAnsi"/>
                <w:b/>
                <w:szCs w:val="20"/>
              </w:rPr>
              <w:t xml:space="preserve">Exempel: </w:t>
            </w:r>
            <w:r>
              <w:rPr>
                <w:rFonts w:cstheme="minorHAnsi"/>
                <w:b/>
                <w:szCs w:val="20"/>
              </w:rPr>
              <w:t>Rivning</w:t>
            </w:r>
          </w:p>
          <w:p w14:paraId="66A5C6E0" w14:textId="77777777" w:rsidR="00A7446F" w:rsidRDefault="00A7446F" w:rsidP="00EE6795">
            <w:pPr>
              <w:spacing w:before="60" w:after="60"/>
              <w:rPr>
                <w:rFonts w:cstheme="minorHAnsi"/>
                <w:szCs w:val="20"/>
                <w:highlight w:val="green"/>
              </w:rPr>
            </w:pPr>
          </w:p>
          <w:p w14:paraId="00CB63EF" w14:textId="77777777" w:rsidR="00A7446F" w:rsidRPr="00172664" w:rsidRDefault="00A7446F" w:rsidP="00EE6795">
            <w:pPr>
              <w:spacing w:before="60" w:after="60"/>
              <w:rPr>
                <w:rFonts w:cstheme="minorHAnsi"/>
                <w:szCs w:val="20"/>
                <w:highlight w:val="green"/>
              </w:rPr>
            </w:pPr>
          </w:p>
        </w:tc>
      </w:tr>
      <w:tr w:rsidR="00A7446F" w:rsidRPr="006B58D3" w14:paraId="2BCECA2C" w14:textId="77777777" w:rsidTr="00EE6795">
        <w:tc>
          <w:tcPr>
            <w:tcW w:w="9142" w:type="dxa"/>
            <w:gridSpan w:val="3"/>
            <w:tcBorders>
              <w:bottom w:val="single" w:sz="4" w:space="0" w:color="auto"/>
            </w:tcBorders>
            <w:shd w:val="clear" w:color="auto" w:fill="E6E6E6"/>
          </w:tcPr>
          <w:p w14:paraId="52B95A6C" w14:textId="34EB9AB4" w:rsidR="00A7446F" w:rsidRPr="006B58D3" w:rsidRDefault="00A7446F" w:rsidP="00EE6795">
            <w:pPr>
              <w:spacing w:before="20" w:after="20"/>
              <w:rPr>
                <w:rFonts w:cstheme="minorHAnsi"/>
                <w:b/>
                <w:szCs w:val="20"/>
              </w:rPr>
            </w:pPr>
            <w:r w:rsidRPr="006B58D3">
              <w:rPr>
                <w:rFonts w:cstheme="minorHAnsi"/>
                <w:b/>
                <w:szCs w:val="20"/>
              </w:rPr>
              <w:t>Åtgärder</w:t>
            </w:r>
            <w:r w:rsidR="00526A74" w:rsidRPr="00D65E01">
              <w:rPr>
                <w:rFonts w:cstheme="minorHAnsi"/>
                <w:b/>
                <w:color w:val="00B0F0"/>
                <w:szCs w:val="20"/>
              </w:rPr>
              <w:t xml:space="preserve"> Se </w:t>
            </w:r>
            <w:r w:rsidR="00526A74">
              <w:rPr>
                <w:rFonts w:cstheme="minorHAnsi"/>
                <w:b/>
                <w:color w:val="00B0F0"/>
                <w:szCs w:val="20"/>
              </w:rPr>
              <w:t>även</w:t>
            </w:r>
          </w:p>
        </w:tc>
      </w:tr>
      <w:tr w:rsidR="00A7446F" w:rsidRPr="008A4748" w14:paraId="64815F0C" w14:textId="77777777" w:rsidTr="00EE6795">
        <w:tc>
          <w:tcPr>
            <w:tcW w:w="9142" w:type="dxa"/>
            <w:gridSpan w:val="3"/>
            <w:tcBorders>
              <w:top w:val="nil"/>
              <w:bottom w:val="single" w:sz="4" w:space="0" w:color="auto"/>
            </w:tcBorders>
          </w:tcPr>
          <w:p w14:paraId="372ECF8E" w14:textId="77777777" w:rsidR="00A7446F" w:rsidRDefault="00A7446F" w:rsidP="00EE6795">
            <w:r w:rsidRPr="008A4748">
              <w:t xml:space="preserve"> </w:t>
            </w:r>
          </w:p>
          <w:p w14:paraId="19DD3EB3" w14:textId="77777777" w:rsidR="000E1917" w:rsidRPr="0090655A" w:rsidRDefault="000E1917" w:rsidP="000E1917">
            <w:pPr>
              <w:pStyle w:val="Rubrik3"/>
            </w:pPr>
            <w:r>
              <w:t>Åtgärder anges här</w:t>
            </w:r>
          </w:p>
          <w:p w14:paraId="57BB10C6" w14:textId="6BD8F6D4" w:rsidR="000E1917" w:rsidRPr="00593C94" w:rsidRDefault="00526A74" w:rsidP="000E1917">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r w:rsidRPr="00526A74">
              <w:rPr>
                <w:rFonts w:cstheme="minorHAnsi"/>
                <w:szCs w:val="20"/>
              </w:rPr>
              <w:t>Särskilda tekniska eller organisatoriska säkerhetsåtgärder vid arbeten i lokaler för mottagning, vår</w:t>
            </w:r>
            <w:r>
              <w:rPr>
                <w:rFonts w:cstheme="minorHAnsi"/>
                <w:szCs w:val="20"/>
              </w:rPr>
              <w:t>d och behandling skall vidtas.</w:t>
            </w:r>
          </w:p>
          <w:p w14:paraId="3E7F5B2A" w14:textId="77777777" w:rsidR="00A7446F" w:rsidRDefault="00A7446F" w:rsidP="00EE6795"/>
          <w:p w14:paraId="36D92EED" w14:textId="77777777" w:rsidR="00A7446F" w:rsidRPr="008A4748" w:rsidRDefault="00A7446F" w:rsidP="00EE6795"/>
          <w:p w14:paraId="44EA1DAD" w14:textId="77777777" w:rsidR="00A7446F" w:rsidRPr="008A4748" w:rsidRDefault="00A7446F" w:rsidP="00EE6795">
            <w:pPr>
              <w:spacing w:after="120"/>
            </w:pPr>
          </w:p>
        </w:tc>
      </w:tr>
      <w:tr w:rsidR="00A7446F" w:rsidRPr="008A4748" w14:paraId="6521839A" w14:textId="77777777" w:rsidTr="00EE6795">
        <w:trPr>
          <w:trHeight w:val="299"/>
        </w:trPr>
        <w:tc>
          <w:tcPr>
            <w:tcW w:w="6550" w:type="dxa"/>
            <w:gridSpan w:val="2"/>
            <w:tcBorders>
              <w:top w:val="single" w:sz="4" w:space="0" w:color="auto"/>
              <w:bottom w:val="single" w:sz="4" w:space="0" w:color="auto"/>
            </w:tcBorders>
            <w:shd w:val="clear" w:color="auto" w:fill="E6E6E6"/>
          </w:tcPr>
          <w:p w14:paraId="52282A19" w14:textId="77777777" w:rsidR="00A7446F" w:rsidRPr="001158CF" w:rsidRDefault="00A7446F" w:rsidP="00604E3B">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69E3D9A5" w14:textId="77777777" w:rsidR="00A7446F" w:rsidRPr="001158CF" w:rsidRDefault="00A7446F" w:rsidP="00604E3B">
            <w:pPr>
              <w:spacing w:before="40" w:after="40"/>
              <w:rPr>
                <w:rFonts w:cstheme="minorHAnsi"/>
                <w:sz w:val="16"/>
                <w:szCs w:val="16"/>
              </w:rPr>
            </w:pPr>
            <w:r w:rsidRPr="001158CF">
              <w:rPr>
                <w:rFonts w:cstheme="minorHAnsi"/>
                <w:sz w:val="16"/>
                <w:szCs w:val="16"/>
              </w:rPr>
              <w:t>Signering BAS-U</w:t>
            </w:r>
          </w:p>
        </w:tc>
      </w:tr>
      <w:tr w:rsidR="00A7446F" w:rsidRPr="008A4748" w14:paraId="4340B019" w14:textId="77777777" w:rsidTr="00EE6795">
        <w:tc>
          <w:tcPr>
            <w:tcW w:w="6550" w:type="dxa"/>
            <w:gridSpan w:val="2"/>
            <w:tcBorders>
              <w:top w:val="nil"/>
            </w:tcBorders>
          </w:tcPr>
          <w:p w14:paraId="51C2A407" w14:textId="77777777" w:rsidR="00A7446F" w:rsidRPr="001158CF" w:rsidRDefault="00A7446F" w:rsidP="00EE6795">
            <w:pPr>
              <w:spacing w:before="60" w:after="60"/>
              <w:rPr>
                <w:rFonts w:cstheme="minorHAnsi"/>
                <w:sz w:val="16"/>
                <w:szCs w:val="16"/>
              </w:rPr>
            </w:pPr>
          </w:p>
        </w:tc>
        <w:tc>
          <w:tcPr>
            <w:tcW w:w="2592" w:type="dxa"/>
            <w:tcBorders>
              <w:top w:val="nil"/>
            </w:tcBorders>
          </w:tcPr>
          <w:p w14:paraId="331B8EC3" w14:textId="77777777" w:rsidR="00A7446F" w:rsidRPr="001158CF" w:rsidRDefault="00A7446F" w:rsidP="00EE6795">
            <w:pPr>
              <w:spacing w:before="60" w:after="60"/>
              <w:rPr>
                <w:rFonts w:cstheme="minorHAnsi"/>
                <w:sz w:val="16"/>
                <w:szCs w:val="16"/>
              </w:rPr>
            </w:pPr>
          </w:p>
        </w:tc>
      </w:tr>
    </w:tbl>
    <w:p w14:paraId="23B08015" w14:textId="77777777" w:rsidR="00A7446F" w:rsidRPr="008A4748" w:rsidRDefault="00A7446F" w:rsidP="00A7446F"/>
    <w:p w14:paraId="42B29465" w14:textId="77777777" w:rsidR="00A7446F" w:rsidRPr="008A4748" w:rsidRDefault="00A7446F" w:rsidP="00A7446F"/>
    <w:p w14:paraId="57F3B54A" w14:textId="77777777" w:rsidR="00A7446F" w:rsidRDefault="005B3C61" w:rsidP="00A7446F">
      <w:pPr>
        <w:pStyle w:val="Rubrik1"/>
        <w:rPr>
          <w:rFonts w:cstheme="minorHAnsi"/>
        </w:rPr>
      </w:pPr>
      <w:bookmarkStart w:id="65" w:name="_Toc32394775"/>
      <w:r w:rsidRPr="005B3C61">
        <w:rPr>
          <w:rFonts w:cstheme="minorHAnsi"/>
        </w:rPr>
        <w:lastRenderedPageBreak/>
        <w:t xml:space="preserve">Eventuell ytterligare risk, </w:t>
      </w:r>
      <w:r>
        <w:rPr>
          <w:rFonts w:cstheme="minorHAnsi"/>
        </w:rPr>
        <w:t>skriv till denna</w:t>
      </w:r>
      <w:bookmarkEnd w:id="65"/>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A7446F" w:rsidRPr="0072721C" w14:paraId="1DBB3FD8" w14:textId="77777777" w:rsidTr="00EE6795">
        <w:tc>
          <w:tcPr>
            <w:tcW w:w="2279" w:type="dxa"/>
            <w:tcBorders>
              <w:bottom w:val="single" w:sz="4" w:space="0" w:color="auto"/>
            </w:tcBorders>
            <w:shd w:val="clear" w:color="auto" w:fill="E6E6E6"/>
          </w:tcPr>
          <w:p w14:paraId="3B7EC67A" w14:textId="77777777" w:rsidR="00A7446F" w:rsidRPr="0072721C" w:rsidRDefault="00A7446F" w:rsidP="00EE6795">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0991140F" w14:textId="77777777" w:rsidR="00A7446F" w:rsidRPr="0072721C" w:rsidRDefault="00A7446F" w:rsidP="00EE6795">
            <w:pPr>
              <w:spacing w:before="20" w:after="20"/>
              <w:rPr>
                <w:rFonts w:cstheme="minorHAnsi"/>
                <w:b/>
                <w:szCs w:val="20"/>
              </w:rPr>
            </w:pPr>
            <w:r>
              <w:rPr>
                <w:rFonts w:cstheme="minorHAnsi"/>
                <w:b/>
                <w:szCs w:val="20"/>
              </w:rPr>
              <w:t>Arbete/aktivitet och risk(-er)</w:t>
            </w:r>
            <w:r w:rsidR="0078445C" w:rsidRPr="0078445C">
              <w:rPr>
                <w:rFonts w:cstheme="minorHAnsi"/>
                <w:b/>
                <w:szCs w:val="20"/>
              </w:rPr>
              <w:t>; Ange vad och var</w:t>
            </w:r>
          </w:p>
        </w:tc>
      </w:tr>
      <w:tr w:rsidR="00A7446F" w:rsidRPr="00172664" w14:paraId="593FEAF9" w14:textId="77777777" w:rsidTr="00EE6795">
        <w:tc>
          <w:tcPr>
            <w:tcW w:w="2279" w:type="dxa"/>
            <w:tcBorders>
              <w:top w:val="single" w:sz="4" w:space="0" w:color="auto"/>
              <w:bottom w:val="single" w:sz="4" w:space="0" w:color="auto"/>
            </w:tcBorders>
          </w:tcPr>
          <w:p w14:paraId="338D0461" w14:textId="77777777" w:rsidR="00A7446F" w:rsidRPr="00350872" w:rsidRDefault="00A7446F" w:rsidP="00EE6795">
            <w:pPr>
              <w:spacing w:before="60" w:after="60"/>
              <w:rPr>
                <w:rFonts w:cstheme="minorHAnsi"/>
                <w:szCs w:val="20"/>
                <w:highlight w:val="green"/>
              </w:rPr>
            </w:pPr>
          </w:p>
          <w:p w14:paraId="43EDDEF2" w14:textId="77777777" w:rsidR="00A7446F" w:rsidRPr="00350872" w:rsidRDefault="00A7446F" w:rsidP="00EE6795">
            <w:pPr>
              <w:spacing w:before="60" w:after="60"/>
              <w:rPr>
                <w:rFonts w:cstheme="minorHAnsi"/>
                <w:szCs w:val="20"/>
                <w:highlight w:val="green"/>
              </w:rPr>
            </w:pPr>
          </w:p>
          <w:p w14:paraId="178EBE5C" w14:textId="77777777" w:rsidR="00A7446F" w:rsidRPr="00350872" w:rsidRDefault="00A7446F" w:rsidP="00EE6795">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5A299E18" w14:textId="77777777" w:rsidR="00A7446F" w:rsidRDefault="00A7446F" w:rsidP="00EE6795">
            <w:pPr>
              <w:spacing w:before="60" w:after="60"/>
              <w:rPr>
                <w:rFonts w:cstheme="minorHAnsi"/>
                <w:szCs w:val="20"/>
                <w:highlight w:val="green"/>
              </w:rPr>
            </w:pPr>
          </w:p>
          <w:p w14:paraId="09A2F449" w14:textId="77777777" w:rsidR="00A7446F" w:rsidRDefault="00A7446F" w:rsidP="00EE6795">
            <w:pPr>
              <w:spacing w:before="60" w:after="60"/>
              <w:rPr>
                <w:rFonts w:cstheme="minorHAnsi"/>
                <w:szCs w:val="20"/>
                <w:highlight w:val="green"/>
              </w:rPr>
            </w:pPr>
          </w:p>
          <w:p w14:paraId="4B8247C5" w14:textId="77777777" w:rsidR="00A7446F" w:rsidRDefault="00A7446F" w:rsidP="00EE6795">
            <w:pPr>
              <w:spacing w:before="60" w:after="60"/>
              <w:rPr>
                <w:rFonts w:cstheme="minorHAnsi"/>
                <w:szCs w:val="20"/>
                <w:highlight w:val="green"/>
              </w:rPr>
            </w:pPr>
          </w:p>
          <w:p w14:paraId="600833B2" w14:textId="77777777" w:rsidR="00A7446F" w:rsidRDefault="00A7446F" w:rsidP="00EE6795">
            <w:pPr>
              <w:spacing w:before="60" w:after="60"/>
              <w:rPr>
                <w:rFonts w:cstheme="minorHAnsi"/>
                <w:szCs w:val="20"/>
                <w:highlight w:val="green"/>
              </w:rPr>
            </w:pPr>
          </w:p>
          <w:p w14:paraId="35B4196B" w14:textId="77777777" w:rsidR="00A7446F" w:rsidRPr="00172664" w:rsidRDefault="00A7446F" w:rsidP="00EE6795">
            <w:pPr>
              <w:spacing w:before="60" w:after="60"/>
              <w:rPr>
                <w:rFonts w:cstheme="minorHAnsi"/>
                <w:szCs w:val="20"/>
                <w:highlight w:val="green"/>
              </w:rPr>
            </w:pPr>
          </w:p>
        </w:tc>
      </w:tr>
      <w:tr w:rsidR="00A7446F" w:rsidRPr="006B58D3" w14:paraId="46F7175C" w14:textId="77777777" w:rsidTr="00EE6795">
        <w:tc>
          <w:tcPr>
            <w:tcW w:w="9142" w:type="dxa"/>
            <w:gridSpan w:val="3"/>
            <w:tcBorders>
              <w:bottom w:val="single" w:sz="4" w:space="0" w:color="auto"/>
            </w:tcBorders>
            <w:shd w:val="clear" w:color="auto" w:fill="E6E6E6"/>
          </w:tcPr>
          <w:p w14:paraId="042628C7" w14:textId="77777777" w:rsidR="00A7446F" w:rsidRPr="006B58D3" w:rsidRDefault="00A7446F" w:rsidP="00EE6795">
            <w:pPr>
              <w:spacing w:before="20" w:after="20"/>
              <w:rPr>
                <w:rFonts w:cstheme="minorHAnsi"/>
                <w:b/>
                <w:szCs w:val="20"/>
              </w:rPr>
            </w:pPr>
            <w:r w:rsidRPr="006B58D3">
              <w:rPr>
                <w:rFonts w:cstheme="minorHAnsi"/>
                <w:b/>
                <w:szCs w:val="20"/>
              </w:rPr>
              <w:t>Åtgärder</w:t>
            </w:r>
          </w:p>
        </w:tc>
      </w:tr>
      <w:tr w:rsidR="00A7446F" w:rsidRPr="008A4748" w14:paraId="4F10F99D" w14:textId="77777777" w:rsidTr="00EE6795">
        <w:tc>
          <w:tcPr>
            <w:tcW w:w="9142" w:type="dxa"/>
            <w:gridSpan w:val="3"/>
            <w:tcBorders>
              <w:top w:val="nil"/>
              <w:bottom w:val="single" w:sz="4" w:space="0" w:color="auto"/>
            </w:tcBorders>
          </w:tcPr>
          <w:p w14:paraId="1047FFB0" w14:textId="77777777" w:rsidR="00A7446F" w:rsidRDefault="00A7446F" w:rsidP="00EE6795">
            <w:r w:rsidRPr="008A4748">
              <w:t xml:space="preserve"> </w:t>
            </w:r>
          </w:p>
          <w:p w14:paraId="3528BF8E" w14:textId="77777777" w:rsidR="000E1917" w:rsidRPr="0090655A" w:rsidRDefault="000E1917" w:rsidP="000E1917">
            <w:pPr>
              <w:pStyle w:val="Rubrik3"/>
            </w:pPr>
            <w:r>
              <w:t>Åtgärder anges här</w:t>
            </w:r>
          </w:p>
          <w:p w14:paraId="77498266" w14:textId="77777777" w:rsidR="000E1917" w:rsidRPr="00593C94" w:rsidRDefault="000E1917" w:rsidP="000E1917">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5A1C7EC3" w14:textId="77777777" w:rsidR="00A7446F" w:rsidRDefault="00A7446F" w:rsidP="00EE6795"/>
          <w:p w14:paraId="1237D47C" w14:textId="77777777" w:rsidR="00A7446F" w:rsidRPr="008A4748" w:rsidRDefault="00A7446F" w:rsidP="00EE6795"/>
          <w:p w14:paraId="02DF6421" w14:textId="77777777" w:rsidR="00A7446F" w:rsidRPr="008A4748" w:rsidRDefault="00A7446F" w:rsidP="00EE6795">
            <w:pPr>
              <w:spacing w:after="120"/>
            </w:pPr>
          </w:p>
        </w:tc>
      </w:tr>
      <w:tr w:rsidR="00A7446F" w:rsidRPr="008A4748" w14:paraId="5F872BA0" w14:textId="77777777" w:rsidTr="00EE6795">
        <w:trPr>
          <w:trHeight w:val="299"/>
        </w:trPr>
        <w:tc>
          <w:tcPr>
            <w:tcW w:w="6550" w:type="dxa"/>
            <w:gridSpan w:val="2"/>
            <w:tcBorders>
              <w:top w:val="single" w:sz="4" w:space="0" w:color="auto"/>
              <w:bottom w:val="single" w:sz="4" w:space="0" w:color="auto"/>
            </w:tcBorders>
            <w:shd w:val="clear" w:color="auto" w:fill="E6E6E6"/>
          </w:tcPr>
          <w:p w14:paraId="5944DBA5" w14:textId="77777777" w:rsidR="00A7446F" w:rsidRPr="001158CF" w:rsidRDefault="00A7446F" w:rsidP="00604E3B">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41AB3118" w14:textId="77777777" w:rsidR="00A7446F" w:rsidRPr="001158CF" w:rsidRDefault="00A7446F" w:rsidP="00604E3B">
            <w:pPr>
              <w:spacing w:before="40" w:after="40"/>
              <w:rPr>
                <w:rFonts w:cstheme="minorHAnsi"/>
                <w:sz w:val="16"/>
                <w:szCs w:val="16"/>
              </w:rPr>
            </w:pPr>
            <w:r w:rsidRPr="001158CF">
              <w:rPr>
                <w:rFonts w:cstheme="minorHAnsi"/>
                <w:sz w:val="16"/>
                <w:szCs w:val="16"/>
              </w:rPr>
              <w:t>Signering BAS-U</w:t>
            </w:r>
          </w:p>
        </w:tc>
      </w:tr>
      <w:tr w:rsidR="00A7446F" w:rsidRPr="008A4748" w14:paraId="070ADB76" w14:textId="77777777" w:rsidTr="00EE6795">
        <w:tc>
          <w:tcPr>
            <w:tcW w:w="6550" w:type="dxa"/>
            <w:gridSpan w:val="2"/>
            <w:tcBorders>
              <w:top w:val="nil"/>
            </w:tcBorders>
          </w:tcPr>
          <w:p w14:paraId="5FA18505" w14:textId="77777777" w:rsidR="00A7446F" w:rsidRPr="001158CF" w:rsidRDefault="00A7446F" w:rsidP="00EE6795">
            <w:pPr>
              <w:spacing w:before="60" w:after="60"/>
              <w:rPr>
                <w:rFonts w:cstheme="minorHAnsi"/>
                <w:sz w:val="16"/>
                <w:szCs w:val="16"/>
              </w:rPr>
            </w:pPr>
          </w:p>
        </w:tc>
        <w:tc>
          <w:tcPr>
            <w:tcW w:w="2592" w:type="dxa"/>
            <w:tcBorders>
              <w:top w:val="nil"/>
            </w:tcBorders>
          </w:tcPr>
          <w:p w14:paraId="5279003C" w14:textId="77777777" w:rsidR="00A7446F" w:rsidRPr="001158CF" w:rsidRDefault="00A7446F" w:rsidP="00EE6795">
            <w:pPr>
              <w:spacing w:before="60" w:after="60"/>
              <w:rPr>
                <w:rFonts w:cstheme="minorHAnsi"/>
                <w:sz w:val="16"/>
                <w:szCs w:val="16"/>
              </w:rPr>
            </w:pPr>
          </w:p>
        </w:tc>
      </w:tr>
    </w:tbl>
    <w:p w14:paraId="4691F34A" w14:textId="77777777" w:rsidR="00A7446F" w:rsidRPr="008A4748" w:rsidRDefault="00A7446F" w:rsidP="00A7446F"/>
    <w:p w14:paraId="682F4B47" w14:textId="77777777" w:rsidR="00FF61B7" w:rsidRDefault="00FF61B7"/>
    <w:p w14:paraId="4CE3C2BA" w14:textId="77777777" w:rsidR="003253E1" w:rsidRDefault="003253E1"/>
    <w:p w14:paraId="58B23FB3" w14:textId="77777777" w:rsidR="003253E1" w:rsidRDefault="003253E1"/>
    <w:p w14:paraId="4942969C" w14:textId="77777777" w:rsidR="003253E1" w:rsidRDefault="003253E1"/>
    <w:p w14:paraId="1A98BDAF" w14:textId="77777777" w:rsidR="003253E1" w:rsidRDefault="003253E1"/>
    <w:p w14:paraId="70B1A256" w14:textId="77777777" w:rsidR="003253E1" w:rsidRDefault="003253E1"/>
    <w:p w14:paraId="69ADAD2F" w14:textId="77777777" w:rsidR="003253E1" w:rsidRDefault="003253E1"/>
    <w:p w14:paraId="46D9CC4D" w14:textId="77777777" w:rsidR="003253E1" w:rsidRDefault="003253E1"/>
    <w:p w14:paraId="2C7F72DA" w14:textId="77777777" w:rsidR="003253E1" w:rsidRDefault="003253E1"/>
    <w:p w14:paraId="3065D69C" w14:textId="77777777" w:rsidR="003253E1" w:rsidRDefault="003253E1"/>
    <w:p w14:paraId="4DE6E81A" w14:textId="77777777" w:rsidR="003253E1" w:rsidRDefault="003253E1"/>
    <w:p w14:paraId="2E630796" w14:textId="77777777" w:rsidR="003253E1" w:rsidRDefault="003253E1"/>
    <w:p w14:paraId="2826CCAD" w14:textId="77777777" w:rsidR="003253E1" w:rsidRDefault="003253E1"/>
    <w:p w14:paraId="7386D1C0" w14:textId="77777777" w:rsidR="003253E1" w:rsidRDefault="003253E1"/>
    <w:p w14:paraId="1629A8D7" w14:textId="77777777" w:rsidR="003253E1" w:rsidRDefault="003253E1"/>
    <w:p w14:paraId="573EFDC5" w14:textId="77777777" w:rsidR="003253E1" w:rsidRDefault="003253E1"/>
    <w:p w14:paraId="269A5B37" w14:textId="77777777" w:rsidR="003253E1" w:rsidRDefault="003253E1"/>
    <w:p w14:paraId="0AAA0EFF" w14:textId="77777777" w:rsidR="003253E1" w:rsidRDefault="003253E1"/>
    <w:p w14:paraId="390E0116" w14:textId="77777777" w:rsidR="003253E1" w:rsidRDefault="003253E1"/>
    <w:p w14:paraId="694C8886" w14:textId="77777777" w:rsidR="003253E1" w:rsidRDefault="003253E1"/>
    <w:p w14:paraId="381E6D39" w14:textId="77777777" w:rsidR="003253E1" w:rsidRDefault="003253E1"/>
    <w:p w14:paraId="0250F6CE" w14:textId="77777777" w:rsidR="003253E1" w:rsidRDefault="003253E1"/>
    <w:p w14:paraId="7719012B" w14:textId="77777777" w:rsidR="003253E1" w:rsidRDefault="003253E1"/>
    <w:p w14:paraId="154EC1A4" w14:textId="77777777" w:rsidR="003253E1" w:rsidRDefault="003253E1"/>
    <w:p w14:paraId="09677418" w14:textId="77777777" w:rsidR="003253E1" w:rsidRDefault="003253E1"/>
    <w:p w14:paraId="60DD6315" w14:textId="77777777" w:rsidR="003253E1" w:rsidRDefault="003253E1"/>
    <w:p w14:paraId="282EF678" w14:textId="77777777" w:rsidR="003253E1" w:rsidRDefault="003253E1"/>
    <w:p w14:paraId="2CB22B44" w14:textId="77777777" w:rsidR="003253E1" w:rsidRDefault="003253E1"/>
    <w:p w14:paraId="4A32A918" w14:textId="77777777" w:rsidR="003253E1" w:rsidRDefault="003253E1"/>
    <w:p w14:paraId="148DCBF2" w14:textId="77777777" w:rsidR="003253E1" w:rsidRDefault="003253E1"/>
    <w:p w14:paraId="1ED5CEAB" w14:textId="77777777" w:rsidR="003253E1" w:rsidRDefault="003253E1"/>
    <w:p w14:paraId="0B66421A" w14:textId="77777777" w:rsidR="003253E1" w:rsidRDefault="003253E1"/>
    <w:p w14:paraId="6D0299F6" w14:textId="77777777" w:rsidR="003253E1" w:rsidRDefault="003253E1"/>
    <w:p w14:paraId="17D96D41" w14:textId="77777777" w:rsidR="003253E1" w:rsidRDefault="003253E1"/>
    <w:p w14:paraId="0B4105E6" w14:textId="77777777" w:rsidR="003253E1" w:rsidRDefault="003253E1"/>
    <w:p w14:paraId="0B1A4A0F" w14:textId="77777777" w:rsidR="003253E1" w:rsidRDefault="003253E1"/>
    <w:p w14:paraId="7EADAFCF" w14:textId="77777777" w:rsidR="003253E1" w:rsidRDefault="003253E1" w:rsidP="003253E1">
      <w:pPr>
        <w:pStyle w:val="Rubrik1"/>
        <w:rPr>
          <w:rFonts w:cstheme="minorHAnsi"/>
        </w:rPr>
      </w:pPr>
      <w:bookmarkStart w:id="66" w:name="_Toc32394776"/>
      <w:r w:rsidRPr="005B3C61">
        <w:rPr>
          <w:rFonts w:cstheme="minorHAnsi"/>
        </w:rPr>
        <w:lastRenderedPageBreak/>
        <w:t xml:space="preserve">Eventuell ytterligare risk, </w:t>
      </w:r>
      <w:r>
        <w:rPr>
          <w:rFonts w:cstheme="minorHAnsi"/>
        </w:rPr>
        <w:t>skriv till denna</w:t>
      </w:r>
      <w:bookmarkEnd w:id="66"/>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3253E1" w:rsidRPr="0072721C" w14:paraId="277B0658" w14:textId="77777777" w:rsidTr="00DA7EF9">
        <w:tc>
          <w:tcPr>
            <w:tcW w:w="2279" w:type="dxa"/>
            <w:tcBorders>
              <w:bottom w:val="single" w:sz="4" w:space="0" w:color="auto"/>
            </w:tcBorders>
            <w:shd w:val="clear" w:color="auto" w:fill="E6E6E6"/>
          </w:tcPr>
          <w:p w14:paraId="683E8D89" w14:textId="77777777" w:rsidR="003253E1" w:rsidRPr="0072721C" w:rsidRDefault="003253E1" w:rsidP="00DA7EF9">
            <w:pPr>
              <w:spacing w:before="20" w:after="20"/>
              <w:rPr>
                <w:rFonts w:cstheme="minorHAnsi"/>
                <w:b/>
                <w:szCs w:val="20"/>
              </w:rPr>
            </w:pPr>
            <w:r>
              <w:rPr>
                <w:rFonts w:cstheme="minorHAnsi"/>
                <w:b/>
                <w:szCs w:val="20"/>
              </w:rPr>
              <w:t>Företag</w:t>
            </w:r>
          </w:p>
        </w:tc>
        <w:tc>
          <w:tcPr>
            <w:tcW w:w="6863" w:type="dxa"/>
            <w:gridSpan w:val="2"/>
            <w:tcBorders>
              <w:bottom w:val="single" w:sz="4" w:space="0" w:color="auto"/>
            </w:tcBorders>
            <w:shd w:val="clear" w:color="auto" w:fill="E6E6E6"/>
          </w:tcPr>
          <w:p w14:paraId="42C8ABFE" w14:textId="77777777" w:rsidR="003253E1" w:rsidRPr="0072721C" w:rsidRDefault="003253E1" w:rsidP="00DA7EF9">
            <w:pPr>
              <w:spacing w:before="20" w:after="20"/>
              <w:rPr>
                <w:rFonts w:cstheme="minorHAnsi"/>
                <w:b/>
                <w:szCs w:val="20"/>
              </w:rPr>
            </w:pPr>
            <w:r>
              <w:rPr>
                <w:rFonts w:cstheme="minorHAnsi"/>
                <w:b/>
                <w:szCs w:val="20"/>
              </w:rPr>
              <w:t>Arbete/aktivitet och risk(-er)</w:t>
            </w:r>
            <w:r w:rsidRPr="0078445C">
              <w:rPr>
                <w:rFonts w:cstheme="minorHAnsi"/>
                <w:b/>
                <w:szCs w:val="20"/>
              </w:rPr>
              <w:t>; Ange vad och var</w:t>
            </w:r>
          </w:p>
        </w:tc>
      </w:tr>
      <w:tr w:rsidR="003253E1" w:rsidRPr="00172664" w14:paraId="02D57240" w14:textId="77777777" w:rsidTr="00DA7EF9">
        <w:tc>
          <w:tcPr>
            <w:tcW w:w="2279" w:type="dxa"/>
            <w:tcBorders>
              <w:top w:val="single" w:sz="4" w:space="0" w:color="auto"/>
              <w:bottom w:val="single" w:sz="4" w:space="0" w:color="auto"/>
            </w:tcBorders>
          </w:tcPr>
          <w:p w14:paraId="35AF13FE" w14:textId="77777777" w:rsidR="003253E1" w:rsidRPr="00350872" w:rsidRDefault="003253E1" w:rsidP="00DA7EF9">
            <w:pPr>
              <w:spacing w:before="60" w:after="60"/>
              <w:rPr>
                <w:rFonts w:cstheme="minorHAnsi"/>
                <w:szCs w:val="20"/>
                <w:highlight w:val="green"/>
              </w:rPr>
            </w:pPr>
          </w:p>
          <w:p w14:paraId="189ECFB1" w14:textId="77777777" w:rsidR="003253E1" w:rsidRPr="00350872" w:rsidRDefault="003253E1" w:rsidP="00DA7EF9">
            <w:pPr>
              <w:spacing w:before="60" w:after="60"/>
              <w:rPr>
                <w:rFonts w:cstheme="minorHAnsi"/>
                <w:szCs w:val="20"/>
                <w:highlight w:val="green"/>
              </w:rPr>
            </w:pPr>
          </w:p>
          <w:p w14:paraId="1F9279AB" w14:textId="77777777" w:rsidR="003253E1" w:rsidRPr="00350872" w:rsidRDefault="003253E1" w:rsidP="00DA7EF9">
            <w:pPr>
              <w:spacing w:before="60" w:after="60"/>
              <w:rPr>
                <w:rFonts w:cstheme="minorHAnsi"/>
                <w:szCs w:val="20"/>
                <w:highlight w:val="green"/>
              </w:rPr>
            </w:pPr>
          </w:p>
        </w:tc>
        <w:tc>
          <w:tcPr>
            <w:tcW w:w="6863" w:type="dxa"/>
            <w:gridSpan w:val="2"/>
            <w:tcBorders>
              <w:top w:val="single" w:sz="4" w:space="0" w:color="auto"/>
              <w:bottom w:val="single" w:sz="4" w:space="0" w:color="auto"/>
            </w:tcBorders>
          </w:tcPr>
          <w:p w14:paraId="515249B8" w14:textId="77777777" w:rsidR="003253E1" w:rsidRDefault="003253E1" w:rsidP="00DA7EF9">
            <w:pPr>
              <w:spacing w:before="60" w:after="60"/>
              <w:rPr>
                <w:rFonts w:cstheme="minorHAnsi"/>
                <w:szCs w:val="20"/>
                <w:highlight w:val="green"/>
              </w:rPr>
            </w:pPr>
          </w:p>
          <w:p w14:paraId="5CE30550" w14:textId="77777777" w:rsidR="003253E1" w:rsidRDefault="003253E1" w:rsidP="00DA7EF9">
            <w:pPr>
              <w:spacing w:before="60" w:after="60"/>
              <w:rPr>
                <w:rFonts w:cstheme="minorHAnsi"/>
                <w:szCs w:val="20"/>
                <w:highlight w:val="green"/>
              </w:rPr>
            </w:pPr>
          </w:p>
          <w:p w14:paraId="0C4FB65E" w14:textId="77777777" w:rsidR="003253E1" w:rsidRDefault="003253E1" w:rsidP="00DA7EF9">
            <w:pPr>
              <w:spacing w:before="60" w:after="60"/>
              <w:rPr>
                <w:rFonts w:cstheme="minorHAnsi"/>
                <w:szCs w:val="20"/>
                <w:highlight w:val="green"/>
              </w:rPr>
            </w:pPr>
          </w:p>
          <w:p w14:paraId="6913E1A1" w14:textId="77777777" w:rsidR="003253E1" w:rsidRDefault="003253E1" w:rsidP="00DA7EF9">
            <w:pPr>
              <w:spacing w:before="60" w:after="60"/>
              <w:rPr>
                <w:rFonts w:cstheme="minorHAnsi"/>
                <w:szCs w:val="20"/>
                <w:highlight w:val="green"/>
              </w:rPr>
            </w:pPr>
          </w:p>
          <w:p w14:paraId="3AC3C125" w14:textId="77777777" w:rsidR="003253E1" w:rsidRPr="00172664" w:rsidRDefault="003253E1" w:rsidP="00DA7EF9">
            <w:pPr>
              <w:spacing w:before="60" w:after="60"/>
              <w:rPr>
                <w:rFonts w:cstheme="minorHAnsi"/>
                <w:szCs w:val="20"/>
                <w:highlight w:val="green"/>
              </w:rPr>
            </w:pPr>
          </w:p>
        </w:tc>
      </w:tr>
      <w:tr w:rsidR="003253E1" w:rsidRPr="006B58D3" w14:paraId="1D827ACF" w14:textId="77777777" w:rsidTr="00DA7EF9">
        <w:tc>
          <w:tcPr>
            <w:tcW w:w="9142" w:type="dxa"/>
            <w:gridSpan w:val="3"/>
            <w:tcBorders>
              <w:bottom w:val="single" w:sz="4" w:space="0" w:color="auto"/>
            </w:tcBorders>
            <w:shd w:val="clear" w:color="auto" w:fill="E6E6E6"/>
          </w:tcPr>
          <w:p w14:paraId="518CB181" w14:textId="77777777" w:rsidR="003253E1" w:rsidRPr="006B58D3" w:rsidRDefault="003253E1" w:rsidP="00DA7EF9">
            <w:pPr>
              <w:spacing w:before="20" w:after="20"/>
              <w:rPr>
                <w:rFonts w:cstheme="minorHAnsi"/>
                <w:b/>
                <w:szCs w:val="20"/>
              </w:rPr>
            </w:pPr>
            <w:r w:rsidRPr="006B58D3">
              <w:rPr>
                <w:rFonts w:cstheme="minorHAnsi"/>
                <w:b/>
                <w:szCs w:val="20"/>
              </w:rPr>
              <w:t>Åtgärder</w:t>
            </w:r>
          </w:p>
        </w:tc>
      </w:tr>
      <w:tr w:rsidR="003253E1" w:rsidRPr="008A4748" w14:paraId="504383B7" w14:textId="77777777" w:rsidTr="00DA7EF9">
        <w:tc>
          <w:tcPr>
            <w:tcW w:w="9142" w:type="dxa"/>
            <w:gridSpan w:val="3"/>
            <w:tcBorders>
              <w:top w:val="nil"/>
              <w:bottom w:val="single" w:sz="4" w:space="0" w:color="auto"/>
            </w:tcBorders>
          </w:tcPr>
          <w:p w14:paraId="31AE129E" w14:textId="77777777" w:rsidR="003253E1" w:rsidRDefault="003253E1" w:rsidP="00DA7EF9">
            <w:r w:rsidRPr="008A4748">
              <w:t xml:space="preserve"> </w:t>
            </w:r>
          </w:p>
          <w:p w14:paraId="7E0D12CF" w14:textId="77777777" w:rsidR="003253E1" w:rsidRPr="0090655A" w:rsidRDefault="003253E1" w:rsidP="00DA7EF9">
            <w:pPr>
              <w:pStyle w:val="Rubrik3"/>
            </w:pPr>
            <w:r>
              <w:t>Åtgärder anges här</w:t>
            </w:r>
          </w:p>
          <w:p w14:paraId="5697801D" w14:textId="77777777" w:rsidR="003253E1" w:rsidRPr="00593C94" w:rsidRDefault="003253E1" w:rsidP="00DA7EF9">
            <w:pPr>
              <w:pBdr>
                <w:top w:val="single" w:sz="18" w:space="1" w:color="00B0F0"/>
                <w:left w:val="single" w:sz="18" w:space="4" w:color="00B0F0"/>
                <w:bottom w:val="single" w:sz="18" w:space="1" w:color="00B0F0"/>
                <w:right w:val="single" w:sz="18" w:space="4" w:color="00B0F0"/>
              </w:pBdr>
              <w:tabs>
                <w:tab w:val="left" w:pos="4020"/>
              </w:tabs>
              <w:spacing w:after="120"/>
              <w:rPr>
                <w:rFonts w:cstheme="minorHAnsi"/>
                <w:szCs w:val="20"/>
              </w:rPr>
            </w:pPr>
          </w:p>
          <w:p w14:paraId="0D1ACE8D" w14:textId="77777777" w:rsidR="003253E1" w:rsidRDefault="003253E1" w:rsidP="00DA7EF9"/>
          <w:p w14:paraId="5872ADEB" w14:textId="77777777" w:rsidR="003253E1" w:rsidRPr="008A4748" w:rsidRDefault="003253E1" w:rsidP="00DA7EF9"/>
          <w:p w14:paraId="42870123" w14:textId="77777777" w:rsidR="003253E1" w:rsidRPr="008A4748" w:rsidRDefault="003253E1" w:rsidP="00DA7EF9">
            <w:pPr>
              <w:spacing w:after="120"/>
            </w:pPr>
          </w:p>
        </w:tc>
      </w:tr>
      <w:tr w:rsidR="003253E1" w:rsidRPr="008A4748" w14:paraId="16B6ADB3" w14:textId="77777777" w:rsidTr="00DA7EF9">
        <w:trPr>
          <w:trHeight w:val="299"/>
        </w:trPr>
        <w:tc>
          <w:tcPr>
            <w:tcW w:w="6550" w:type="dxa"/>
            <w:gridSpan w:val="2"/>
            <w:tcBorders>
              <w:top w:val="single" w:sz="4" w:space="0" w:color="auto"/>
              <w:bottom w:val="single" w:sz="4" w:space="0" w:color="auto"/>
            </w:tcBorders>
            <w:shd w:val="clear" w:color="auto" w:fill="E6E6E6"/>
          </w:tcPr>
          <w:p w14:paraId="4920E1D1" w14:textId="77777777" w:rsidR="003253E1" w:rsidRPr="001158CF" w:rsidRDefault="003253E1" w:rsidP="00DA7EF9">
            <w:pPr>
              <w:spacing w:before="40" w:after="40"/>
              <w:rPr>
                <w:rFonts w:cstheme="minorHAnsi"/>
                <w:sz w:val="16"/>
                <w:szCs w:val="16"/>
              </w:rPr>
            </w:pPr>
            <w:r w:rsidRPr="001158CF">
              <w:rPr>
                <w:rFonts w:cstheme="minorHAnsi"/>
                <w:sz w:val="16"/>
                <w:szCs w:val="16"/>
              </w:rPr>
              <w:t>Arbete</w:t>
            </w:r>
            <w:r>
              <w:rPr>
                <w:rFonts w:cstheme="minorHAnsi"/>
                <w:sz w:val="16"/>
                <w:szCs w:val="16"/>
              </w:rPr>
              <w:t>n</w:t>
            </w:r>
            <w:r w:rsidRPr="001158CF">
              <w:rPr>
                <w:rFonts w:cstheme="minorHAnsi"/>
                <w:sz w:val="16"/>
                <w:szCs w:val="16"/>
              </w:rPr>
              <w:t xml:space="preserve"> med </w:t>
            </w:r>
            <w:r>
              <w:rPr>
                <w:rFonts w:cstheme="minorHAnsi"/>
                <w:sz w:val="16"/>
                <w:szCs w:val="16"/>
              </w:rPr>
              <w:t xml:space="preserve">ovanstående </w:t>
            </w:r>
            <w:r w:rsidRPr="001158CF">
              <w:rPr>
                <w:rFonts w:cstheme="minorHAnsi"/>
                <w:sz w:val="16"/>
                <w:szCs w:val="16"/>
              </w:rPr>
              <w:t>risk</w:t>
            </w:r>
            <w:r>
              <w:rPr>
                <w:rFonts w:cstheme="minorHAnsi"/>
                <w:sz w:val="16"/>
                <w:szCs w:val="16"/>
              </w:rPr>
              <w:t>er</w:t>
            </w:r>
            <w:r w:rsidRPr="001158CF">
              <w:rPr>
                <w:rFonts w:cstheme="minorHAnsi"/>
                <w:sz w:val="16"/>
                <w:szCs w:val="16"/>
              </w:rPr>
              <w:t xml:space="preserve"> slutför</w:t>
            </w:r>
            <w:r>
              <w:rPr>
                <w:rFonts w:cstheme="minorHAnsi"/>
                <w:sz w:val="16"/>
                <w:szCs w:val="16"/>
              </w:rPr>
              <w:t>da</w:t>
            </w:r>
            <w:r w:rsidRPr="001158CF">
              <w:rPr>
                <w:rFonts w:cstheme="minorHAnsi"/>
                <w:sz w:val="16"/>
                <w:szCs w:val="16"/>
              </w:rPr>
              <w:t xml:space="preserve"> den:</w:t>
            </w:r>
          </w:p>
        </w:tc>
        <w:tc>
          <w:tcPr>
            <w:tcW w:w="2592" w:type="dxa"/>
            <w:tcBorders>
              <w:top w:val="single" w:sz="4" w:space="0" w:color="auto"/>
              <w:bottom w:val="single" w:sz="4" w:space="0" w:color="auto"/>
            </w:tcBorders>
            <w:shd w:val="clear" w:color="auto" w:fill="E6E6E6"/>
          </w:tcPr>
          <w:p w14:paraId="0D83DCB4" w14:textId="77777777" w:rsidR="003253E1" w:rsidRPr="001158CF" w:rsidRDefault="003253E1" w:rsidP="00DA7EF9">
            <w:pPr>
              <w:spacing w:before="40" w:after="40"/>
              <w:rPr>
                <w:rFonts w:cstheme="minorHAnsi"/>
                <w:sz w:val="16"/>
                <w:szCs w:val="16"/>
              </w:rPr>
            </w:pPr>
            <w:r w:rsidRPr="001158CF">
              <w:rPr>
                <w:rFonts w:cstheme="minorHAnsi"/>
                <w:sz w:val="16"/>
                <w:szCs w:val="16"/>
              </w:rPr>
              <w:t>Signering BAS-U</w:t>
            </w:r>
          </w:p>
        </w:tc>
      </w:tr>
      <w:tr w:rsidR="003253E1" w:rsidRPr="008A4748" w14:paraId="6B04C061" w14:textId="77777777" w:rsidTr="00DA7EF9">
        <w:tc>
          <w:tcPr>
            <w:tcW w:w="6550" w:type="dxa"/>
            <w:gridSpan w:val="2"/>
            <w:tcBorders>
              <w:top w:val="nil"/>
            </w:tcBorders>
          </w:tcPr>
          <w:p w14:paraId="79326A5D" w14:textId="77777777" w:rsidR="003253E1" w:rsidRPr="001158CF" w:rsidRDefault="003253E1" w:rsidP="00DA7EF9">
            <w:pPr>
              <w:spacing w:before="60" w:after="60"/>
              <w:rPr>
                <w:rFonts w:cstheme="minorHAnsi"/>
                <w:sz w:val="16"/>
                <w:szCs w:val="16"/>
              </w:rPr>
            </w:pPr>
          </w:p>
        </w:tc>
        <w:tc>
          <w:tcPr>
            <w:tcW w:w="2592" w:type="dxa"/>
            <w:tcBorders>
              <w:top w:val="nil"/>
            </w:tcBorders>
          </w:tcPr>
          <w:p w14:paraId="1E2776C9" w14:textId="77777777" w:rsidR="003253E1" w:rsidRPr="001158CF" w:rsidRDefault="003253E1" w:rsidP="00DA7EF9">
            <w:pPr>
              <w:spacing w:before="60" w:after="60"/>
              <w:rPr>
                <w:rFonts w:cstheme="minorHAnsi"/>
                <w:sz w:val="16"/>
                <w:szCs w:val="16"/>
              </w:rPr>
            </w:pPr>
          </w:p>
        </w:tc>
      </w:tr>
    </w:tbl>
    <w:p w14:paraId="30552E65" w14:textId="77777777" w:rsidR="003253E1" w:rsidRPr="008A4748" w:rsidRDefault="003253E1" w:rsidP="003253E1"/>
    <w:p w14:paraId="0A97DAB3" w14:textId="77777777" w:rsidR="003253E1" w:rsidRPr="008A4748" w:rsidRDefault="003253E1"/>
    <w:sectPr w:rsidR="003253E1" w:rsidRPr="008A4748" w:rsidSect="0053627E">
      <w:pgSz w:w="11906" w:h="16838" w:code="9"/>
      <w:pgMar w:top="719" w:right="1411" w:bottom="899" w:left="1411"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580B" w14:textId="77777777" w:rsidR="0068195C" w:rsidRDefault="0068195C">
      <w:r>
        <w:separator/>
      </w:r>
    </w:p>
  </w:endnote>
  <w:endnote w:type="continuationSeparator" w:id="0">
    <w:p w14:paraId="4B1BBF2C" w14:textId="77777777" w:rsidR="0068195C" w:rsidRDefault="0068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153304"/>
      <w:docPartObj>
        <w:docPartGallery w:val="Page Numbers (Bottom of Page)"/>
        <w:docPartUnique/>
      </w:docPartObj>
    </w:sdtPr>
    <w:sdtEndPr/>
    <w:sdtContent>
      <w:p w14:paraId="0E60F8F1" w14:textId="253575C4" w:rsidR="0068195C" w:rsidRDefault="0068195C">
        <w:pPr>
          <w:pStyle w:val="Sidfot"/>
        </w:pPr>
        <w:r>
          <w:fldChar w:fldCharType="begin"/>
        </w:r>
        <w:r>
          <w:instrText>PAGE   \* MERGEFORMAT</w:instrText>
        </w:r>
        <w:r>
          <w:fldChar w:fldCharType="separate"/>
        </w:r>
        <w:r>
          <w:rPr>
            <w:noProof/>
          </w:rPr>
          <w:t>9</w:t>
        </w:r>
        <w:r>
          <w:fldChar w:fldCharType="end"/>
        </w:r>
      </w:p>
    </w:sdtContent>
  </w:sdt>
  <w:p w14:paraId="769357CA" w14:textId="77777777" w:rsidR="0068195C" w:rsidRDefault="006819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3787" w14:textId="77777777" w:rsidR="0068195C" w:rsidRDefault="0068195C">
      <w:r>
        <w:separator/>
      </w:r>
    </w:p>
  </w:footnote>
  <w:footnote w:type="continuationSeparator" w:id="0">
    <w:p w14:paraId="70C79900" w14:textId="77777777" w:rsidR="0068195C" w:rsidRDefault="0068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F5EF" w14:textId="0F318D08" w:rsidR="0068195C" w:rsidRDefault="0068195C" w:rsidP="00F60880">
    <w:pPr>
      <w:pStyle w:val="Sidhuvud"/>
      <w:tabs>
        <w:tab w:val="left" w:pos="3544"/>
      </w:tabs>
    </w:pPr>
    <w:r>
      <w:t>AMP, BAS 2019</w:t>
    </w:r>
    <w:r>
      <w:tab/>
    </w:r>
    <w:r>
      <w:tab/>
    </w:r>
    <w:r>
      <w:tab/>
      <w:t xml:space="preserve">Version: </w:t>
    </w:r>
    <w:r w:rsidR="00AE1E0F">
      <w:t>2020-02-11</w:t>
    </w:r>
  </w:p>
  <w:p w14:paraId="4AF4A1DA" w14:textId="77777777" w:rsidR="0068195C" w:rsidRDefault="0068195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B8E7" w14:textId="4826AFC2" w:rsidR="0068195C" w:rsidRPr="00F60880" w:rsidRDefault="0068195C" w:rsidP="00F60880">
    <w:pPr>
      <w:pStyle w:val="Sidhuvud"/>
      <w:tabs>
        <w:tab w:val="left" w:pos="3544"/>
      </w:tabs>
    </w:pPr>
    <w:r>
      <w:t>AMP, BAS 20</w:t>
    </w:r>
    <w:r w:rsidR="00142C32">
      <w:t>19</w:t>
    </w:r>
    <w:r>
      <w:tab/>
    </w:r>
    <w:r>
      <w:tab/>
    </w:r>
    <w:r>
      <w:tab/>
      <w:t xml:space="preserve">Version: </w:t>
    </w:r>
    <w:r w:rsidR="00142C32">
      <w:t>2020-02-11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6621"/>
    <w:multiLevelType w:val="hybridMultilevel"/>
    <w:tmpl w:val="832E10E6"/>
    <w:lvl w:ilvl="0" w:tplc="ADA897BA">
      <w:start w:val="1"/>
      <w:numFmt w:val="bullet"/>
      <w:pStyle w:val="Punktlista"/>
      <w:lvlText w:val=""/>
      <w:lvlJc w:val="left"/>
      <w:pPr>
        <w:tabs>
          <w:tab w:val="num" w:pos="1080"/>
        </w:tabs>
        <w:ind w:left="108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1216D"/>
    <w:multiLevelType w:val="hybridMultilevel"/>
    <w:tmpl w:val="338C07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21207C"/>
    <w:multiLevelType w:val="hybridMultilevel"/>
    <w:tmpl w:val="DE9488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B626A22"/>
    <w:multiLevelType w:val="hybridMultilevel"/>
    <w:tmpl w:val="D13CA9A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60B578B"/>
    <w:multiLevelType w:val="hybridMultilevel"/>
    <w:tmpl w:val="59661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A560F3"/>
    <w:multiLevelType w:val="hybridMultilevel"/>
    <w:tmpl w:val="3E6CFF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8B6B33"/>
    <w:multiLevelType w:val="hybridMultilevel"/>
    <w:tmpl w:val="C900A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1F3DBD"/>
    <w:multiLevelType w:val="hybridMultilevel"/>
    <w:tmpl w:val="8F10C8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C56221"/>
    <w:multiLevelType w:val="hybridMultilevel"/>
    <w:tmpl w:val="BEB4A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CC04964"/>
    <w:multiLevelType w:val="hybridMultilevel"/>
    <w:tmpl w:val="ADB23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3213F8"/>
    <w:multiLevelType w:val="hybridMultilevel"/>
    <w:tmpl w:val="A7B8D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90C6FB0"/>
    <w:multiLevelType w:val="hybridMultilevel"/>
    <w:tmpl w:val="F312C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276534"/>
    <w:multiLevelType w:val="hybridMultilevel"/>
    <w:tmpl w:val="AB625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E610777"/>
    <w:multiLevelType w:val="hybridMultilevel"/>
    <w:tmpl w:val="3426FE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6993E24"/>
    <w:multiLevelType w:val="hybridMultilevel"/>
    <w:tmpl w:val="6BE0EAB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A3F3AD6"/>
    <w:multiLevelType w:val="multilevel"/>
    <w:tmpl w:val="041D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7" w15:restartNumberingAfterBreak="0">
    <w:nsid w:val="768D5DFA"/>
    <w:multiLevelType w:val="hybridMultilevel"/>
    <w:tmpl w:val="005E82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7D6A2F6C"/>
    <w:multiLevelType w:val="hybridMultilevel"/>
    <w:tmpl w:val="E7A68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47905996">
    <w:abstractNumId w:val="16"/>
  </w:num>
  <w:num w:numId="2" w16cid:durableId="2094277723">
    <w:abstractNumId w:val="4"/>
  </w:num>
  <w:num w:numId="3" w16cid:durableId="419372999">
    <w:abstractNumId w:val="1"/>
  </w:num>
  <w:num w:numId="4" w16cid:durableId="297414556">
    <w:abstractNumId w:val="14"/>
  </w:num>
  <w:num w:numId="5" w16cid:durableId="736435822">
    <w:abstractNumId w:val="15"/>
  </w:num>
  <w:num w:numId="6" w16cid:durableId="333580290">
    <w:abstractNumId w:val="13"/>
  </w:num>
  <w:num w:numId="7" w16cid:durableId="1375080701">
    <w:abstractNumId w:val="5"/>
  </w:num>
  <w:num w:numId="8" w16cid:durableId="557279267">
    <w:abstractNumId w:val="0"/>
    <w:lvlOverride w:ilvl="0">
      <w:lvl w:ilvl="0">
        <w:numFmt w:val="bullet"/>
        <w:lvlText w:val=""/>
        <w:legacy w:legacy="1" w:legacySpace="0" w:legacyIndent="360"/>
        <w:lvlJc w:val="left"/>
        <w:pPr>
          <w:ind w:left="0" w:hanging="360"/>
        </w:pPr>
        <w:rPr>
          <w:rFonts w:ascii="Symbol" w:hAnsi="Symbol" w:cs="Times New Roman" w:hint="default"/>
        </w:rPr>
      </w:lvl>
    </w:lvlOverride>
  </w:num>
  <w:num w:numId="9" w16cid:durableId="559563430">
    <w:abstractNumId w:val="11"/>
  </w:num>
  <w:num w:numId="10" w16cid:durableId="1393893713">
    <w:abstractNumId w:val="3"/>
  </w:num>
  <w:num w:numId="11" w16cid:durableId="2064215143">
    <w:abstractNumId w:val="6"/>
  </w:num>
  <w:num w:numId="12" w16cid:durableId="1613436293">
    <w:abstractNumId w:val="18"/>
  </w:num>
  <w:num w:numId="13" w16cid:durableId="127627143">
    <w:abstractNumId w:val="2"/>
  </w:num>
  <w:num w:numId="14" w16cid:durableId="2081756879">
    <w:abstractNumId w:val="7"/>
  </w:num>
  <w:num w:numId="15" w16cid:durableId="245654787">
    <w:abstractNumId w:val="8"/>
  </w:num>
  <w:num w:numId="16" w16cid:durableId="218976844">
    <w:abstractNumId w:val="10"/>
  </w:num>
  <w:num w:numId="17" w16cid:durableId="802230111">
    <w:abstractNumId w:val="9"/>
  </w:num>
  <w:num w:numId="18" w16cid:durableId="1656841005">
    <w:abstractNumId w:val="12"/>
  </w:num>
  <w:num w:numId="19" w16cid:durableId="107933175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120833"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01"/>
    <w:rsid w:val="0000063E"/>
    <w:rsid w:val="00000A40"/>
    <w:rsid w:val="00001F16"/>
    <w:rsid w:val="00002066"/>
    <w:rsid w:val="000029E6"/>
    <w:rsid w:val="00002B5E"/>
    <w:rsid w:val="00004532"/>
    <w:rsid w:val="00005F9D"/>
    <w:rsid w:val="00012031"/>
    <w:rsid w:val="00020C67"/>
    <w:rsid w:val="00021854"/>
    <w:rsid w:val="00023A51"/>
    <w:rsid w:val="000241A9"/>
    <w:rsid w:val="000273D3"/>
    <w:rsid w:val="000325B2"/>
    <w:rsid w:val="00035689"/>
    <w:rsid w:val="000403CC"/>
    <w:rsid w:val="00042286"/>
    <w:rsid w:val="00044286"/>
    <w:rsid w:val="00052B35"/>
    <w:rsid w:val="00053E92"/>
    <w:rsid w:val="00056309"/>
    <w:rsid w:val="00060197"/>
    <w:rsid w:val="0006155A"/>
    <w:rsid w:val="00061AB0"/>
    <w:rsid w:val="0006476B"/>
    <w:rsid w:val="000650FE"/>
    <w:rsid w:val="00072A1F"/>
    <w:rsid w:val="00074889"/>
    <w:rsid w:val="00074CDF"/>
    <w:rsid w:val="0007552D"/>
    <w:rsid w:val="00075A4F"/>
    <w:rsid w:val="00087CB6"/>
    <w:rsid w:val="00090E6D"/>
    <w:rsid w:val="00091D97"/>
    <w:rsid w:val="00091FBD"/>
    <w:rsid w:val="0009293F"/>
    <w:rsid w:val="00093000"/>
    <w:rsid w:val="000A4F85"/>
    <w:rsid w:val="000B13BE"/>
    <w:rsid w:val="000B2766"/>
    <w:rsid w:val="000B4570"/>
    <w:rsid w:val="000B6621"/>
    <w:rsid w:val="000C247F"/>
    <w:rsid w:val="000C7DF1"/>
    <w:rsid w:val="000D02F5"/>
    <w:rsid w:val="000D1B9B"/>
    <w:rsid w:val="000D1D46"/>
    <w:rsid w:val="000D5B05"/>
    <w:rsid w:val="000D6629"/>
    <w:rsid w:val="000D69BE"/>
    <w:rsid w:val="000E1917"/>
    <w:rsid w:val="000E1B9D"/>
    <w:rsid w:val="000E3A5F"/>
    <w:rsid w:val="000E4213"/>
    <w:rsid w:val="000E4B5B"/>
    <w:rsid w:val="000E6934"/>
    <w:rsid w:val="000E6E9D"/>
    <w:rsid w:val="000E7E9B"/>
    <w:rsid w:val="000F01A9"/>
    <w:rsid w:val="000F21B5"/>
    <w:rsid w:val="000F269D"/>
    <w:rsid w:val="000F6770"/>
    <w:rsid w:val="000F7C60"/>
    <w:rsid w:val="00101E8C"/>
    <w:rsid w:val="00102B9C"/>
    <w:rsid w:val="00105316"/>
    <w:rsid w:val="0010747D"/>
    <w:rsid w:val="00107A1A"/>
    <w:rsid w:val="001123A7"/>
    <w:rsid w:val="00112748"/>
    <w:rsid w:val="001146A1"/>
    <w:rsid w:val="001158CF"/>
    <w:rsid w:val="00116830"/>
    <w:rsid w:val="00120676"/>
    <w:rsid w:val="00122AA0"/>
    <w:rsid w:val="00123B59"/>
    <w:rsid w:val="00125112"/>
    <w:rsid w:val="0012563E"/>
    <w:rsid w:val="001258D0"/>
    <w:rsid w:val="00126753"/>
    <w:rsid w:val="0012779C"/>
    <w:rsid w:val="00132235"/>
    <w:rsid w:val="001328C2"/>
    <w:rsid w:val="00133B53"/>
    <w:rsid w:val="00134282"/>
    <w:rsid w:val="00134E7D"/>
    <w:rsid w:val="0013536E"/>
    <w:rsid w:val="001400BB"/>
    <w:rsid w:val="00140B85"/>
    <w:rsid w:val="00142C32"/>
    <w:rsid w:val="00143065"/>
    <w:rsid w:val="00145286"/>
    <w:rsid w:val="00145E74"/>
    <w:rsid w:val="00151D01"/>
    <w:rsid w:val="001558C1"/>
    <w:rsid w:val="00155F8C"/>
    <w:rsid w:val="001576A3"/>
    <w:rsid w:val="001606AA"/>
    <w:rsid w:val="001620C2"/>
    <w:rsid w:val="00163916"/>
    <w:rsid w:val="001653BF"/>
    <w:rsid w:val="00166A69"/>
    <w:rsid w:val="00171983"/>
    <w:rsid w:val="001733CF"/>
    <w:rsid w:val="00182007"/>
    <w:rsid w:val="00184786"/>
    <w:rsid w:val="0018548E"/>
    <w:rsid w:val="0019030E"/>
    <w:rsid w:val="0019096E"/>
    <w:rsid w:val="001940BA"/>
    <w:rsid w:val="00196555"/>
    <w:rsid w:val="001A02B0"/>
    <w:rsid w:val="001A0E22"/>
    <w:rsid w:val="001A105C"/>
    <w:rsid w:val="001A1A10"/>
    <w:rsid w:val="001A5FCF"/>
    <w:rsid w:val="001B0968"/>
    <w:rsid w:val="001B62F2"/>
    <w:rsid w:val="001C11B6"/>
    <w:rsid w:val="001C2A5C"/>
    <w:rsid w:val="001C5D57"/>
    <w:rsid w:val="001C5E48"/>
    <w:rsid w:val="001C7809"/>
    <w:rsid w:val="001D3965"/>
    <w:rsid w:val="001F2C60"/>
    <w:rsid w:val="001F3C06"/>
    <w:rsid w:val="001F3CB3"/>
    <w:rsid w:val="001F4AC7"/>
    <w:rsid w:val="001F57DB"/>
    <w:rsid w:val="001F71FA"/>
    <w:rsid w:val="001F7B4A"/>
    <w:rsid w:val="00201BE2"/>
    <w:rsid w:val="00202B2F"/>
    <w:rsid w:val="00206BE6"/>
    <w:rsid w:val="00210163"/>
    <w:rsid w:val="00215EAC"/>
    <w:rsid w:val="00217971"/>
    <w:rsid w:val="00220CC3"/>
    <w:rsid w:val="00220E6A"/>
    <w:rsid w:val="002303FF"/>
    <w:rsid w:val="00233C51"/>
    <w:rsid w:val="002347BC"/>
    <w:rsid w:val="002415FC"/>
    <w:rsid w:val="0024286A"/>
    <w:rsid w:val="00245122"/>
    <w:rsid w:val="002452C8"/>
    <w:rsid w:val="002454F9"/>
    <w:rsid w:val="00245D36"/>
    <w:rsid w:val="002473C4"/>
    <w:rsid w:val="00247C8D"/>
    <w:rsid w:val="00250C69"/>
    <w:rsid w:val="002534A6"/>
    <w:rsid w:val="00256221"/>
    <w:rsid w:val="0025677F"/>
    <w:rsid w:val="0026067C"/>
    <w:rsid w:val="002624AB"/>
    <w:rsid w:val="00264850"/>
    <w:rsid w:val="00265D3C"/>
    <w:rsid w:val="00267F4E"/>
    <w:rsid w:val="00274DBE"/>
    <w:rsid w:val="00275475"/>
    <w:rsid w:val="00283BA1"/>
    <w:rsid w:val="002855F8"/>
    <w:rsid w:val="00296E48"/>
    <w:rsid w:val="00297FD1"/>
    <w:rsid w:val="002A22B3"/>
    <w:rsid w:val="002A4EB3"/>
    <w:rsid w:val="002A78FC"/>
    <w:rsid w:val="002B32DF"/>
    <w:rsid w:val="002B3D0E"/>
    <w:rsid w:val="002B4B03"/>
    <w:rsid w:val="002B5571"/>
    <w:rsid w:val="002B63A8"/>
    <w:rsid w:val="002C05C6"/>
    <w:rsid w:val="002C5BB9"/>
    <w:rsid w:val="002C6570"/>
    <w:rsid w:val="002D7BCC"/>
    <w:rsid w:val="002E48BF"/>
    <w:rsid w:val="002E6A7D"/>
    <w:rsid w:val="002F6DC3"/>
    <w:rsid w:val="00302F38"/>
    <w:rsid w:val="003036ED"/>
    <w:rsid w:val="003076A0"/>
    <w:rsid w:val="00307F65"/>
    <w:rsid w:val="00310A89"/>
    <w:rsid w:val="00311430"/>
    <w:rsid w:val="0031506D"/>
    <w:rsid w:val="003165DD"/>
    <w:rsid w:val="00316BD5"/>
    <w:rsid w:val="003208B7"/>
    <w:rsid w:val="00321130"/>
    <w:rsid w:val="00323C3B"/>
    <w:rsid w:val="003253E1"/>
    <w:rsid w:val="0032701D"/>
    <w:rsid w:val="00330F00"/>
    <w:rsid w:val="0033114A"/>
    <w:rsid w:val="0033427C"/>
    <w:rsid w:val="00334873"/>
    <w:rsid w:val="00341FA9"/>
    <w:rsid w:val="003437AF"/>
    <w:rsid w:val="00347C89"/>
    <w:rsid w:val="003500A7"/>
    <w:rsid w:val="00350872"/>
    <w:rsid w:val="00354E91"/>
    <w:rsid w:val="003621DE"/>
    <w:rsid w:val="00367502"/>
    <w:rsid w:val="00367F5D"/>
    <w:rsid w:val="00371FCA"/>
    <w:rsid w:val="00372482"/>
    <w:rsid w:val="003726EB"/>
    <w:rsid w:val="00375CAB"/>
    <w:rsid w:val="00376915"/>
    <w:rsid w:val="003777CF"/>
    <w:rsid w:val="00384CA6"/>
    <w:rsid w:val="003857C6"/>
    <w:rsid w:val="0038585C"/>
    <w:rsid w:val="00385EF4"/>
    <w:rsid w:val="00386676"/>
    <w:rsid w:val="003A2067"/>
    <w:rsid w:val="003B06CC"/>
    <w:rsid w:val="003B0A7D"/>
    <w:rsid w:val="003B0C39"/>
    <w:rsid w:val="003B19D2"/>
    <w:rsid w:val="003B4A7B"/>
    <w:rsid w:val="003B4E91"/>
    <w:rsid w:val="003C045F"/>
    <w:rsid w:val="003D1ADE"/>
    <w:rsid w:val="003D5F8D"/>
    <w:rsid w:val="003E1566"/>
    <w:rsid w:val="003E3C79"/>
    <w:rsid w:val="003E54CA"/>
    <w:rsid w:val="003E731D"/>
    <w:rsid w:val="003E78C1"/>
    <w:rsid w:val="003F004F"/>
    <w:rsid w:val="003F2FEE"/>
    <w:rsid w:val="003F4E3D"/>
    <w:rsid w:val="00400ED4"/>
    <w:rsid w:val="004074FF"/>
    <w:rsid w:val="00407B00"/>
    <w:rsid w:val="00411065"/>
    <w:rsid w:val="00414C50"/>
    <w:rsid w:val="00423F84"/>
    <w:rsid w:val="00424673"/>
    <w:rsid w:val="0042540E"/>
    <w:rsid w:val="0043170A"/>
    <w:rsid w:val="00431E8A"/>
    <w:rsid w:val="004327B0"/>
    <w:rsid w:val="00432EF8"/>
    <w:rsid w:val="00434C3A"/>
    <w:rsid w:val="00436EE2"/>
    <w:rsid w:val="0043766A"/>
    <w:rsid w:val="00437CD5"/>
    <w:rsid w:val="00440E32"/>
    <w:rsid w:val="00440E37"/>
    <w:rsid w:val="00444856"/>
    <w:rsid w:val="00446791"/>
    <w:rsid w:val="0045042A"/>
    <w:rsid w:val="00450DC4"/>
    <w:rsid w:val="00450E30"/>
    <w:rsid w:val="004518E2"/>
    <w:rsid w:val="00454B15"/>
    <w:rsid w:val="00454EA5"/>
    <w:rsid w:val="00461746"/>
    <w:rsid w:val="00461AF9"/>
    <w:rsid w:val="00463883"/>
    <w:rsid w:val="00470737"/>
    <w:rsid w:val="00473993"/>
    <w:rsid w:val="0047675B"/>
    <w:rsid w:val="00476FB4"/>
    <w:rsid w:val="00477AAC"/>
    <w:rsid w:val="00477B0A"/>
    <w:rsid w:val="00481269"/>
    <w:rsid w:val="0048148C"/>
    <w:rsid w:val="00484EF3"/>
    <w:rsid w:val="0048691E"/>
    <w:rsid w:val="00493AEC"/>
    <w:rsid w:val="00494A2A"/>
    <w:rsid w:val="004A1918"/>
    <w:rsid w:val="004A6467"/>
    <w:rsid w:val="004A71BA"/>
    <w:rsid w:val="004B3598"/>
    <w:rsid w:val="004B5D72"/>
    <w:rsid w:val="004C3494"/>
    <w:rsid w:val="004C489D"/>
    <w:rsid w:val="004C495C"/>
    <w:rsid w:val="004C5CF1"/>
    <w:rsid w:val="004C7B7F"/>
    <w:rsid w:val="004D0CA1"/>
    <w:rsid w:val="004D49AB"/>
    <w:rsid w:val="004D51A4"/>
    <w:rsid w:val="004D73F9"/>
    <w:rsid w:val="004E064D"/>
    <w:rsid w:val="004E337A"/>
    <w:rsid w:val="004E4945"/>
    <w:rsid w:val="004F146D"/>
    <w:rsid w:val="004F15F7"/>
    <w:rsid w:val="004F16C3"/>
    <w:rsid w:val="004F3920"/>
    <w:rsid w:val="004F4CB5"/>
    <w:rsid w:val="004F5727"/>
    <w:rsid w:val="00506029"/>
    <w:rsid w:val="005123F6"/>
    <w:rsid w:val="00517C1F"/>
    <w:rsid w:val="00526227"/>
    <w:rsid w:val="00526A74"/>
    <w:rsid w:val="00535B41"/>
    <w:rsid w:val="0053627E"/>
    <w:rsid w:val="00537010"/>
    <w:rsid w:val="00541866"/>
    <w:rsid w:val="00543978"/>
    <w:rsid w:val="00544D27"/>
    <w:rsid w:val="00544E47"/>
    <w:rsid w:val="00547E3D"/>
    <w:rsid w:val="00550F84"/>
    <w:rsid w:val="005512AF"/>
    <w:rsid w:val="00552974"/>
    <w:rsid w:val="00560852"/>
    <w:rsid w:val="005623CE"/>
    <w:rsid w:val="00565EEF"/>
    <w:rsid w:val="005662BC"/>
    <w:rsid w:val="00567320"/>
    <w:rsid w:val="00571C05"/>
    <w:rsid w:val="00571D75"/>
    <w:rsid w:val="0058179B"/>
    <w:rsid w:val="00582CBC"/>
    <w:rsid w:val="00582E56"/>
    <w:rsid w:val="00585573"/>
    <w:rsid w:val="00590417"/>
    <w:rsid w:val="00593C94"/>
    <w:rsid w:val="0059440B"/>
    <w:rsid w:val="005A2522"/>
    <w:rsid w:val="005A5880"/>
    <w:rsid w:val="005A7251"/>
    <w:rsid w:val="005B2293"/>
    <w:rsid w:val="005B2E24"/>
    <w:rsid w:val="005B3B3A"/>
    <w:rsid w:val="005B3C61"/>
    <w:rsid w:val="005B4DCE"/>
    <w:rsid w:val="005B64E8"/>
    <w:rsid w:val="005B6660"/>
    <w:rsid w:val="005C161F"/>
    <w:rsid w:val="005C1864"/>
    <w:rsid w:val="005C2BD2"/>
    <w:rsid w:val="005C4837"/>
    <w:rsid w:val="005D0ABE"/>
    <w:rsid w:val="005D0EA8"/>
    <w:rsid w:val="005D4788"/>
    <w:rsid w:val="005D5011"/>
    <w:rsid w:val="005E020A"/>
    <w:rsid w:val="005E2D80"/>
    <w:rsid w:val="005E3CE8"/>
    <w:rsid w:val="005E4792"/>
    <w:rsid w:val="005E487C"/>
    <w:rsid w:val="005E598F"/>
    <w:rsid w:val="005E6C0D"/>
    <w:rsid w:val="005E7B4E"/>
    <w:rsid w:val="005F1330"/>
    <w:rsid w:val="005F2CEC"/>
    <w:rsid w:val="005F36F8"/>
    <w:rsid w:val="005F6224"/>
    <w:rsid w:val="006022B6"/>
    <w:rsid w:val="00602E3A"/>
    <w:rsid w:val="0060437C"/>
    <w:rsid w:val="00604467"/>
    <w:rsid w:val="00604DD6"/>
    <w:rsid w:val="00604E3B"/>
    <w:rsid w:val="00607842"/>
    <w:rsid w:val="00610D6E"/>
    <w:rsid w:val="00611C2A"/>
    <w:rsid w:val="00615E53"/>
    <w:rsid w:val="006205FF"/>
    <w:rsid w:val="00622564"/>
    <w:rsid w:val="00622634"/>
    <w:rsid w:val="0062297E"/>
    <w:rsid w:val="00625881"/>
    <w:rsid w:val="006269EF"/>
    <w:rsid w:val="00627A25"/>
    <w:rsid w:val="0063400B"/>
    <w:rsid w:val="00644DB2"/>
    <w:rsid w:val="00644F39"/>
    <w:rsid w:val="00645252"/>
    <w:rsid w:val="006455A0"/>
    <w:rsid w:val="00646EFB"/>
    <w:rsid w:val="00662CF3"/>
    <w:rsid w:val="006660AE"/>
    <w:rsid w:val="00666640"/>
    <w:rsid w:val="00670A98"/>
    <w:rsid w:val="00672000"/>
    <w:rsid w:val="006756B8"/>
    <w:rsid w:val="00677DA5"/>
    <w:rsid w:val="00677F6B"/>
    <w:rsid w:val="00680C2F"/>
    <w:rsid w:val="0068109C"/>
    <w:rsid w:val="0068195C"/>
    <w:rsid w:val="00681C98"/>
    <w:rsid w:val="00682876"/>
    <w:rsid w:val="00684412"/>
    <w:rsid w:val="00686716"/>
    <w:rsid w:val="00697CA6"/>
    <w:rsid w:val="006A2B4D"/>
    <w:rsid w:val="006A5AB7"/>
    <w:rsid w:val="006A6D97"/>
    <w:rsid w:val="006A79FC"/>
    <w:rsid w:val="006B1489"/>
    <w:rsid w:val="006B57D1"/>
    <w:rsid w:val="006B58D3"/>
    <w:rsid w:val="006B7762"/>
    <w:rsid w:val="006C1FC6"/>
    <w:rsid w:val="006D5753"/>
    <w:rsid w:val="006D666B"/>
    <w:rsid w:val="006D6BEB"/>
    <w:rsid w:val="006D6D9A"/>
    <w:rsid w:val="006E234F"/>
    <w:rsid w:val="006E61FF"/>
    <w:rsid w:val="006E6DDA"/>
    <w:rsid w:val="006F20BE"/>
    <w:rsid w:val="006F40BD"/>
    <w:rsid w:val="0070232C"/>
    <w:rsid w:val="00702427"/>
    <w:rsid w:val="00705384"/>
    <w:rsid w:val="00721D90"/>
    <w:rsid w:val="00731275"/>
    <w:rsid w:val="0073219B"/>
    <w:rsid w:val="00732D71"/>
    <w:rsid w:val="00735688"/>
    <w:rsid w:val="00740CC2"/>
    <w:rsid w:val="007473D0"/>
    <w:rsid w:val="007479CC"/>
    <w:rsid w:val="007507A8"/>
    <w:rsid w:val="00750AA5"/>
    <w:rsid w:val="00753C70"/>
    <w:rsid w:val="00756BC5"/>
    <w:rsid w:val="00756F36"/>
    <w:rsid w:val="00760B73"/>
    <w:rsid w:val="007616E6"/>
    <w:rsid w:val="0076256A"/>
    <w:rsid w:val="007625DA"/>
    <w:rsid w:val="00763196"/>
    <w:rsid w:val="00763B5C"/>
    <w:rsid w:val="00764E46"/>
    <w:rsid w:val="0076543A"/>
    <w:rsid w:val="00765E5F"/>
    <w:rsid w:val="0076678A"/>
    <w:rsid w:val="0076723C"/>
    <w:rsid w:val="00767952"/>
    <w:rsid w:val="00767CF1"/>
    <w:rsid w:val="00770005"/>
    <w:rsid w:val="0077076D"/>
    <w:rsid w:val="00772395"/>
    <w:rsid w:val="00772E5E"/>
    <w:rsid w:val="00773748"/>
    <w:rsid w:val="00773B81"/>
    <w:rsid w:val="007801C1"/>
    <w:rsid w:val="007815C5"/>
    <w:rsid w:val="007817C7"/>
    <w:rsid w:val="0078445C"/>
    <w:rsid w:val="00791698"/>
    <w:rsid w:val="00791715"/>
    <w:rsid w:val="007917F5"/>
    <w:rsid w:val="00791B9B"/>
    <w:rsid w:val="00792015"/>
    <w:rsid w:val="00793C5D"/>
    <w:rsid w:val="00794162"/>
    <w:rsid w:val="00794C9F"/>
    <w:rsid w:val="00795156"/>
    <w:rsid w:val="007954E3"/>
    <w:rsid w:val="007962EF"/>
    <w:rsid w:val="00796BD8"/>
    <w:rsid w:val="007A19B9"/>
    <w:rsid w:val="007A2AFA"/>
    <w:rsid w:val="007A7A76"/>
    <w:rsid w:val="007B0104"/>
    <w:rsid w:val="007B330E"/>
    <w:rsid w:val="007B5C3B"/>
    <w:rsid w:val="007B636A"/>
    <w:rsid w:val="007B71B9"/>
    <w:rsid w:val="007C33D1"/>
    <w:rsid w:val="007C41D9"/>
    <w:rsid w:val="007C454E"/>
    <w:rsid w:val="007C5386"/>
    <w:rsid w:val="007C6AB3"/>
    <w:rsid w:val="007C6E65"/>
    <w:rsid w:val="007C7020"/>
    <w:rsid w:val="007C7981"/>
    <w:rsid w:val="007E09DF"/>
    <w:rsid w:val="007E588E"/>
    <w:rsid w:val="007E7E41"/>
    <w:rsid w:val="007F09B2"/>
    <w:rsid w:val="007F1353"/>
    <w:rsid w:val="007F2A19"/>
    <w:rsid w:val="007F713B"/>
    <w:rsid w:val="007F7CAF"/>
    <w:rsid w:val="008007E2"/>
    <w:rsid w:val="00806666"/>
    <w:rsid w:val="00811D12"/>
    <w:rsid w:val="00813DC3"/>
    <w:rsid w:val="00817746"/>
    <w:rsid w:val="008217EA"/>
    <w:rsid w:val="008219D2"/>
    <w:rsid w:val="008249AF"/>
    <w:rsid w:val="00830256"/>
    <w:rsid w:val="00834BD5"/>
    <w:rsid w:val="00834F03"/>
    <w:rsid w:val="008355A6"/>
    <w:rsid w:val="00837E5E"/>
    <w:rsid w:val="008420D4"/>
    <w:rsid w:val="008436BB"/>
    <w:rsid w:val="008447E2"/>
    <w:rsid w:val="00845601"/>
    <w:rsid w:val="00850142"/>
    <w:rsid w:val="00852D31"/>
    <w:rsid w:val="00854A9D"/>
    <w:rsid w:val="008570B3"/>
    <w:rsid w:val="008613EC"/>
    <w:rsid w:val="00863173"/>
    <w:rsid w:val="00866085"/>
    <w:rsid w:val="00866730"/>
    <w:rsid w:val="00880912"/>
    <w:rsid w:val="00880EB9"/>
    <w:rsid w:val="00881E32"/>
    <w:rsid w:val="00893B74"/>
    <w:rsid w:val="00894B53"/>
    <w:rsid w:val="00896624"/>
    <w:rsid w:val="0089687D"/>
    <w:rsid w:val="008978A0"/>
    <w:rsid w:val="00897C78"/>
    <w:rsid w:val="008A0D67"/>
    <w:rsid w:val="008A182C"/>
    <w:rsid w:val="008A1D7A"/>
    <w:rsid w:val="008A2036"/>
    <w:rsid w:val="008A4748"/>
    <w:rsid w:val="008A51D7"/>
    <w:rsid w:val="008A5A88"/>
    <w:rsid w:val="008B1EDB"/>
    <w:rsid w:val="008B2D99"/>
    <w:rsid w:val="008B2E80"/>
    <w:rsid w:val="008B72BE"/>
    <w:rsid w:val="008C0C8A"/>
    <w:rsid w:val="008C3E44"/>
    <w:rsid w:val="008C4729"/>
    <w:rsid w:val="008D262B"/>
    <w:rsid w:val="008D2F0A"/>
    <w:rsid w:val="008D42DF"/>
    <w:rsid w:val="008D4907"/>
    <w:rsid w:val="008D627D"/>
    <w:rsid w:val="008D7E8E"/>
    <w:rsid w:val="008E231F"/>
    <w:rsid w:val="008E4EDB"/>
    <w:rsid w:val="008F5804"/>
    <w:rsid w:val="008F6C6C"/>
    <w:rsid w:val="009018C4"/>
    <w:rsid w:val="00903ABC"/>
    <w:rsid w:val="0090655A"/>
    <w:rsid w:val="009071ED"/>
    <w:rsid w:val="00907ADD"/>
    <w:rsid w:val="00910EBA"/>
    <w:rsid w:val="009154E7"/>
    <w:rsid w:val="00915985"/>
    <w:rsid w:val="00915EA2"/>
    <w:rsid w:val="00916530"/>
    <w:rsid w:val="009221FB"/>
    <w:rsid w:val="00923607"/>
    <w:rsid w:val="00923813"/>
    <w:rsid w:val="00924346"/>
    <w:rsid w:val="00927354"/>
    <w:rsid w:val="00934599"/>
    <w:rsid w:val="00943C47"/>
    <w:rsid w:val="009506EE"/>
    <w:rsid w:val="00951AB5"/>
    <w:rsid w:val="00956170"/>
    <w:rsid w:val="009613D5"/>
    <w:rsid w:val="00962A15"/>
    <w:rsid w:val="009638CA"/>
    <w:rsid w:val="00963A09"/>
    <w:rsid w:val="00966742"/>
    <w:rsid w:val="0096747F"/>
    <w:rsid w:val="00970254"/>
    <w:rsid w:val="00972D64"/>
    <w:rsid w:val="009842E5"/>
    <w:rsid w:val="00984F99"/>
    <w:rsid w:val="00991148"/>
    <w:rsid w:val="009919DD"/>
    <w:rsid w:val="0099710E"/>
    <w:rsid w:val="009A1616"/>
    <w:rsid w:val="009A2D3F"/>
    <w:rsid w:val="009A50D6"/>
    <w:rsid w:val="009A775C"/>
    <w:rsid w:val="009B1135"/>
    <w:rsid w:val="009C01B4"/>
    <w:rsid w:val="009C073C"/>
    <w:rsid w:val="009C1796"/>
    <w:rsid w:val="009C29E4"/>
    <w:rsid w:val="009C4A89"/>
    <w:rsid w:val="009C5703"/>
    <w:rsid w:val="009C5A01"/>
    <w:rsid w:val="009C5DBF"/>
    <w:rsid w:val="009D37FB"/>
    <w:rsid w:val="009D5599"/>
    <w:rsid w:val="009D6098"/>
    <w:rsid w:val="009D637A"/>
    <w:rsid w:val="009D7E10"/>
    <w:rsid w:val="009E0B3E"/>
    <w:rsid w:val="009E17F8"/>
    <w:rsid w:val="009E26D9"/>
    <w:rsid w:val="009E701F"/>
    <w:rsid w:val="009E7F02"/>
    <w:rsid w:val="009F030B"/>
    <w:rsid w:val="009F4868"/>
    <w:rsid w:val="009F4D13"/>
    <w:rsid w:val="009F6CE5"/>
    <w:rsid w:val="00A017F1"/>
    <w:rsid w:val="00A01824"/>
    <w:rsid w:val="00A02003"/>
    <w:rsid w:val="00A14501"/>
    <w:rsid w:val="00A1605B"/>
    <w:rsid w:val="00A23D05"/>
    <w:rsid w:val="00A244B5"/>
    <w:rsid w:val="00A260B3"/>
    <w:rsid w:val="00A33069"/>
    <w:rsid w:val="00A34D30"/>
    <w:rsid w:val="00A354BC"/>
    <w:rsid w:val="00A371B7"/>
    <w:rsid w:val="00A37F06"/>
    <w:rsid w:val="00A40167"/>
    <w:rsid w:val="00A43E64"/>
    <w:rsid w:val="00A44AFF"/>
    <w:rsid w:val="00A45ADF"/>
    <w:rsid w:val="00A479C3"/>
    <w:rsid w:val="00A5041E"/>
    <w:rsid w:val="00A5088A"/>
    <w:rsid w:val="00A51D48"/>
    <w:rsid w:val="00A51F0C"/>
    <w:rsid w:val="00A52127"/>
    <w:rsid w:val="00A553CA"/>
    <w:rsid w:val="00A566E0"/>
    <w:rsid w:val="00A62BD2"/>
    <w:rsid w:val="00A6303C"/>
    <w:rsid w:val="00A6323B"/>
    <w:rsid w:val="00A67B6A"/>
    <w:rsid w:val="00A73083"/>
    <w:rsid w:val="00A7446F"/>
    <w:rsid w:val="00A75055"/>
    <w:rsid w:val="00A76DB9"/>
    <w:rsid w:val="00A77EC7"/>
    <w:rsid w:val="00A82D43"/>
    <w:rsid w:val="00A853BB"/>
    <w:rsid w:val="00A9221F"/>
    <w:rsid w:val="00A92EC9"/>
    <w:rsid w:val="00A96E56"/>
    <w:rsid w:val="00AA268F"/>
    <w:rsid w:val="00AA3E0C"/>
    <w:rsid w:val="00AA55AD"/>
    <w:rsid w:val="00AA7C9B"/>
    <w:rsid w:val="00AB0F68"/>
    <w:rsid w:val="00AB3F9F"/>
    <w:rsid w:val="00AC1743"/>
    <w:rsid w:val="00AC3515"/>
    <w:rsid w:val="00AD0652"/>
    <w:rsid w:val="00AD1186"/>
    <w:rsid w:val="00AD431E"/>
    <w:rsid w:val="00AD4A8E"/>
    <w:rsid w:val="00AD5286"/>
    <w:rsid w:val="00AD7B6C"/>
    <w:rsid w:val="00AE0919"/>
    <w:rsid w:val="00AE1E0F"/>
    <w:rsid w:val="00AE29F6"/>
    <w:rsid w:val="00AE5D4A"/>
    <w:rsid w:val="00AE6728"/>
    <w:rsid w:val="00AE7F3C"/>
    <w:rsid w:val="00AF3E91"/>
    <w:rsid w:val="00AF4EF3"/>
    <w:rsid w:val="00B05A88"/>
    <w:rsid w:val="00B061E5"/>
    <w:rsid w:val="00B075C1"/>
    <w:rsid w:val="00B16E82"/>
    <w:rsid w:val="00B21870"/>
    <w:rsid w:val="00B32575"/>
    <w:rsid w:val="00B32F1E"/>
    <w:rsid w:val="00B424A8"/>
    <w:rsid w:val="00B433F2"/>
    <w:rsid w:val="00B44739"/>
    <w:rsid w:val="00B50E3B"/>
    <w:rsid w:val="00B52503"/>
    <w:rsid w:val="00B5278A"/>
    <w:rsid w:val="00B5576A"/>
    <w:rsid w:val="00B5787B"/>
    <w:rsid w:val="00B618B5"/>
    <w:rsid w:val="00B73E70"/>
    <w:rsid w:val="00B814DB"/>
    <w:rsid w:val="00B84AAB"/>
    <w:rsid w:val="00B90BE0"/>
    <w:rsid w:val="00B943F5"/>
    <w:rsid w:val="00B96E04"/>
    <w:rsid w:val="00BA11A0"/>
    <w:rsid w:val="00BA5761"/>
    <w:rsid w:val="00BA5E95"/>
    <w:rsid w:val="00BA6439"/>
    <w:rsid w:val="00BB0053"/>
    <w:rsid w:val="00BB6377"/>
    <w:rsid w:val="00BC168A"/>
    <w:rsid w:val="00BD0A27"/>
    <w:rsid w:val="00BD0D94"/>
    <w:rsid w:val="00BD1A80"/>
    <w:rsid w:val="00BE3EC9"/>
    <w:rsid w:val="00BE450F"/>
    <w:rsid w:val="00BF2F12"/>
    <w:rsid w:val="00BF6A6E"/>
    <w:rsid w:val="00C05D1C"/>
    <w:rsid w:val="00C077A9"/>
    <w:rsid w:val="00C168D2"/>
    <w:rsid w:val="00C1794D"/>
    <w:rsid w:val="00C22A2C"/>
    <w:rsid w:val="00C2504E"/>
    <w:rsid w:val="00C25B1E"/>
    <w:rsid w:val="00C27469"/>
    <w:rsid w:val="00C32326"/>
    <w:rsid w:val="00C34624"/>
    <w:rsid w:val="00C379BD"/>
    <w:rsid w:val="00C37B91"/>
    <w:rsid w:val="00C40BD4"/>
    <w:rsid w:val="00C41753"/>
    <w:rsid w:val="00C43182"/>
    <w:rsid w:val="00C442E4"/>
    <w:rsid w:val="00C458BC"/>
    <w:rsid w:val="00C46AFD"/>
    <w:rsid w:val="00C549B0"/>
    <w:rsid w:val="00C557D0"/>
    <w:rsid w:val="00C575E2"/>
    <w:rsid w:val="00C57D87"/>
    <w:rsid w:val="00C57F56"/>
    <w:rsid w:val="00C61AB1"/>
    <w:rsid w:val="00C66739"/>
    <w:rsid w:val="00C7410A"/>
    <w:rsid w:val="00C744A3"/>
    <w:rsid w:val="00C76B10"/>
    <w:rsid w:val="00C8394D"/>
    <w:rsid w:val="00C84220"/>
    <w:rsid w:val="00C8561E"/>
    <w:rsid w:val="00C91758"/>
    <w:rsid w:val="00C9283B"/>
    <w:rsid w:val="00C93A62"/>
    <w:rsid w:val="00C945FE"/>
    <w:rsid w:val="00CA08C9"/>
    <w:rsid w:val="00CA0E25"/>
    <w:rsid w:val="00CA0E3F"/>
    <w:rsid w:val="00CB0230"/>
    <w:rsid w:val="00CB1B2E"/>
    <w:rsid w:val="00CB1BD6"/>
    <w:rsid w:val="00CB23EE"/>
    <w:rsid w:val="00CB6B67"/>
    <w:rsid w:val="00CB774A"/>
    <w:rsid w:val="00CB7DAF"/>
    <w:rsid w:val="00CC0849"/>
    <w:rsid w:val="00CC0DF5"/>
    <w:rsid w:val="00CC1F9D"/>
    <w:rsid w:val="00CC2825"/>
    <w:rsid w:val="00CC413E"/>
    <w:rsid w:val="00CC696B"/>
    <w:rsid w:val="00CC78A4"/>
    <w:rsid w:val="00CC7B5C"/>
    <w:rsid w:val="00CC7E94"/>
    <w:rsid w:val="00CD09EB"/>
    <w:rsid w:val="00CD406D"/>
    <w:rsid w:val="00CE71CA"/>
    <w:rsid w:val="00CF2341"/>
    <w:rsid w:val="00CF25FD"/>
    <w:rsid w:val="00CF532F"/>
    <w:rsid w:val="00CF6F1C"/>
    <w:rsid w:val="00D0065A"/>
    <w:rsid w:val="00D02CF0"/>
    <w:rsid w:val="00D069FF"/>
    <w:rsid w:val="00D06FA0"/>
    <w:rsid w:val="00D0766C"/>
    <w:rsid w:val="00D103FD"/>
    <w:rsid w:val="00D11025"/>
    <w:rsid w:val="00D205B6"/>
    <w:rsid w:val="00D2130E"/>
    <w:rsid w:val="00D21A4B"/>
    <w:rsid w:val="00D27353"/>
    <w:rsid w:val="00D3001F"/>
    <w:rsid w:val="00D31677"/>
    <w:rsid w:val="00D31D54"/>
    <w:rsid w:val="00D32797"/>
    <w:rsid w:val="00D332C8"/>
    <w:rsid w:val="00D3353F"/>
    <w:rsid w:val="00D36063"/>
    <w:rsid w:val="00D3789D"/>
    <w:rsid w:val="00D40CDB"/>
    <w:rsid w:val="00D40F04"/>
    <w:rsid w:val="00D422F8"/>
    <w:rsid w:val="00D472F9"/>
    <w:rsid w:val="00D50E31"/>
    <w:rsid w:val="00D53E68"/>
    <w:rsid w:val="00D56898"/>
    <w:rsid w:val="00D56E1F"/>
    <w:rsid w:val="00D65E01"/>
    <w:rsid w:val="00D71DB9"/>
    <w:rsid w:val="00D82E73"/>
    <w:rsid w:val="00D83444"/>
    <w:rsid w:val="00D84D3C"/>
    <w:rsid w:val="00D87311"/>
    <w:rsid w:val="00D9063A"/>
    <w:rsid w:val="00D90689"/>
    <w:rsid w:val="00D936B4"/>
    <w:rsid w:val="00D93A34"/>
    <w:rsid w:val="00D93E3A"/>
    <w:rsid w:val="00D953AF"/>
    <w:rsid w:val="00D95B57"/>
    <w:rsid w:val="00D965C0"/>
    <w:rsid w:val="00DA2641"/>
    <w:rsid w:val="00DA27F1"/>
    <w:rsid w:val="00DA2ECB"/>
    <w:rsid w:val="00DA4262"/>
    <w:rsid w:val="00DA7EF9"/>
    <w:rsid w:val="00DB0DF4"/>
    <w:rsid w:val="00DB7F9C"/>
    <w:rsid w:val="00DC598B"/>
    <w:rsid w:val="00DD43D6"/>
    <w:rsid w:val="00DD6E97"/>
    <w:rsid w:val="00DE00C9"/>
    <w:rsid w:val="00DE1050"/>
    <w:rsid w:val="00DE30F2"/>
    <w:rsid w:val="00DE5CCB"/>
    <w:rsid w:val="00DE6946"/>
    <w:rsid w:val="00DF448B"/>
    <w:rsid w:val="00E05B82"/>
    <w:rsid w:val="00E05D06"/>
    <w:rsid w:val="00E11891"/>
    <w:rsid w:val="00E120DA"/>
    <w:rsid w:val="00E14DA1"/>
    <w:rsid w:val="00E14E9F"/>
    <w:rsid w:val="00E15ADF"/>
    <w:rsid w:val="00E17C09"/>
    <w:rsid w:val="00E20400"/>
    <w:rsid w:val="00E2052F"/>
    <w:rsid w:val="00E20D86"/>
    <w:rsid w:val="00E22AE9"/>
    <w:rsid w:val="00E23FB5"/>
    <w:rsid w:val="00E24EA5"/>
    <w:rsid w:val="00E27493"/>
    <w:rsid w:val="00E30AA7"/>
    <w:rsid w:val="00E32E7C"/>
    <w:rsid w:val="00E37D7E"/>
    <w:rsid w:val="00E4007E"/>
    <w:rsid w:val="00E4201D"/>
    <w:rsid w:val="00E43171"/>
    <w:rsid w:val="00E431DC"/>
    <w:rsid w:val="00E44148"/>
    <w:rsid w:val="00E4560B"/>
    <w:rsid w:val="00E513ED"/>
    <w:rsid w:val="00E51E47"/>
    <w:rsid w:val="00E53235"/>
    <w:rsid w:val="00E54261"/>
    <w:rsid w:val="00E54D14"/>
    <w:rsid w:val="00E577A4"/>
    <w:rsid w:val="00E61B7F"/>
    <w:rsid w:val="00E61D32"/>
    <w:rsid w:val="00E6418C"/>
    <w:rsid w:val="00E6547A"/>
    <w:rsid w:val="00E7031C"/>
    <w:rsid w:val="00E71172"/>
    <w:rsid w:val="00E711A7"/>
    <w:rsid w:val="00E71A56"/>
    <w:rsid w:val="00E72304"/>
    <w:rsid w:val="00E72DE1"/>
    <w:rsid w:val="00E740EC"/>
    <w:rsid w:val="00E74AD5"/>
    <w:rsid w:val="00E759D0"/>
    <w:rsid w:val="00E75BE1"/>
    <w:rsid w:val="00E77BF2"/>
    <w:rsid w:val="00E81453"/>
    <w:rsid w:val="00E829A2"/>
    <w:rsid w:val="00E82F6B"/>
    <w:rsid w:val="00E85EE3"/>
    <w:rsid w:val="00E94355"/>
    <w:rsid w:val="00E95344"/>
    <w:rsid w:val="00E96D8D"/>
    <w:rsid w:val="00E97443"/>
    <w:rsid w:val="00EA5B8B"/>
    <w:rsid w:val="00EA60C3"/>
    <w:rsid w:val="00EB5A35"/>
    <w:rsid w:val="00EB5B9F"/>
    <w:rsid w:val="00EB635B"/>
    <w:rsid w:val="00EB6F9F"/>
    <w:rsid w:val="00EB7AFC"/>
    <w:rsid w:val="00EC034D"/>
    <w:rsid w:val="00EC1E9C"/>
    <w:rsid w:val="00EC270B"/>
    <w:rsid w:val="00EC2922"/>
    <w:rsid w:val="00EC3362"/>
    <w:rsid w:val="00ED3355"/>
    <w:rsid w:val="00ED3A6E"/>
    <w:rsid w:val="00ED52C3"/>
    <w:rsid w:val="00EE33D9"/>
    <w:rsid w:val="00EE543B"/>
    <w:rsid w:val="00EE6795"/>
    <w:rsid w:val="00EF20D8"/>
    <w:rsid w:val="00F02F5E"/>
    <w:rsid w:val="00F037A5"/>
    <w:rsid w:val="00F04DBF"/>
    <w:rsid w:val="00F059FD"/>
    <w:rsid w:val="00F07EA4"/>
    <w:rsid w:val="00F07EB7"/>
    <w:rsid w:val="00F11A76"/>
    <w:rsid w:val="00F12E24"/>
    <w:rsid w:val="00F1369D"/>
    <w:rsid w:val="00F149CE"/>
    <w:rsid w:val="00F24165"/>
    <w:rsid w:val="00F244E5"/>
    <w:rsid w:val="00F25D59"/>
    <w:rsid w:val="00F30F8F"/>
    <w:rsid w:val="00F31452"/>
    <w:rsid w:val="00F31630"/>
    <w:rsid w:val="00F32255"/>
    <w:rsid w:val="00F337C1"/>
    <w:rsid w:val="00F3407A"/>
    <w:rsid w:val="00F35F12"/>
    <w:rsid w:val="00F37CF3"/>
    <w:rsid w:val="00F51160"/>
    <w:rsid w:val="00F51CC6"/>
    <w:rsid w:val="00F52D87"/>
    <w:rsid w:val="00F56DA9"/>
    <w:rsid w:val="00F57C2A"/>
    <w:rsid w:val="00F60880"/>
    <w:rsid w:val="00F6094F"/>
    <w:rsid w:val="00F6529E"/>
    <w:rsid w:val="00F704D5"/>
    <w:rsid w:val="00F7168A"/>
    <w:rsid w:val="00F71D36"/>
    <w:rsid w:val="00F723DB"/>
    <w:rsid w:val="00F75CB6"/>
    <w:rsid w:val="00F80903"/>
    <w:rsid w:val="00F84225"/>
    <w:rsid w:val="00F84680"/>
    <w:rsid w:val="00F85E18"/>
    <w:rsid w:val="00F9314F"/>
    <w:rsid w:val="00F951AD"/>
    <w:rsid w:val="00FA0514"/>
    <w:rsid w:val="00FA4C45"/>
    <w:rsid w:val="00FB0FDC"/>
    <w:rsid w:val="00FB3A70"/>
    <w:rsid w:val="00FB53A6"/>
    <w:rsid w:val="00FB5EC3"/>
    <w:rsid w:val="00FB60F5"/>
    <w:rsid w:val="00FC5AEF"/>
    <w:rsid w:val="00FD1403"/>
    <w:rsid w:val="00FD353D"/>
    <w:rsid w:val="00FD61A1"/>
    <w:rsid w:val="00FD70A2"/>
    <w:rsid w:val="00FE3348"/>
    <w:rsid w:val="00FE46A9"/>
    <w:rsid w:val="00FE5ABC"/>
    <w:rsid w:val="00FE71B2"/>
    <w:rsid w:val="00FF25A2"/>
    <w:rsid w:val="00FF2ABF"/>
    <w:rsid w:val="00FF5771"/>
    <w:rsid w:val="00FF61B7"/>
    <w:rsid w:val="00FF63ED"/>
    <w:rsid w:val="00FF676C"/>
    <w:rsid w:val="00FF72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style="mso-position-vertical-relative:line" fill="f" fillcolor="white" stroke="f">
      <v:fill color="white" on="f"/>
      <v:stroke on="f"/>
    </o:shapedefaults>
    <o:shapelayout v:ext="edit">
      <o:idmap v:ext="edit" data="1"/>
    </o:shapelayout>
  </w:shapeDefaults>
  <w:decimalSymbol w:val=","/>
  <w:listSeparator w:val=";"/>
  <w14:docId w14:val="20B8D41C"/>
  <w15:docId w15:val="{F8CD3341-5165-4637-835F-E4F3436A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7FB"/>
    <w:rPr>
      <w:rFonts w:asciiTheme="minorHAnsi" w:hAnsiTheme="minorHAnsi"/>
      <w:szCs w:val="24"/>
    </w:rPr>
  </w:style>
  <w:style w:type="paragraph" w:styleId="Rubrik1">
    <w:name w:val="heading 1"/>
    <w:basedOn w:val="Normal"/>
    <w:next w:val="Normal"/>
    <w:link w:val="Rubrik1Char"/>
    <w:uiPriority w:val="99"/>
    <w:qFormat/>
    <w:pPr>
      <w:keepNext/>
      <w:pageBreakBefore/>
      <w:spacing w:before="240" w:after="60"/>
      <w:outlineLvl w:val="0"/>
    </w:pPr>
    <w:rPr>
      <w:b/>
      <w:kern w:val="28"/>
      <w:sz w:val="32"/>
      <w:szCs w:val="20"/>
    </w:rPr>
  </w:style>
  <w:style w:type="paragraph" w:styleId="Rubrik2">
    <w:name w:val="heading 2"/>
    <w:basedOn w:val="Normal"/>
    <w:next w:val="Normal"/>
    <w:qFormat/>
    <w:pPr>
      <w:keepNext/>
      <w:spacing w:before="320" w:after="60"/>
      <w:outlineLvl w:val="1"/>
    </w:pPr>
    <w:rPr>
      <w:b/>
      <w:sz w:val="28"/>
      <w:szCs w:val="20"/>
    </w:rPr>
  </w:style>
  <w:style w:type="paragraph" w:styleId="Rubrik3">
    <w:name w:val="heading 3"/>
    <w:basedOn w:val="Normal"/>
    <w:next w:val="Normal"/>
    <w:link w:val="Rubrik3Char"/>
    <w:qFormat/>
    <w:rsid w:val="001C2A5C"/>
    <w:pPr>
      <w:keepNext/>
      <w:spacing w:before="240"/>
      <w:outlineLvl w:val="2"/>
    </w:pPr>
    <w:rPr>
      <w:b/>
      <w:szCs w:val="20"/>
    </w:rPr>
  </w:style>
  <w:style w:type="paragraph" w:styleId="Rubrik4">
    <w:name w:val="heading 4"/>
    <w:basedOn w:val="Normal"/>
    <w:next w:val="Normal"/>
    <w:qFormat/>
    <w:pPr>
      <w:keepNext/>
      <w:spacing w:before="240" w:after="60"/>
      <w:outlineLvl w:val="3"/>
    </w:pPr>
    <w:rPr>
      <w:b/>
      <w:i/>
      <w:szCs w:val="20"/>
    </w:rPr>
  </w:style>
  <w:style w:type="paragraph" w:styleId="Rubrik6">
    <w:name w:val="heading 6"/>
    <w:basedOn w:val="Normal"/>
    <w:next w:val="Normal"/>
    <w:qFormat/>
    <w:pPr>
      <w:numPr>
        <w:ilvl w:val="5"/>
        <w:numId w:val="1"/>
      </w:numPr>
      <w:spacing w:before="240" w:after="60"/>
      <w:outlineLvl w:val="5"/>
    </w:pPr>
    <w:rPr>
      <w:i/>
      <w:sz w:val="22"/>
      <w:szCs w:val="20"/>
    </w:rPr>
  </w:style>
  <w:style w:type="paragraph" w:styleId="Rubrik7">
    <w:name w:val="heading 7"/>
    <w:basedOn w:val="Normal"/>
    <w:next w:val="Normal"/>
    <w:qFormat/>
    <w:pPr>
      <w:numPr>
        <w:ilvl w:val="6"/>
        <w:numId w:val="1"/>
      </w:numPr>
      <w:spacing w:before="240" w:after="60"/>
      <w:outlineLvl w:val="6"/>
    </w:pPr>
    <w:rPr>
      <w:rFonts w:ascii="Arial" w:hAnsi="Arial"/>
      <w:szCs w:val="20"/>
    </w:rPr>
  </w:style>
  <w:style w:type="paragraph" w:styleId="Rubrik8">
    <w:name w:val="heading 8"/>
    <w:basedOn w:val="Normal"/>
    <w:next w:val="Normal"/>
    <w:qFormat/>
    <w:pPr>
      <w:numPr>
        <w:ilvl w:val="7"/>
        <w:numId w:val="1"/>
      </w:numPr>
      <w:spacing w:before="240" w:after="60"/>
      <w:outlineLvl w:val="7"/>
    </w:pPr>
    <w:rPr>
      <w:rFonts w:ascii="Arial" w:hAnsi="Arial"/>
      <w:i/>
      <w:szCs w:val="20"/>
    </w:rPr>
  </w:style>
  <w:style w:type="paragraph" w:styleId="Rubrik9">
    <w:name w:val="heading 9"/>
    <w:basedOn w:val="Normal"/>
    <w:next w:val="Normal"/>
    <w:qFormat/>
    <w:pPr>
      <w:numPr>
        <w:ilvl w:val="8"/>
        <w:numId w:val="1"/>
      </w:numPr>
      <w:spacing w:before="240" w:after="60"/>
      <w:outlineLvl w:val="8"/>
    </w:pPr>
    <w:rPr>
      <w:rFonts w:ascii="Arial" w:hAnsi="Arial"/>
      <w:b/>
      <w:i/>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rPr>
      <w:noProof/>
      <w:sz w:val="56"/>
    </w:rPr>
  </w:style>
  <w:style w:type="paragraph" w:customStyle="1" w:styleId="Hjlptext">
    <w:name w:val="Hjälptext"/>
    <w:basedOn w:val="Normal"/>
    <w:pPr>
      <w:spacing w:after="120"/>
    </w:pPr>
    <w:rPr>
      <w:i/>
      <w:color w:val="333333"/>
      <w:szCs w:val="20"/>
    </w:rPr>
  </w:style>
  <w:style w:type="character" w:styleId="Hyperlnk">
    <w:name w:val="Hyperlink"/>
    <w:basedOn w:val="Standardstycketeckensnitt"/>
    <w:uiPriority w:val="99"/>
    <w:rPr>
      <w:color w:val="auto"/>
      <w:u w:val="none"/>
    </w:rPr>
  </w:style>
  <w:style w:type="paragraph" w:styleId="Innehll1">
    <w:name w:val="toc 1"/>
    <w:basedOn w:val="Normal"/>
    <w:next w:val="Normal"/>
    <w:autoRedefine/>
    <w:uiPriority w:val="39"/>
    <w:rsid w:val="007C6AB3"/>
    <w:pPr>
      <w:tabs>
        <w:tab w:val="right" w:leader="dot" w:pos="10456"/>
      </w:tabs>
      <w:spacing w:before="120" w:after="120"/>
    </w:pPr>
    <w:rPr>
      <w:b/>
      <w:bCs/>
      <w:smallCaps/>
    </w:rPr>
  </w:style>
  <w:style w:type="paragraph" w:styleId="Innehll2">
    <w:name w:val="toc 2"/>
    <w:basedOn w:val="Normal"/>
    <w:next w:val="Normal"/>
    <w:autoRedefine/>
    <w:uiPriority w:val="39"/>
    <w:pPr>
      <w:ind w:left="240"/>
    </w:pPr>
  </w:style>
  <w:style w:type="paragraph" w:styleId="Brdtext">
    <w:name w:val="Body Text"/>
    <w:basedOn w:val="Normal"/>
    <w:pPr>
      <w:spacing w:after="120"/>
    </w:pPr>
    <w:rPr>
      <w:i/>
      <w:iCs/>
      <w:szCs w:val="20"/>
    </w:rPr>
  </w:style>
  <w:style w:type="paragraph" w:styleId="Sidhuvud">
    <w:name w:val="header"/>
    <w:basedOn w:val="Normal"/>
    <w:link w:val="SidhuvudChar"/>
    <w:uiPriority w:val="99"/>
    <w:pPr>
      <w:tabs>
        <w:tab w:val="center" w:pos="4536"/>
        <w:tab w:val="right" w:pos="9072"/>
      </w:tabs>
      <w:spacing w:after="120"/>
    </w:pPr>
    <w:rPr>
      <w:sz w:val="16"/>
      <w:szCs w:val="20"/>
    </w:rPr>
  </w:style>
  <w:style w:type="paragraph" w:styleId="Kommentarer">
    <w:name w:val="annotation text"/>
    <w:basedOn w:val="Normal"/>
    <w:link w:val="KommentarerChar"/>
    <w:semiHidden/>
    <w:pPr>
      <w:spacing w:after="120"/>
    </w:pPr>
    <w:rPr>
      <w:szCs w:val="20"/>
    </w:rPr>
  </w:style>
  <w:style w:type="paragraph" w:styleId="Sidfot">
    <w:name w:val="footer"/>
    <w:basedOn w:val="Normal"/>
    <w:link w:val="SidfotChar"/>
    <w:uiPriority w:val="99"/>
    <w:pPr>
      <w:tabs>
        <w:tab w:val="left" w:pos="4536"/>
        <w:tab w:val="right" w:pos="9072"/>
      </w:tabs>
      <w:spacing w:after="120"/>
      <w:jc w:val="center"/>
    </w:pPr>
    <w:rPr>
      <w:sz w:val="16"/>
      <w:szCs w:val="20"/>
    </w:rPr>
  </w:style>
  <w:style w:type="paragraph" w:styleId="Dokumentversikt">
    <w:name w:val="Document Map"/>
    <w:basedOn w:val="Normal"/>
    <w:semiHidden/>
    <w:pPr>
      <w:shd w:val="clear" w:color="auto" w:fill="000080"/>
    </w:pPr>
    <w:rPr>
      <w:rFonts w:ascii="Tahoma" w:hAnsi="Tahoma" w:cs="Tahoma"/>
    </w:rPr>
  </w:style>
  <w:style w:type="paragraph" w:styleId="Punktlista">
    <w:name w:val="List Bullet"/>
    <w:basedOn w:val="Normal"/>
    <w:autoRedefine/>
    <w:pPr>
      <w:numPr>
        <w:numId w:val="3"/>
      </w:numPr>
    </w:pPr>
  </w:style>
  <w:style w:type="table" w:styleId="Tabellrutnt">
    <w:name w:val="Table Grid"/>
    <w:basedOn w:val="Normaltabell"/>
    <w:rsid w:val="00AD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Fottext">
    <w:name w:val="AV_Fottext"/>
    <w:basedOn w:val="Normal"/>
    <w:rsid w:val="008420D4"/>
    <w:rPr>
      <w:rFonts w:ascii="Book Antiqua" w:hAnsi="Book Antiqua" w:cs="Book Antiqua"/>
      <w:sz w:val="18"/>
      <w:szCs w:val="18"/>
    </w:rPr>
  </w:style>
  <w:style w:type="character" w:customStyle="1" w:styleId="Rubrik1Char">
    <w:name w:val="Rubrik 1 Char"/>
    <w:basedOn w:val="Standardstycketeckensnitt"/>
    <w:link w:val="Rubrik1"/>
    <w:uiPriority w:val="99"/>
    <w:rsid w:val="009E26D9"/>
    <w:rPr>
      <w:b/>
      <w:kern w:val="28"/>
      <w:sz w:val="32"/>
      <w:lang w:val="sv-SE" w:eastAsia="sv-SE" w:bidi="ar-SA"/>
    </w:rPr>
  </w:style>
  <w:style w:type="character" w:styleId="Kommentarsreferens">
    <w:name w:val="annotation reference"/>
    <w:basedOn w:val="Standardstycketeckensnitt"/>
    <w:rsid w:val="004C7B7F"/>
    <w:rPr>
      <w:sz w:val="16"/>
      <w:szCs w:val="16"/>
    </w:rPr>
  </w:style>
  <w:style w:type="paragraph" w:styleId="Kommentarsmne">
    <w:name w:val="annotation subject"/>
    <w:basedOn w:val="Kommentarer"/>
    <w:next w:val="Kommentarer"/>
    <w:link w:val="KommentarsmneChar"/>
    <w:rsid w:val="004C7B7F"/>
    <w:pPr>
      <w:spacing w:after="0"/>
    </w:pPr>
    <w:rPr>
      <w:b/>
      <w:bCs/>
    </w:rPr>
  </w:style>
  <w:style w:type="character" w:customStyle="1" w:styleId="KommentarerChar">
    <w:name w:val="Kommentarer Char"/>
    <w:basedOn w:val="Standardstycketeckensnitt"/>
    <w:link w:val="Kommentarer"/>
    <w:semiHidden/>
    <w:rsid w:val="004C7B7F"/>
  </w:style>
  <w:style w:type="character" w:customStyle="1" w:styleId="KommentarsmneChar">
    <w:name w:val="Kommentarsämne Char"/>
    <w:basedOn w:val="KommentarerChar"/>
    <w:link w:val="Kommentarsmne"/>
    <w:rsid w:val="004C7B7F"/>
  </w:style>
  <w:style w:type="paragraph" w:styleId="Ballongtext">
    <w:name w:val="Balloon Text"/>
    <w:basedOn w:val="Normal"/>
    <w:link w:val="BallongtextChar"/>
    <w:rsid w:val="004C7B7F"/>
    <w:rPr>
      <w:rFonts w:ascii="Tahoma" w:hAnsi="Tahoma" w:cs="Tahoma"/>
      <w:sz w:val="16"/>
      <w:szCs w:val="16"/>
    </w:rPr>
  </w:style>
  <w:style w:type="character" w:customStyle="1" w:styleId="BallongtextChar">
    <w:name w:val="Ballongtext Char"/>
    <w:basedOn w:val="Standardstycketeckensnitt"/>
    <w:link w:val="Ballongtext"/>
    <w:rsid w:val="004C7B7F"/>
    <w:rPr>
      <w:rFonts w:ascii="Tahoma" w:hAnsi="Tahoma" w:cs="Tahoma"/>
      <w:sz w:val="16"/>
      <w:szCs w:val="16"/>
    </w:rPr>
  </w:style>
  <w:style w:type="character" w:styleId="Platshllartext">
    <w:name w:val="Placeholder Text"/>
    <w:basedOn w:val="Standardstycketeckensnitt"/>
    <w:uiPriority w:val="99"/>
    <w:semiHidden/>
    <w:rsid w:val="00E22AE9"/>
    <w:rPr>
      <w:color w:val="808080"/>
    </w:rPr>
  </w:style>
  <w:style w:type="character" w:customStyle="1" w:styleId="Formatmall1">
    <w:name w:val="Formatmall1"/>
    <w:basedOn w:val="Standardstycketeckensnitt"/>
    <w:uiPriority w:val="1"/>
    <w:rsid w:val="0063400B"/>
    <w:rPr>
      <w:u w:color="FFFF00"/>
    </w:rPr>
  </w:style>
  <w:style w:type="paragraph" w:styleId="Liststycke">
    <w:name w:val="List Paragraph"/>
    <w:basedOn w:val="Normal"/>
    <w:uiPriority w:val="34"/>
    <w:qFormat/>
    <w:rsid w:val="00721D90"/>
    <w:pPr>
      <w:ind w:left="720"/>
      <w:contextualSpacing/>
    </w:pPr>
  </w:style>
  <w:style w:type="character" w:customStyle="1" w:styleId="Formatmall2">
    <w:name w:val="Formatmall2"/>
    <w:basedOn w:val="Standardstycketeckensnitt"/>
    <w:uiPriority w:val="1"/>
    <w:rsid w:val="0019030E"/>
    <w:rPr>
      <w:rFonts w:asciiTheme="minorHAnsi" w:hAnsiTheme="minorHAnsi"/>
      <w:sz w:val="20"/>
    </w:rPr>
  </w:style>
  <w:style w:type="character" w:customStyle="1" w:styleId="Formatmall3">
    <w:name w:val="Formatmall3"/>
    <w:basedOn w:val="Standardstycketeckensnitt"/>
    <w:uiPriority w:val="1"/>
    <w:rsid w:val="00672000"/>
    <w:rPr>
      <w:rFonts w:asciiTheme="minorHAnsi" w:hAnsiTheme="minorHAnsi"/>
      <w:sz w:val="16"/>
    </w:rPr>
  </w:style>
  <w:style w:type="character" w:customStyle="1" w:styleId="Formatmall4">
    <w:name w:val="Formatmall4"/>
    <w:basedOn w:val="Standardstycketeckensnitt"/>
    <w:uiPriority w:val="1"/>
    <w:rsid w:val="00EC270B"/>
    <w:rPr>
      <w:rFonts w:asciiTheme="minorHAnsi" w:hAnsiTheme="minorHAnsi"/>
      <w:sz w:val="16"/>
    </w:rPr>
  </w:style>
  <w:style w:type="character" w:styleId="AnvndHyperlnk">
    <w:name w:val="FollowedHyperlink"/>
    <w:basedOn w:val="Standardstycketeckensnitt"/>
    <w:rsid w:val="00765E5F"/>
    <w:rPr>
      <w:color w:val="800080" w:themeColor="followedHyperlink"/>
      <w:u w:val="single"/>
    </w:rPr>
  </w:style>
  <w:style w:type="character" w:customStyle="1" w:styleId="Rubrik3Char">
    <w:name w:val="Rubrik 3 Char"/>
    <w:basedOn w:val="Standardstycketeckensnitt"/>
    <w:link w:val="Rubrik3"/>
    <w:rsid w:val="001C2A5C"/>
    <w:rPr>
      <w:rFonts w:asciiTheme="minorHAnsi" w:hAnsiTheme="minorHAnsi"/>
      <w:b/>
      <w:sz w:val="24"/>
    </w:rPr>
  </w:style>
  <w:style w:type="character" w:customStyle="1" w:styleId="SidfotChar">
    <w:name w:val="Sidfot Char"/>
    <w:basedOn w:val="Standardstycketeckensnitt"/>
    <w:link w:val="Sidfot"/>
    <w:uiPriority w:val="99"/>
    <w:rsid w:val="007B0104"/>
    <w:rPr>
      <w:sz w:val="16"/>
    </w:rPr>
  </w:style>
  <w:style w:type="character" w:customStyle="1" w:styleId="SidhuvudChar">
    <w:name w:val="Sidhuvud Char"/>
    <w:basedOn w:val="Standardstycketeckensnitt"/>
    <w:link w:val="Sidhuvud"/>
    <w:uiPriority w:val="99"/>
    <w:locked/>
    <w:rsid w:val="00FA0514"/>
    <w:rPr>
      <w:sz w:val="16"/>
    </w:rPr>
  </w:style>
  <w:style w:type="paragraph" w:styleId="Revision">
    <w:name w:val="Revision"/>
    <w:hidden/>
    <w:uiPriority w:val="99"/>
    <w:semiHidden/>
    <w:rsid w:val="001558C1"/>
    <w:rPr>
      <w:rFonts w:asciiTheme="minorHAnsi" w:hAnsiTheme="minorHAnsi"/>
      <w:szCs w:val="24"/>
    </w:rPr>
  </w:style>
  <w:style w:type="paragraph" w:styleId="Underrubrik">
    <w:name w:val="Subtitle"/>
    <w:basedOn w:val="Normal"/>
    <w:next w:val="Normal"/>
    <w:link w:val="UnderrubrikChar"/>
    <w:uiPriority w:val="11"/>
    <w:qFormat/>
    <w:rsid w:val="007A7A76"/>
    <w:pPr>
      <w:numPr>
        <w:ilvl w:val="1"/>
      </w:numPr>
      <w:spacing w:after="160" w:line="259" w:lineRule="auto"/>
    </w:pPr>
    <w:rPr>
      <w:rFonts w:ascii="Arial" w:hAnsi="Arial"/>
      <w:color w:val="5A5A5A"/>
      <w:spacing w:val="15"/>
      <w:sz w:val="22"/>
      <w:szCs w:val="22"/>
      <w:lang w:eastAsia="en-US"/>
    </w:rPr>
  </w:style>
  <w:style w:type="character" w:customStyle="1" w:styleId="UnderrubrikChar">
    <w:name w:val="Underrubrik Char"/>
    <w:basedOn w:val="Standardstycketeckensnitt"/>
    <w:link w:val="Underrubrik"/>
    <w:uiPriority w:val="11"/>
    <w:rsid w:val="007A7A76"/>
    <w:rPr>
      <w:rFonts w:ascii="Arial" w:hAnsi="Arial"/>
      <w:color w:val="5A5A5A"/>
      <w:spacing w:val="15"/>
      <w:sz w:val="22"/>
      <w:szCs w:val="22"/>
      <w:lang w:eastAsia="en-US"/>
    </w:rPr>
  </w:style>
  <w:style w:type="character" w:styleId="Diskretbetoning">
    <w:name w:val="Subtle Emphasis"/>
    <w:uiPriority w:val="19"/>
    <w:qFormat/>
    <w:rsid w:val="007A7A76"/>
    <w:rPr>
      <w:i/>
      <w:iCs/>
      <w:color w:val="404040"/>
    </w:rPr>
  </w:style>
  <w:style w:type="paragraph" w:styleId="Rubrik">
    <w:name w:val="Title"/>
    <w:basedOn w:val="Normal"/>
    <w:next w:val="Normal"/>
    <w:link w:val="RubrikChar"/>
    <w:qFormat/>
    <w:rsid w:val="00756F36"/>
    <w:pPr>
      <w:contextualSpacing/>
    </w:pPr>
    <w:rPr>
      <w:rFonts w:eastAsiaTheme="majorEastAsia" w:cstheme="majorBidi"/>
      <w:spacing w:val="-10"/>
      <w:kern w:val="28"/>
      <w:sz w:val="36"/>
      <w:szCs w:val="56"/>
    </w:rPr>
  </w:style>
  <w:style w:type="character" w:customStyle="1" w:styleId="RubrikChar">
    <w:name w:val="Rubrik Char"/>
    <w:basedOn w:val="Standardstycketeckensnitt"/>
    <w:link w:val="Rubrik"/>
    <w:rsid w:val="00756F36"/>
    <w:rPr>
      <w:rFonts w:asciiTheme="minorHAnsi" w:eastAsiaTheme="majorEastAsia" w:hAnsiTheme="minorHAnsi" w:cstheme="majorBidi"/>
      <w:spacing w:val="-10"/>
      <w:kern w:val="28"/>
      <w:sz w:val="36"/>
      <w:szCs w:val="56"/>
    </w:rPr>
  </w:style>
  <w:style w:type="character" w:styleId="Olstomnmnande">
    <w:name w:val="Unresolved Mention"/>
    <w:basedOn w:val="Standardstycketeckensnitt"/>
    <w:uiPriority w:val="99"/>
    <w:semiHidden/>
    <w:unhideWhenUsed/>
    <w:rsid w:val="005C2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0613">
      <w:bodyDiv w:val="1"/>
      <w:marLeft w:val="0"/>
      <w:marRight w:val="0"/>
      <w:marTop w:val="0"/>
      <w:marBottom w:val="0"/>
      <w:divBdr>
        <w:top w:val="none" w:sz="0" w:space="0" w:color="auto"/>
        <w:left w:val="none" w:sz="0" w:space="0" w:color="auto"/>
        <w:bottom w:val="none" w:sz="0" w:space="0" w:color="auto"/>
        <w:right w:val="none" w:sz="0" w:space="0" w:color="auto"/>
      </w:divBdr>
    </w:div>
    <w:div w:id="62535256">
      <w:bodyDiv w:val="1"/>
      <w:marLeft w:val="0"/>
      <w:marRight w:val="0"/>
      <w:marTop w:val="0"/>
      <w:marBottom w:val="0"/>
      <w:divBdr>
        <w:top w:val="none" w:sz="0" w:space="0" w:color="auto"/>
        <w:left w:val="none" w:sz="0" w:space="0" w:color="auto"/>
        <w:bottom w:val="none" w:sz="0" w:space="0" w:color="auto"/>
        <w:right w:val="none" w:sz="0" w:space="0" w:color="auto"/>
      </w:divBdr>
    </w:div>
    <w:div w:id="119883436">
      <w:bodyDiv w:val="1"/>
      <w:marLeft w:val="0"/>
      <w:marRight w:val="0"/>
      <w:marTop w:val="0"/>
      <w:marBottom w:val="0"/>
      <w:divBdr>
        <w:top w:val="none" w:sz="0" w:space="0" w:color="auto"/>
        <w:left w:val="none" w:sz="0" w:space="0" w:color="auto"/>
        <w:bottom w:val="none" w:sz="0" w:space="0" w:color="auto"/>
        <w:right w:val="none" w:sz="0" w:space="0" w:color="auto"/>
      </w:divBdr>
    </w:div>
    <w:div w:id="231044877">
      <w:bodyDiv w:val="1"/>
      <w:marLeft w:val="0"/>
      <w:marRight w:val="0"/>
      <w:marTop w:val="0"/>
      <w:marBottom w:val="0"/>
      <w:divBdr>
        <w:top w:val="none" w:sz="0" w:space="0" w:color="auto"/>
        <w:left w:val="none" w:sz="0" w:space="0" w:color="auto"/>
        <w:bottom w:val="none" w:sz="0" w:space="0" w:color="auto"/>
        <w:right w:val="none" w:sz="0" w:space="0" w:color="auto"/>
      </w:divBdr>
    </w:div>
    <w:div w:id="589200373">
      <w:bodyDiv w:val="1"/>
      <w:marLeft w:val="0"/>
      <w:marRight w:val="0"/>
      <w:marTop w:val="0"/>
      <w:marBottom w:val="0"/>
      <w:divBdr>
        <w:top w:val="none" w:sz="0" w:space="0" w:color="auto"/>
        <w:left w:val="none" w:sz="0" w:space="0" w:color="auto"/>
        <w:bottom w:val="none" w:sz="0" w:space="0" w:color="auto"/>
        <w:right w:val="none" w:sz="0" w:space="0" w:color="auto"/>
      </w:divBdr>
    </w:div>
    <w:div w:id="609556386">
      <w:bodyDiv w:val="1"/>
      <w:marLeft w:val="0"/>
      <w:marRight w:val="0"/>
      <w:marTop w:val="0"/>
      <w:marBottom w:val="0"/>
      <w:divBdr>
        <w:top w:val="none" w:sz="0" w:space="0" w:color="auto"/>
        <w:left w:val="none" w:sz="0" w:space="0" w:color="auto"/>
        <w:bottom w:val="none" w:sz="0" w:space="0" w:color="auto"/>
        <w:right w:val="none" w:sz="0" w:space="0" w:color="auto"/>
      </w:divBdr>
    </w:div>
    <w:div w:id="671956567">
      <w:bodyDiv w:val="1"/>
      <w:marLeft w:val="0"/>
      <w:marRight w:val="0"/>
      <w:marTop w:val="0"/>
      <w:marBottom w:val="0"/>
      <w:divBdr>
        <w:top w:val="none" w:sz="0" w:space="0" w:color="auto"/>
        <w:left w:val="none" w:sz="0" w:space="0" w:color="auto"/>
        <w:bottom w:val="none" w:sz="0" w:space="0" w:color="auto"/>
        <w:right w:val="none" w:sz="0" w:space="0" w:color="auto"/>
      </w:divBdr>
    </w:div>
    <w:div w:id="740368606">
      <w:bodyDiv w:val="1"/>
      <w:marLeft w:val="0"/>
      <w:marRight w:val="0"/>
      <w:marTop w:val="0"/>
      <w:marBottom w:val="0"/>
      <w:divBdr>
        <w:top w:val="none" w:sz="0" w:space="0" w:color="auto"/>
        <w:left w:val="none" w:sz="0" w:space="0" w:color="auto"/>
        <w:bottom w:val="none" w:sz="0" w:space="0" w:color="auto"/>
        <w:right w:val="none" w:sz="0" w:space="0" w:color="auto"/>
      </w:divBdr>
    </w:div>
    <w:div w:id="1067385345">
      <w:bodyDiv w:val="1"/>
      <w:marLeft w:val="0"/>
      <w:marRight w:val="0"/>
      <w:marTop w:val="0"/>
      <w:marBottom w:val="0"/>
      <w:divBdr>
        <w:top w:val="none" w:sz="0" w:space="0" w:color="auto"/>
        <w:left w:val="none" w:sz="0" w:space="0" w:color="auto"/>
        <w:bottom w:val="none" w:sz="0" w:space="0" w:color="auto"/>
        <w:right w:val="none" w:sz="0" w:space="0" w:color="auto"/>
      </w:divBdr>
    </w:div>
    <w:div w:id="1206411838">
      <w:bodyDiv w:val="1"/>
      <w:marLeft w:val="0"/>
      <w:marRight w:val="0"/>
      <w:marTop w:val="0"/>
      <w:marBottom w:val="0"/>
      <w:divBdr>
        <w:top w:val="none" w:sz="0" w:space="0" w:color="auto"/>
        <w:left w:val="none" w:sz="0" w:space="0" w:color="auto"/>
        <w:bottom w:val="none" w:sz="0" w:space="0" w:color="auto"/>
        <w:right w:val="none" w:sz="0" w:space="0" w:color="auto"/>
      </w:divBdr>
    </w:div>
    <w:div w:id="1253785281">
      <w:bodyDiv w:val="1"/>
      <w:marLeft w:val="0"/>
      <w:marRight w:val="0"/>
      <w:marTop w:val="0"/>
      <w:marBottom w:val="0"/>
      <w:divBdr>
        <w:top w:val="none" w:sz="0" w:space="0" w:color="auto"/>
        <w:left w:val="none" w:sz="0" w:space="0" w:color="auto"/>
        <w:bottom w:val="none" w:sz="0" w:space="0" w:color="auto"/>
        <w:right w:val="none" w:sz="0" w:space="0" w:color="auto"/>
      </w:divBdr>
    </w:div>
    <w:div w:id="1273631695">
      <w:bodyDiv w:val="1"/>
      <w:marLeft w:val="0"/>
      <w:marRight w:val="0"/>
      <w:marTop w:val="0"/>
      <w:marBottom w:val="0"/>
      <w:divBdr>
        <w:top w:val="none" w:sz="0" w:space="0" w:color="auto"/>
        <w:left w:val="none" w:sz="0" w:space="0" w:color="auto"/>
        <w:bottom w:val="none" w:sz="0" w:space="0" w:color="auto"/>
        <w:right w:val="none" w:sz="0" w:space="0" w:color="auto"/>
      </w:divBdr>
    </w:div>
    <w:div w:id="1314918106">
      <w:bodyDiv w:val="1"/>
      <w:marLeft w:val="0"/>
      <w:marRight w:val="0"/>
      <w:marTop w:val="0"/>
      <w:marBottom w:val="0"/>
      <w:divBdr>
        <w:top w:val="none" w:sz="0" w:space="0" w:color="auto"/>
        <w:left w:val="none" w:sz="0" w:space="0" w:color="auto"/>
        <w:bottom w:val="none" w:sz="0" w:space="0" w:color="auto"/>
        <w:right w:val="none" w:sz="0" w:space="0" w:color="auto"/>
      </w:divBdr>
    </w:div>
    <w:div w:id="1451122103">
      <w:bodyDiv w:val="1"/>
      <w:marLeft w:val="0"/>
      <w:marRight w:val="0"/>
      <w:marTop w:val="0"/>
      <w:marBottom w:val="0"/>
      <w:divBdr>
        <w:top w:val="none" w:sz="0" w:space="0" w:color="auto"/>
        <w:left w:val="none" w:sz="0" w:space="0" w:color="auto"/>
        <w:bottom w:val="none" w:sz="0" w:space="0" w:color="auto"/>
        <w:right w:val="none" w:sz="0" w:space="0" w:color="auto"/>
      </w:divBdr>
    </w:div>
    <w:div w:id="1635795258">
      <w:bodyDiv w:val="1"/>
      <w:marLeft w:val="0"/>
      <w:marRight w:val="0"/>
      <w:marTop w:val="0"/>
      <w:marBottom w:val="0"/>
      <w:divBdr>
        <w:top w:val="none" w:sz="0" w:space="0" w:color="auto"/>
        <w:left w:val="none" w:sz="0" w:space="0" w:color="auto"/>
        <w:bottom w:val="none" w:sz="0" w:space="0" w:color="auto"/>
        <w:right w:val="none" w:sz="0" w:space="0" w:color="auto"/>
      </w:divBdr>
    </w:div>
    <w:div w:id="1733304997">
      <w:bodyDiv w:val="1"/>
      <w:marLeft w:val="0"/>
      <w:marRight w:val="0"/>
      <w:marTop w:val="0"/>
      <w:marBottom w:val="0"/>
      <w:divBdr>
        <w:top w:val="none" w:sz="0" w:space="0" w:color="auto"/>
        <w:left w:val="none" w:sz="0" w:space="0" w:color="auto"/>
        <w:bottom w:val="none" w:sz="0" w:space="0" w:color="auto"/>
        <w:right w:val="none" w:sz="0" w:space="0" w:color="auto"/>
      </w:divBdr>
    </w:div>
    <w:div w:id="1803963774">
      <w:bodyDiv w:val="1"/>
      <w:marLeft w:val="0"/>
      <w:marRight w:val="0"/>
      <w:marTop w:val="0"/>
      <w:marBottom w:val="0"/>
      <w:divBdr>
        <w:top w:val="none" w:sz="0" w:space="0" w:color="auto"/>
        <w:left w:val="none" w:sz="0" w:space="0" w:color="auto"/>
        <w:bottom w:val="none" w:sz="0" w:space="0" w:color="auto"/>
        <w:right w:val="none" w:sz="0" w:space="0" w:color="auto"/>
      </w:divBdr>
    </w:div>
    <w:div w:id="1898540838">
      <w:bodyDiv w:val="1"/>
      <w:marLeft w:val="0"/>
      <w:marRight w:val="0"/>
      <w:marTop w:val="0"/>
      <w:marBottom w:val="0"/>
      <w:divBdr>
        <w:top w:val="none" w:sz="0" w:space="0" w:color="auto"/>
        <w:left w:val="none" w:sz="0" w:space="0" w:color="auto"/>
        <w:bottom w:val="none" w:sz="0" w:space="0" w:color="auto"/>
        <w:right w:val="none" w:sz="0" w:space="0" w:color="auto"/>
      </w:divBdr>
    </w:div>
    <w:div w:id="1955866536">
      <w:bodyDiv w:val="1"/>
      <w:marLeft w:val="0"/>
      <w:marRight w:val="0"/>
      <w:marTop w:val="0"/>
      <w:marBottom w:val="0"/>
      <w:divBdr>
        <w:top w:val="none" w:sz="0" w:space="0" w:color="auto"/>
        <w:left w:val="none" w:sz="0" w:space="0" w:color="auto"/>
        <w:bottom w:val="none" w:sz="0" w:space="0" w:color="auto"/>
        <w:right w:val="none" w:sz="0" w:space="0" w:color="auto"/>
      </w:divBdr>
    </w:div>
    <w:div w:id="1971551525">
      <w:bodyDiv w:val="1"/>
      <w:marLeft w:val="0"/>
      <w:marRight w:val="0"/>
      <w:marTop w:val="0"/>
      <w:marBottom w:val="0"/>
      <w:divBdr>
        <w:top w:val="none" w:sz="0" w:space="0" w:color="auto"/>
        <w:left w:val="none" w:sz="0" w:space="0" w:color="auto"/>
        <w:bottom w:val="none" w:sz="0" w:space="0" w:color="auto"/>
        <w:right w:val="none" w:sz="0" w:space="0" w:color="auto"/>
      </w:divBdr>
    </w:div>
    <w:div w:id="2010331402">
      <w:bodyDiv w:val="1"/>
      <w:marLeft w:val="0"/>
      <w:marRight w:val="0"/>
      <w:marTop w:val="0"/>
      <w:marBottom w:val="0"/>
      <w:divBdr>
        <w:top w:val="none" w:sz="0" w:space="0" w:color="auto"/>
        <w:left w:val="none" w:sz="0" w:space="0" w:color="auto"/>
        <w:bottom w:val="none" w:sz="0" w:space="0" w:color="auto"/>
        <w:right w:val="none" w:sz="0" w:space="0" w:color="auto"/>
      </w:divBdr>
    </w:div>
    <w:div w:id="20553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v.se/globalassets/filer/publikationer/foreskrifter/byggnads-och-anlaggningsarbete-foreskrifter-afs1999-3.pdf" TargetMode="External"/><Relationship Id="rId26" Type="http://schemas.openxmlformats.org/officeDocument/2006/relationships/hyperlink" Target="https://www.av.se/globalassets/filer/publikationer/broschyrer/checklista-for-projekteringsansvar-broschyr-adi583.pdf" TargetMode="External"/><Relationship Id="rId39" Type="http://schemas.openxmlformats.org/officeDocument/2006/relationships/hyperlink" Target="https://www.av.se/produktion-industri-och-logistik/bygg/risker-vid-byggnad--och-anlaggningsarbeten/arbetsmiljoplan-och-dess-risker/arbete-med-farliga-kemiska-och-biologiska-amnen/" TargetMode="External"/><Relationship Id="rId21" Type="http://schemas.openxmlformats.org/officeDocument/2006/relationships/hyperlink" Target="https://www.av.se/globalassets/filer/publikationer/foreskrifter/stallningar-foreskrifter-afs2013-4.pdff" TargetMode="External"/><Relationship Id="rId34" Type="http://schemas.openxmlformats.org/officeDocument/2006/relationships/hyperlink" Target="https://www.av.se/globalassets/filer/publikationer/foreskrifter/byggnads-och-anlaggningsarbete-foreskrifter-afs1999-3.pdf" TargetMode="External"/><Relationship Id="rId42" Type="http://schemas.openxmlformats.org/officeDocument/2006/relationships/hyperlink" Target="https://www.av.se/produktion-industri-och-logistik/bygg/risker-vid-byggnad--och-anlaggningsarbeten/arbetsmiljoplan-och-dess-risker/arbete-med-joniserad-stralning/" TargetMode="External"/><Relationship Id="rId47" Type="http://schemas.openxmlformats.org/officeDocument/2006/relationships/hyperlink" Target="https://www.av.se/produktion-industri-och-logistik/bygg/risker-vid-byggnad--och-anlaggningsarbeten/arbetsmiljoplan-och-dess-risker/arbete-med-drunkningsrisk/" TargetMode="External"/><Relationship Id="rId50" Type="http://schemas.openxmlformats.org/officeDocument/2006/relationships/hyperlink" Target="https://www.av.se/globalassets/filer/publikationer/foreskrifter/hygieniska-gransvarden-foreskrifter-afs2011-18.pdf" TargetMode="External"/><Relationship Id="rId55" Type="http://schemas.openxmlformats.org/officeDocument/2006/relationships/hyperlink" Target="https://www.av.se/globalassets/filer/publikationer/foreskrifter/byggnads-och-anlaggningsarbete-foreskrifter-afs1999-3.pdf" TargetMode="External"/><Relationship Id="rId63" Type="http://schemas.openxmlformats.org/officeDocument/2006/relationships/hyperlink" Target="https://www.av.se/globalassets/filer/publikationer/broschyrer/checklista-for-projekteringsansvar-broschyr-adi583.pdf" TargetMode="External"/><Relationship Id="rId68" Type="http://schemas.openxmlformats.org/officeDocument/2006/relationships/hyperlink" Target="http://www.trafikverket.se/Foretag/Bygga-och-underhalla/Vag/System-och-verktyg-for-vagprojekt/BAS-P-hjalpverktyg/" TargetMode="External"/><Relationship Id="rId7" Type="http://schemas.openxmlformats.org/officeDocument/2006/relationships/endnotes" Target="endnotes.xml"/><Relationship Id="rId71" Type="http://schemas.openxmlformats.org/officeDocument/2006/relationships/hyperlink" Target="https://www.av.se/globalassets/filer/publikationer/foreskrifter/asbest-foreskrifter-afs2006-1.pdf" TargetMode="External"/><Relationship Id="rId2" Type="http://schemas.openxmlformats.org/officeDocument/2006/relationships/numbering" Target="numbering.xml"/><Relationship Id="rId16" Type="http://schemas.openxmlformats.org/officeDocument/2006/relationships/hyperlink" Target="mailto:xxxxxxxx@xxxxx.xx" TargetMode="External"/><Relationship Id="rId29" Type="http://schemas.openxmlformats.org/officeDocument/2006/relationships/hyperlink" Target="https://www.av.se/globalassets/filer/publikationer/foreskrifter/skydd-mot-skada-genom-ras-foreskrifter-afs1981-15.pdf" TargetMode="External"/><Relationship Id="rId11" Type="http://schemas.openxmlformats.org/officeDocument/2006/relationships/header" Target="header1.xml"/><Relationship Id="rId24" Type="http://schemas.openxmlformats.org/officeDocument/2006/relationships/hyperlink" Target="https://www.av.se/globalassets/filer/publikationer/broschyrer/byggnadsstallningar-broschyr-adi512.pdf" TargetMode="External"/><Relationship Id="rId32" Type="http://schemas.openxmlformats.org/officeDocument/2006/relationships/hyperlink" Target="https://www.av.se/produktion-industri-och-logistik/bygg/risker-vid-byggnad--och-anlaggningsarbeten/arbetsmiljoplan-och-dess-risker/schaktningsarbete-med-risk-for-ras/" TargetMode="External"/><Relationship Id="rId37" Type="http://schemas.openxmlformats.org/officeDocument/2006/relationships/hyperlink" Target="https://www.av.se/globalassets/filer/publikationer/foreskrifter/kemiska-arbetsmiljorisker-foreskrifter-afs2014-43.pdf" TargetMode="External"/><Relationship Id="rId40" Type="http://schemas.openxmlformats.org/officeDocument/2006/relationships/hyperlink" Target="https://www.av.se/globalassets/filer/publikationer/foreskrifter/hogfrekventa-elektromagnetiska-falt-foreskrifter-afs1987-2.pdf" TargetMode="External"/><Relationship Id="rId45" Type="http://schemas.openxmlformats.org/officeDocument/2006/relationships/hyperlink" Target="https://www.av.se/globalassets/filer/publikationer/foreskrifter/byggnads-och-anlaggningsarbete-foreskrifter-afs1999-3.pdf" TargetMode="External"/><Relationship Id="rId53" Type="http://schemas.openxmlformats.org/officeDocument/2006/relationships/hyperlink" Target="https://www.av.se/globalassets/filer/publikationer/foreskrifter/dykeriarbete-foreskrifter-afs2010_16.pdf" TargetMode="External"/><Relationship Id="rId58" Type="http://schemas.openxmlformats.org/officeDocument/2006/relationships/hyperlink" Target="https://www.av.se/globalassets/filer/publikationer/foreskrifter/sprangarbete-foreskrifter-afs2007-1.pdf" TargetMode="External"/><Relationship Id="rId66" Type="http://schemas.openxmlformats.org/officeDocument/2006/relationships/hyperlink" Target="https://www.av.se/globalassets/filer/publikationer/broschyrer/sakrare-bygg-och-anlaggningsarbete-broschyr-adi539.pdf"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lf.widmark@regionvasterbotten.se" TargetMode="External"/><Relationship Id="rId23" Type="http://schemas.openxmlformats.org/officeDocument/2006/relationships/hyperlink" Target="https://www.av.se/globalassets/filer/publikationer/broschyrer/stegar-rad-for-steganvandning-broschyr-adi511.pdf" TargetMode="External"/><Relationship Id="rId28" Type="http://schemas.openxmlformats.org/officeDocument/2006/relationships/hyperlink" Target="https://www.av.se/produktion-industri-och-logistik/stallningar/" TargetMode="External"/><Relationship Id="rId36" Type="http://schemas.openxmlformats.org/officeDocument/2006/relationships/hyperlink" Target="https://www.av.se/globalassets/filer/publikationer/foreskrifter/asbest-foreskrifter-afs2006-1.pdf" TargetMode="External"/><Relationship Id="rId49" Type="http://schemas.openxmlformats.org/officeDocument/2006/relationships/hyperlink" Target="https://www.av.se/globalassets/filer/publikationer/foreskrifter/berg-och-gruvarbete-foreskrifter-afs2010_1.pdf" TargetMode="External"/><Relationship Id="rId57" Type="http://schemas.openxmlformats.org/officeDocument/2006/relationships/hyperlink" Target="https://www.av.se/globalassets/filer/publikationer/foreskrifter/byggnads-och-anlaggningsarbete-foreskrifter-afs1999-3.pdf" TargetMode="External"/><Relationship Id="rId61" Type="http://schemas.openxmlformats.org/officeDocument/2006/relationships/hyperlink" Target="https://www.av.se/globalassets/filer/publikationer/foreskrifter/besiktning-av-lyftanordningar-och-vissa-andra-tekniska-anordningar-foreskrifter-afs2003-6.pdf" TargetMode="External"/><Relationship Id="rId10" Type="http://schemas.openxmlformats.org/officeDocument/2006/relationships/hyperlink" Target="http://www.av.se" TargetMode="External"/><Relationship Id="rId19" Type="http://schemas.openxmlformats.org/officeDocument/2006/relationships/hyperlink" Target="https://www.av.se/globalassets/filer/publikationer/foreskrifter/anvandning-av-personlig-skyddsutrustning-foreskrifter-afs2001-3.pdf" TargetMode="External"/><Relationship Id="rId31" Type="http://schemas.openxmlformats.org/officeDocument/2006/relationships/hyperlink" Target="https://www.av.se/globalassets/filer/publikationer/broschyrer/sakrare-bygg-och-anlaggningsarbete-broschyr-adi539.pdf" TargetMode="External"/><Relationship Id="rId44" Type="http://schemas.openxmlformats.org/officeDocument/2006/relationships/hyperlink" Target="https://www.av.se/produktion-industri-och-logistik/bygg/risker-vid-byggnad--och-anlaggningsarbeten/arbetsmiljoplan-och-dess-risker/arbete-vid-hogspanningsledningar/" TargetMode="External"/><Relationship Id="rId52" Type="http://schemas.openxmlformats.org/officeDocument/2006/relationships/hyperlink" Target="https://www.av.se/globalassets/filer/publikationer/foreskrifter/byggnads-och-anlaggningsarbete-foreskrifter-afs1999-3.pdf" TargetMode="External"/><Relationship Id="rId60" Type="http://schemas.openxmlformats.org/officeDocument/2006/relationships/hyperlink" Target="https://www.av.se/globalassets/filer/publikationer/foreskrifter/byggnads-och-anlaggningsarbete-foreskrifter-afs1999-3.pdf" TargetMode="External"/><Relationship Id="rId65" Type="http://schemas.openxmlformats.org/officeDocument/2006/relationships/hyperlink" Target="https://www.av.se/globalassets/filer/publikationer/foreskrifter/byggnads-och-anlaggningsarbete-foreskrifter-afs1999-3.pdf" TargetMode="External"/><Relationship Id="rId73" Type="http://schemas.openxmlformats.org/officeDocument/2006/relationships/hyperlink" Target="https://www.av.se/produktion-industri-och-logistik/bygg/risker-vid-byggnad--och-anlaggningsarbeten/arbetsmiljoplan-och-dess-risker/rivning-av-barande-konstruktione/" TargetMode="External"/><Relationship Id="rId4" Type="http://schemas.openxmlformats.org/officeDocument/2006/relationships/settings" Target="settings.xml"/><Relationship Id="rId9" Type="http://schemas.openxmlformats.org/officeDocument/2006/relationships/hyperlink" Target="https://www.av.se/produktion-industri-och-logistik/bygg/arbetsmiljoplan/" TargetMode="External"/><Relationship Id="rId14" Type="http://schemas.openxmlformats.org/officeDocument/2006/relationships/image" Target="media/image1.png"/><Relationship Id="rId22" Type="http://schemas.openxmlformats.org/officeDocument/2006/relationships/hyperlink" Target="https://www.av.se/globalassets/filer/publikationer/bocker/sakra-stallningar-bok-h456.pdf" TargetMode="External"/><Relationship Id="rId27" Type="http://schemas.openxmlformats.org/officeDocument/2006/relationships/hyperlink" Target="https://www.av.se/produktion-industri-och-logistik/bygg/risker-vid-byggnad--och-anlaggningsarbeten/arbetsmiljoplan-och-dess-risker/fall---arbete-som-utfors-pa-hojd-over-2-meter/" TargetMode="External"/><Relationship Id="rId30" Type="http://schemas.openxmlformats.org/officeDocument/2006/relationships/hyperlink" Target="https://www.av.se/globalassets/filer/publikationer/foreskrifter/byggnads-och-anlaggningsarbete-foreskrifter-afs1999-3.pdf" TargetMode="External"/><Relationship Id="rId35" Type="http://schemas.openxmlformats.org/officeDocument/2006/relationships/hyperlink" Target="https://www.av.se/globalassets/filer/publikationer/foreskrifter/medicinska-kontroller-i-arbetslivet-foreskrifter-afs2005-6.pdf" TargetMode="External"/><Relationship Id="rId43" Type="http://schemas.openxmlformats.org/officeDocument/2006/relationships/hyperlink" Target="https://www.av.se/globalassets/filer/publikationer/foreskrifter/byggnads-och-anlaggningsarbete-foreskrifter-afs1999-3.pdf" TargetMode="External"/><Relationship Id="rId48" Type="http://schemas.openxmlformats.org/officeDocument/2006/relationships/hyperlink" Target="https://www.av.se/globalassets/filer/publikationer/foreskrifter/byggnads-och-anlaggningsarbete-foreskrifter-afs1999-3.pdf" TargetMode="External"/><Relationship Id="rId56" Type="http://schemas.openxmlformats.org/officeDocument/2006/relationships/hyperlink" Target="https://www.av.se/produktion-industri-och-logistik/bygg/risker-vid-byggnad--och-anlaggningsarbeten/arbetsmiljoplan-och-dess-risker/arbete-i-kassun/" TargetMode="External"/><Relationship Id="rId64" Type="http://schemas.openxmlformats.org/officeDocument/2006/relationships/hyperlink" Target="https://www.av.se/produktion-industri-och-logistik/bygg/risker-vid-byggnad--och-anlaggningsarbeten/arbetsmiljoplan-och-dess-risker/arbete-med-tunga-byggelement-och-formbyggnadselement/" TargetMode="External"/><Relationship Id="rId69" Type="http://schemas.openxmlformats.org/officeDocument/2006/relationships/hyperlink" Target="http://www.trafikverket.se/for-dig-i-branschen/vag/arbete-pa-vag/" TargetMode="External"/><Relationship Id="rId8" Type="http://schemas.openxmlformats.org/officeDocument/2006/relationships/hyperlink" Target="https://www.av.se/produktion-industri-och-logistik/bygg/arbetsmiljoplan/" TargetMode="External"/><Relationship Id="rId51" Type="http://schemas.openxmlformats.org/officeDocument/2006/relationships/hyperlink" Target="https://www.av.se/produktion-industri-och-logistik/bygg/risker-vid-byggnad--och-anlaggningsarbeten/arbetsmiljoplan-och-dess-risker/arbete-under-jord--tunnlar-brunnar-ror/" TargetMode="External"/><Relationship Id="rId72" Type="http://schemas.openxmlformats.org/officeDocument/2006/relationships/hyperlink" Target="https://www.av.se/globalassets/filer/publikationer/foreskrifter/hygieniska-gransvarden-foreskrifter-afs2011-18.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av.se/globalassets/filer/publikationer/foreskrifter/skydd-mot-skada-genom-fall-foreskrifter-afs1981-14.pdf" TargetMode="External"/><Relationship Id="rId25" Type="http://schemas.openxmlformats.org/officeDocument/2006/relationships/hyperlink" Target="https://www.av.se/globalassets/filer/publikationer/broschyrer/sakrare-bygg-och-anlaggningsarbete-broschyr-adi539.pdf" TargetMode="External"/><Relationship Id="rId33" Type="http://schemas.openxmlformats.org/officeDocument/2006/relationships/hyperlink" Target="https://www.av.se/globalassets/filer/publikationer/foreskrifter/kvarts-foreskrifter-afs1992-16.pdf" TargetMode="External"/><Relationship Id="rId38" Type="http://schemas.openxmlformats.org/officeDocument/2006/relationships/hyperlink" Target="https://www.av.se/globalassets/filer/publikationer/broschyrer/kemiska-risker-i-arbetsmiljon-broschyr-adi296.pdf" TargetMode="External"/><Relationship Id="rId46" Type="http://schemas.openxmlformats.org/officeDocument/2006/relationships/hyperlink" Target="https://www.av.se/globalassets/filer/publikationer/foreskrifter/dykeriarbete-foreskrifter-afs2010_16.pdf" TargetMode="External"/><Relationship Id="rId59" Type="http://schemas.openxmlformats.org/officeDocument/2006/relationships/hyperlink" Target="https://www.av.se/produktion-industri-och-logistik/bygg/risker-vid-byggnad--och-anlaggningsarbeten/arbetsmiljoplan-och-dess-risker/sprangning-och-arbete-med-sprangamnen/" TargetMode="External"/><Relationship Id="rId67" Type="http://schemas.openxmlformats.org/officeDocument/2006/relationships/hyperlink" Target="https://www.av.se/produktion-industri-och-logistik/bygg/risker-vid-byggnad--och-anlaggningsarbeten/arbetsmiljoplan-och-dess-risker/arbete-intill-vagar-och-jarnvagar/" TargetMode="External"/><Relationship Id="rId20" Type="http://schemas.openxmlformats.org/officeDocument/2006/relationships/hyperlink" Target="https://www.av.se/globalassets/filer/publikationer/foreskrifter/stegar-och-arbetsbockar-foreskrifter-afs2004-3.pdf" TargetMode="External"/><Relationship Id="rId41" Type="http://schemas.openxmlformats.org/officeDocument/2006/relationships/hyperlink" Target="https://www.av.se/globalassets/filer/publikationer/foreskrifter/byggnads-och-anlaggningsarbete-foreskrifter-afs1999-3.pdf" TargetMode="External"/><Relationship Id="rId54" Type="http://schemas.openxmlformats.org/officeDocument/2006/relationships/hyperlink" Target="https://www.av.se/produktion-industri-och-logistik/bygg/risker-vid-byggnad--och-anlaggningsarbeten/arbetsmiljoplan-och-dess-risker/arbete-med-dykarutrustning/" TargetMode="External"/><Relationship Id="rId62" Type="http://schemas.openxmlformats.org/officeDocument/2006/relationships/hyperlink" Target="https://www.av.se/globalassets/filer/publikationer/foreskrifter/anvandning-av-lyftanordningar-och-lyftredskap-foreskrifter-afs2006-6.pdf" TargetMode="External"/><Relationship Id="rId70" Type="http://schemas.openxmlformats.org/officeDocument/2006/relationships/hyperlink" Target="https://www.av.se/globalassets/filer/publikationer/foreskrifter/byggnads-och-anlaggningsarbete-foreskrifter-afs1999-3.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nstruct%20IT\AMP-Guiden%20f&#246;r%20Word\new-amp.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D6AC-E7CE-4149-A280-2AF5AF42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new-amp</Template>
  <TotalTime>15</TotalTime>
  <Pages>42</Pages>
  <Words>10202</Words>
  <Characters>76816</Characters>
  <Application>Microsoft Office Word</Application>
  <DocSecurity>0</DocSecurity>
  <Lines>640</Lines>
  <Paragraphs>173</Paragraphs>
  <ScaleCrop>false</ScaleCrop>
  <HeadingPairs>
    <vt:vector size="2" baseType="variant">
      <vt:variant>
        <vt:lpstr>Rubrik</vt:lpstr>
      </vt:variant>
      <vt:variant>
        <vt:i4>1</vt:i4>
      </vt:variant>
    </vt:vector>
  </HeadingPairs>
  <TitlesOfParts>
    <vt:vector size="1" baseType="lpstr">
      <vt:lpstr>Arbetsmiljöplan</vt:lpstr>
    </vt:vector>
  </TitlesOfParts>
  <Company>Construct IT Sweden AB</Company>
  <LinksUpToDate>false</LinksUpToDate>
  <CharactersWithSpaces>86845</CharactersWithSpaces>
  <SharedDoc>false</SharedDoc>
  <HLinks>
    <vt:vector size="252" baseType="variant">
      <vt:variant>
        <vt:i4>5439563</vt:i4>
      </vt:variant>
      <vt:variant>
        <vt:i4>255</vt:i4>
      </vt:variant>
      <vt:variant>
        <vt:i4>0</vt:i4>
      </vt:variant>
      <vt:variant>
        <vt:i4>5</vt:i4>
      </vt:variant>
      <vt:variant>
        <vt:lpwstr>http://www.av.se/omoss/distrikt/</vt:lpwstr>
      </vt:variant>
      <vt:variant>
        <vt:lpwstr/>
      </vt:variant>
      <vt:variant>
        <vt:i4>1704036</vt:i4>
      </vt:variant>
      <vt:variant>
        <vt:i4>252</vt:i4>
      </vt:variant>
      <vt:variant>
        <vt:i4>0</vt:i4>
      </vt:variant>
      <vt:variant>
        <vt:i4>5</vt:i4>
      </vt:variant>
      <vt:variant>
        <vt:lpwstr>http://www.av.se/lagochratt/afs/afs1999_03.aspx</vt:lpwstr>
      </vt:variant>
      <vt:variant>
        <vt:lpwstr/>
      </vt:variant>
      <vt:variant>
        <vt:i4>1966134</vt:i4>
      </vt:variant>
      <vt:variant>
        <vt:i4>245</vt:i4>
      </vt:variant>
      <vt:variant>
        <vt:i4>0</vt:i4>
      </vt:variant>
      <vt:variant>
        <vt:i4>5</vt:i4>
      </vt:variant>
      <vt:variant>
        <vt:lpwstr/>
      </vt:variant>
      <vt:variant>
        <vt:lpwstr>_Toc224965670</vt:lpwstr>
      </vt:variant>
      <vt:variant>
        <vt:i4>2031670</vt:i4>
      </vt:variant>
      <vt:variant>
        <vt:i4>239</vt:i4>
      </vt:variant>
      <vt:variant>
        <vt:i4>0</vt:i4>
      </vt:variant>
      <vt:variant>
        <vt:i4>5</vt:i4>
      </vt:variant>
      <vt:variant>
        <vt:lpwstr/>
      </vt:variant>
      <vt:variant>
        <vt:lpwstr>_Toc224965669</vt:lpwstr>
      </vt:variant>
      <vt:variant>
        <vt:i4>2031670</vt:i4>
      </vt:variant>
      <vt:variant>
        <vt:i4>233</vt:i4>
      </vt:variant>
      <vt:variant>
        <vt:i4>0</vt:i4>
      </vt:variant>
      <vt:variant>
        <vt:i4>5</vt:i4>
      </vt:variant>
      <vt:variant>
        <vt:lpwstr/>
      </vt:variant>
      <vt:variant>
        <vt:lpwstr>_Toc224965668</vt:lpwstr>
      </vt:variant>
      <vt:variant>
        <vt:i4>2031670</vt:i4>
      </vt:variant>
      <vt:variant>
        <vt:i4>227</vt:i4>
      </vt:variant>
      <vt:variant>
        <vt:i4>0</vt:i4>
      </vt:variant>
      <vt:variant>
        <vt:i4>5</vt:i4>
      </vt:variant>
      <vt:variant>
        <vt:lpwstr/>
      </vt:variant>
      <vt:variant>
        <vt:lpwstr>_Toc224965667</vt:lpwstr>
      </vt:variant>
      <vt:variant>
        <vt:i4>2031670</vt:i4>
      </vt:variant>
      <vt:variant>
        <vt:i4>221</vt:i4>
      </vt:variant>
      <vt:variant>
        <vt:i4>0</vt:i4>
      </vt:variant>
      <vt:variant>
        <vt:i4>5</vt:i4>
      </vt:variant>
      <vt:variant>
        <vt:lpwstr/>
      </vt:variant>
      <vt:variant>
        <vt:lpwstr>_Toc224965666</vt:lpwstr>
      </vt:variant>
      <vt:variant>
        <vt:i4>2031670</vt:i4>
      </vt:variant>
      <vt:variant>
        <vt:i4>215</vt:i4>
      </vt:variant>
      <vt:variant>
        <vt:i4>0</vt:i4>
      </vt:variant>
      <vt:variant>
        <vt:i4>5</vt:i4>
      </vt:variant>
      <vt:variant>
        <vt:lpwstr/>
      </vt:variant>
      <vt:variant>
        <vt:lpwstr>_Toc224965665</vt:lpwstr>
      </vt:variant>
      <vt:variant>
        <vt:i4>2031670</vt:i4>
      </vt:variant>
      <vt:variant>
        <vt:i4>209</vt:i4>
      </vt:variant>
      <vt:variant>
        <vt:i4>0</vt:i4>
      </vt:variant>
      <vt:variant>
        <vt:i4>5</vt:i4>
      </vt:variant>
      <vt:variant>
        <vt:lpwstr/>
      </vt:variant>
      <vt:variant>
        <vt:lpwstr>_Toc224965664</vt:lpwstr>
      </vt:variant>
      <vt:variant>
        <vt:i4>2031670</vt:i4>
      </vt:variant>
      <vt:variant>
        <vt:i4>203</vt:i4>
      </vt:variant>
      <vt:variant>
        <vt:i4>0</vt:i4>
      </vt:variant>
      <vt:variant>
        <vt:i4>5</vt:i4>
      </vt:variant>
      <vt:variant>
        <vt:lpwstr/>
      </vt:variant>
      <vt:variant>
        <vt:lpwstr>_Toc224965663</vt:lpwstr>
      </vt:variant>
      <vt:variant>
        <vt:i4>2031670</vt:i4>
      </vt:variant>
      <vt:variant>
        <vt:i4>197</vt:i4>
      </vt:variant>
      <vt:variant>
        <vt:i4>0</vt:i4>
      </vt:variant>
      <vt:variant>
        <vt:i4>5</vt:i4>
      </vt:variant>
      <vt:variant>
        <vt:lpwstr/>
      </vt:variant>
      <vt:variant>
        <vt:lpwstr>_Toc224965662</vt:lpwstr>
      </vt:variant>
      <vt:variant>
        <vt:i4>2031670</vt:i4>
      </vt:variant>
      <vt:variant>
        <vt:i4>191</vt:i4>
      </vt:variant>
      <vt:variant>
        <vt:i4>0</vt:i4>
      </vt:variant>
      <vt:variant>
        <vt:i4>5</vt:i4>
      </vt:variant>
      <vt:variant>
        <vt:lpwstr/>
      </vt:variant>
      <vt:variant>
        <vt:lpwstr>_Toc224965661</vt:lpwstr>
      </vt:variant>
      <vt:variant>
        <vt:i4>2031670</vt:i4>
      </vt:variant>
      <vt:variant>
        <vt:i4>185</vt:i4>
      </vt:variant>
      <vt:variant>
        <vt:i4>0</vt:i4>
      </vt:variant>
      <vt:variant>
        <vt:i4>5</vt:i4>
      </vt:variant>
      <vt:variant>
        <vt:lpwstr/>
      </vt:variant>
      <vt:variant>
        <vt:lpwstr>_Toc224965660</vt:lpwstr>
      </vt:variant>
      <vt:variant>
        <vt:i4>1835062</vt:i4>
      </vt:variant>
      <vt:variant>
        <vt:i4>179</vt:i4>
      </vt:variant>
      <vt:variant>
        <vt:i4>0</vt:i4>
      </vt:variant>
      <vt:variant>
        <vt:i4>5</vt:i4>
      </vt:variant>
      <vt:variant>
        <vt:lpwstr/>
      </vt:variant>
      <vt:variant>
        <vt:lpwstr>_Toc224965659</vt:lpwstr>
      </vt:variant>
      <vt:variant>
        <vt:i4>1835062</vt:i4>
      </vt:variant>
      <vt:variant>
        <vt:i4>173</vt:i4>
      </vt:variant>
      <vt:variant>
        <vt:i4>0</vt:i4>
      </vt:variant>
      <vt:variant>
        <vt:i4>5</vt:i4>
      </vt:variant>
      <vt:variant>
        <vt:lpwstr/>
      </vt:variant>
      <vt:variant>
        <vt:lpwstr>_Toc224965658</vt:lpwstr>
      </vt:variant>
      <vt:variant>
        <vt:i4>1835062</vt:i4>
      </vt:variant>
      <vt:variant>
        <vt:i4>167</vt:i4>
      </vt:variant>
      <vt:variant>
        <vt:i4>0</vt:i4>
      </vt:variant>
      <vt:variant>
        <vt:i4>5</vt:i4>
      </vt:variant>
      <vt:variant>
        <vt:lpwstr/>
      </vt:variant>
      <vt:variant>
        <vt:lpwstr>_Toc224965657</vt:lpwstr>
      </vt:variant>
      <vt:variant>
        <vt:i4>1835062</vt:i4>
      </vt:variant>
      <vt:variant>
        <vt:i4>161</vt:i4>
      </vt:variant>
      <vt:variant>
        <vt:i4>0</vt:i4>
      </vt:variant>
      <vt:variant>
        <vt:i4>5</vt:i4>
      </vt:variant>
      <vt:variant>
        <vt:lpwstr/>
      </vt:variant>
      <vt:variant>
        <vt:lpwstr>_Toc224965656</vt:lpwstr>
      </vt:variant>
      <vt:variant>
        <vt:i4>1835062</vt:i4>
      </vt:variant>
      <vt:variant>
        <vt:i4>155</vt:i4>
      </vt:variant>
      <vt:variant>
        <vt:i4>0</vt:i4>
      </vt:variant>
      <vt:variant>
        <vt:i4>5</vt:i4>
      </vt:variant>
      <vt:variant>
        <vt:lpwstr/>
      </vt:variant>
      <vt:variant>
        <vt:lpwstr>_Toc224965655</vt:lpwstr>
      </vt:variant>
      <vt:variant>
        <vt:i4>1835062</vt:i4>
      </vt:variant>
      <vt:variant>
        <vt:i4>149</vt:i4>
      </vt:variant>
      <vt:variant>
        <vt:i4>0</vt:i4>
      </vt:variant>
      <vt:variant>
        <vt:i4>5</vt:i4>
      </vt:variant>
      <vt:variant>
        <vt:lpwstr/>
      </vt:variant>
      <vt:variant>
        <vt:lpwstr>_Toc224965654</vt:lpwstr>
      </vt:variant>
      <vt:variant>
        <vt:i4>1835062</vt:i4>
      </vt:variant>
      <vt:variant>
        <vt:i4>143</vt:i4>
      </vt:variant>
      <vt:variant>
        <vt:i4>0</vt:i4>
      </vt:variant>
      <vt:variant>
        <vt:i4>5</vt:i4>
      </vt:variant>
      <vt:variant>
        <vt:lpwstr/>
      </vt:variant>
      <vt:variant>
        <vt:lpwstr>_Toc224965653</vt:lpwstr>
      </vt:variant>
      <vt:variant>
        <vt:i4>1835062</vt:i4>
      </vt:variant>
      <vt:variant>
        <vt:i4>137</vt:i4>
      </vt:variant>
      <vt:variant>
        <vt:i4>0</vt:i4>
      </vt:variant>
      <vt:variant>
        <vt:i4>5</vt:i4>
      </vt:variant>
      <vt:variant>
        <vt:lpwstr/>
      </vt:variant>
      <vt:variant>
        <vt:lpwstr>_Toc224965652</vt:lpwstr>
      </vt:variant>
      <vt:variant>
        <vt:i4>1835062</vt:i4>
      </vt:variant>
      <vt:variant>
        <vt:i4>131</vt:i4>
      </vt:variant>
      <vt:variant>
        <vt:i4>0</vt:i4>
      </vt:variant>
      <vt:variant>
        <vt:i4>5</vt:i4>
      </vt:variant>
      <vt:variant>
        <vt:lpwstr/>
      </vt:variant>
      <vt:variant>
        <vt:lpwstr>_Toc224965651</vt:lpwstr>
      </vt:variant>
      <vt:variant>
        <vt:i4>1835062</vt:i4>
      </vt:variant>
      <vt:variant>
        <vt:i4>125</vt:i4>
      </vt:variant>
      <vt:variant>
        <vt:i4>0</vt:i4>
      </vt:variant>
      <vt:variant>
        <vt:i4>5</vt:i4>
      </vt:variant>
      <vt:variant>
        <vt:lpwstr/>
      </vt:variant>
      <vt:variant>
        <vt:lpwstr>_Toc224965650</vt:lpwstr>
      </vt:variant>
      <vt:variant>
        <vt:i4>1900598</vt:i4>
      </vt:variant>
      <vt:variant>
        <vt:i4>119</vt:i4>
      </vt:variant>
      <vt:variant>
        <vt:i4>0</vt:i4>
      </vt:variant>
      <vt:variant>
        <vt:i4>5</vt:i4>
      </vt:variant>
      <vt:variant>
        <vt:lpwstr/>
      </vt:variant>
      <vt:variant>
        <vt:lpwstr>_Toc224965649</vt:lpwstr>
      </vt:variant>
      <vt:variant>
        <vt:i4>1900598</vt:i4>
      </vt:variant>
      <vt:variant>
        <vt:i4>113</vt:i4>
      </vt:variant>
      <vt:variant>
        <vt:i4>0</vt:i4>
      </vt:variant>
      <vt:variant>
        <vt:i4>5</vt:i4>
      </vt:variant>
      <vt:variant>
        <vt:lpwstr/>
      </vt:variant>
      <vt:variant>
        <vt:lpwstr>_Toc224965648</vt:lpwstr>
      </vt:variant>
      <vt:variant>
        <vt:i4>1900598</vt:i4>
      </vt:variant>
      <vt:variant>
        <vt:i4>107</vt:i4>
      </vt:variant>
      <vt:variant>
        <vt:i4>0</vt:i4>
      </vt:variant>
      <vt:variant>
        <vt:i4>5</vt:i4>
      </vt:variant>
      <vt:variant>
        <vt:lpwstr/>
      </vt:variant>
      <vt:variant>
        <vt:lpwstr>_Toc224965647</vt:lpwstr>
      </vt:variant>
      <vt:variant>
        <vt:i4>1900598</vt:i4>
      </vt:variant>
      <vt:variant>
        <vt:i4>101</vt:i4>
      </vt:variant>
      <vt:variant>
        <vt:i4>0</vt:i4>
      </vt:variant>
      <vt:variant>
        <vt:i4>5</vt:i4>
      </vt:variant>
      <vt:variant>
        <vt:lpwstr/>
      </vt:variant>
      <vt:variant>
        <vt:lpwstr>_Toc224965646</vt:lpwstr>
      </vt:variant>
      <vt:variant>
        <vt:i4>1900598</vt:i4>
      </vt:variant>
      <vt:variant>
        <vt:i4>95</vt:i4>
      </vt:variant>
      <vt:variant>
        <vt:i4>0</vt:i4>
      </vt:variant>
      <vt:variant>
        <vt:i4>5</vt:i4>
      </vt:variant>
      <vt:variant>
        <vt:lpwstr/>
      </vt:variant>
      <vt:variant>
        <vt:lpwstr>_Toc224965645</vt:lpwstr>
      </vt:variant>
      <vt:variant>
        <vt:i4>1900598</vt:i4>
      </vt:variant>
      <vt:variant>
        <vt:i4>89</vt:i4>
      </vt:variant>
      <vt:variant>
        <vt:i4>0</vt:i4>
      </vt:variant>
      <vt:variant>
        <vt:i4>5</vt:i4>
      </vt:variant>
      <vt:variant>
        <vt:lpwstr/>
      </vt:variant>
      <vt:variant>
        <vt:lpwstr>_Toc224965644</vt:lpwstr>
      </vt:variant>
      <vt:variant>
        <vt:i4>1900598</vt:i4>
      </vt:variant>
      <vt:variant>
        <vt:i4>83</vt:i4>
      </vt:variant>
      <vt:variant>
        <vt:i4>0</vt:i4>
      </vt:variant>
      <vt:variant>
        <vt:i4>5</vt:i4>
      </vt:variant>
      <vt:variant>
        <vt:lpwstr/>
      </vt:variant>
      <vt:variant>
        <vt:lpwstr>_Toc224965643</vt:lpwstr>
      </vt:variant>
      <vt:variant>
        <vt:i4>1900598</vt:i4>
      </vt:variant>
      <vt:variant>
        <vt:i4>77</vt:i4>
      </vt:variant>
      <vt:variant>
        <vt:i4>0</vt:i4>
      </vt:variant>
      <vt:variant>
        <vt:i4>5</vt:i4>
      </vt:variant>
      <vt:variant>
        <vt:lpwstr/>
      </vt:variant>
      <vt:variant>
        <vt:lpwstr>_Toc224965642</vt:lpwstr>
      </vt:variant>
      <vt:variant>
        <vt:i4>1900598</vt:i4>
      </vt:variant>
      <vt:variant>
        <vt:i4>71</vt:i4>
      </vt:variant>
      <vt:variant>
        <vt:i4>0</vt:i4>
      </vt:variant>
      <vt:variant>
        <vt:i4>5</vt:i4>
      </vt:variant>
      <vt:variant>
        <vt:lpwstr/>
      </vt:variant>
      <vt:variant>
        <vt:lpwstr>_Toc224965641</vt:lpwstr>
      </vt:variant>
      <vt:variant>
        <vt:i4>1900598</vt:i4>
      </vt:variant>
      <vt:variant>
        <vt:i4>65</vt:i4>
      </vt:variant>
      <vt:variant>
        <vt:i4>0</vt:i4>
      </vt:variant>
      <vt:variant>
        <vt:i4>5</vt:i4>
      </vt:variant>
      <vt:variant>
        <vt:lpwstr/>
      </vt:variant>
      <vt:variant>
        <vt:lpwstr>_Toc224965640</vt:lpwstr>
      </vt:variant>
      <vt:variant>
        <vt:i4>1703990</vt:i4>
      </vt:variant>
      <vt:variant>
        <vt:i4>59</vt:i4>
      </vt:variant>
      <vt:variant>
        <vt:i4>0</vt:i4>
      </vt:variant>
      <vt:variant>
        <vt:i4>5</vt:i4>
      </vt:variant>
      <vt:variant>
        <vt:lpwstr/>
      </vt:variant>
      <vt:variant>
        <vt:lpwstr>_Toc224965639</vt:lpwstr>
      </vt:variant>
      <vt:variant>
        <vt:i4>1703990</vt:i4>
      </vt:variant>
      <vt:variant>
        <vt:i4>53</vt:i4>
      </vt:variant>
      <vt:variant>
        <vt:i4>0</vt:i4>
      </vt:variant>
      <vt:variant>
        <vt:i4>5</vt:i4>
      </vt:variant>
      <vt:variant>
        <vt:lpwstr/>
      </vt:variant>
      <vt:variant>
        <vt:lpwstr>_Toc224965638</vt:lpwstr>
      </vt:variant>
      <vt:variant>
        <vt:i4>1703990</vt:i4>
      </vt:variant>
      <vt:variant>
        <vt:i4>47</vt:i4>
      </vt:variant>
      <vt:variant>
        <vt:i4>0</vt:i4>
      </vt:variant>
      <vt:variant>
        <vt:i4>5</vt:i4>
      </vt:variant>
      <vt:variant>
        <vt:lpwstr/>
      </vt:variant>
      <vt:variant>
        <vt:lpwstr>_Toc224965637</vt:lpwstr>
      </vt:variant>
      <vt:variant>
        <vt:i4>1703990</vt:i4>
      </vt:variant>
      <vt:variant>
        <vt:i4>41</vt:i4>
      </vt:variant>
      <vt:variant>
        <vt:i4>0</vt:i4>
      </vt:variant>
      <vt:variant>
        <vt:i4>5</vt:i4>
      </vt:variant>
      <vt:variant>
        <vt:lpwstr/>
      </vt:variant>
      <vt:variant>
        <vt:lpwstr>_Toc224965636</vt:lpwstr>
      </vt:variant>
      <vt:variant>
        <vt:i4>1703990</vt:i4>
      </vt:variant>
      <vt:variant>
        <vt:i4>35</vt:i4>
      </vt:variant>
      <vt:variant>
        <vt:i4>0</vt:i4>
      </vt:variant>
      <vt:variant>
        <vt:i4>5</vt:i4>
      </vt:variant>
      <vt:variant>
        <vt:lpwstr/>
      </vt:variant>
      <vt:variant>
        <vt:lpwstr>_Toc224965635</vt:lpwstr>
      </vt:variant>
      <vt:variant>
        <vt:i4>1703990</vt:i4>
      </vt:variant>
      <vt:variant>
        <vt:i4>29</vt:i4>
      </vt:variant>
      <vt:variant>
        <vt:i4>0</vt:i4>
      </vt:variant>
      <vt:variant>
        <vt:i4>5</vt:i4>
      </vt:variant>
      <vt:variant>
        <vt:lpwstr/>
      </vt:variant>
      <vt:variant>
        <vt:lpwstr>_Toc224965634</vt:lpwstr>
      </vt:variant>
      <vt:variant>
        <vt:i4>1703990</vt:i4>
      </vt:variant>
      <vt:variant>
        <vt:i4>23</vt:i4>
      </vt:variant>
      <vt:variant>
        <vt:i4>0</vt:i4>
      </vt:variant>
      <vt:variant>
        <vt:i4>5</vt:i4>
      </vt:variant>
      <vt:variant>
        <vt:lpwstr/>
      </vt:variant>
      <vt:variant>
        <vt:lpwstr>_Toc224965633</vt:lpwstr>
      </vt:variant>
      <vt:variant>
        <vt:i4>1703990</vt:i4>
      </vt:variant>
      <vt:variant>
        <vt:i4>17</vt:i4>
      </vt:variant>
      <vt:variant>
        <vt:i4>0</vt:i4>
      </vt:variant>
      <vt:variant>
        <vt:i4>5</vt:i4>
      </vt:variant>
      <vt:variant>
        <vt:lpwstr/>
      </vt:variant>
      <vt:variant>
        <vt:lpwstr>_Toc224965632</vt:lpwstr>
      </vt:variant>
      <vt:variant>
        <vt:i4>1703990</vt:i4>
      </vt:variant>
      <vt:variant>
        <vt:i4>11</vt:i4>
      </vt:variant>
      <vt:variant>
        <vt:i4>0</vt:i4>
      </vt:variant>
      <vt:variant>
        <vt:i4>5</vt:i4>
      </vt:variant>
      <vt:variant>
        <vt:lpwstr/>
      </vt:variant>
      <vt:variant>
        <vt:lpwstr>_Toc224965631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creator>Fredrik Jutebrink</dc:creator>
  <cp:lastModifiedBy>Mikael U Persson</cp:lastModifiedBy>
  <cp:revision>3</cp:revision>
  <cp:lastPrinted>2014-11-18T08:56:00Z</cp:lastPrinted>
  <dcterms:created xsi:type="dcterms:W3CDTF">2020-02-12T09:13:00Z</dcterms:created>
  <dcterms:modified xsi:type="dcterms:W3CDTF">2022-10-21T12:49:00Z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kt.Namn">
    <vt:lpwstr>Projektnamn</vt:lpwstr>
  </property>
  <property fmtid="{D5CDD505-2E9C-101B-9397-08002B2CF9AE}" pid="3" name="Byggplats.Besöksadress">
    <vt:lpwstr>Besöksadress till byggplatsen</vt:lpwstr>
  </property>
  <property fmtid="{D5CDD505-2E9C-101B-9397-08002B2CF9AE}" pid="4" name="Byggherre.Namn">
    <vt:lpwstr>Byggherrens namn</vt:lpwstr>
  </property>
  <property fmtid="{D5CDD505-2E9C-101B-9397-08002B2CF9AE}" pid="5" name="Byggherre.Kontaktperson">
    <vt:lpwstr>Byggherrens kontaktperson</vt:lpwstr>
  </property>
  <property fmtid="{D5CDD505-2E9C-101B-9397-08002B2CF9AE}" pid="6" name="Byggherre.Telefon">
    <vt:lpwstr>Telefon till byggherren</vt:lpwstr>
  </property>
  <property fmtid="{D5CDD505-2E9C-101B-9397-08002B2CF9AE}" pid="7" name="Byggherre.Adress">
    <vt:lpwstr>Adress till byggherren</vt:lpwstr>
  </property>
</Properties>
</file>